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VILNIAUS R. MARIJAMPOLIO VAIKŲ LOPŠELIS - DARŽELIS</w:t>
      </w:r>
    </w:p>
    <w:p w:rsidR="00E53402" w:rsidRDefault="00E53402" w:rsidP="00E53402">
      <w:pPr>
        <w:spacing w:after="0" w:line="240" w:lineRule="auto"/>
        <w:rPr>
          <w:rFonts w:eastAsia="Times New Roman" w:cs="Times New Roman"/>
          <w:sz w:val="28"/>
          <w:szCs w:val="28"/>
          <w:lang w:val="lt-LT" w:eastAsia="lt-LT"/>
        </w:rPr>
      </w:pPr>
      <w:r w:rsidRPr="00E53402">
        <w:rPr>
          <w:rFonts w:eastAsia="Times New Roman" w:cs="Times New Roman"/>
          <w:sz w:val="28"/>
          <w:szCs w:val="28"/>
          <w:lang w:val="lt-LT" w:eastAsia="lt-LT"/>
        </w:rPr>
        <w:tab/>
      </w:r>
      <w:r w:rsidRPr="00E53402">
        <w:rPr>
          <w:rFonts w:eastAsia="Times New Roman" w:cs="Times New Roman"/>
          <w:sz w:val="28"/>
          <w:szCs w:val="28"/>
          <w:lang w:val="lt-LT" w:eastAsia="lt-LT"/>
        </w:rPr>
        <w:tab/>
      </w:r>
      <w:r w:rsidRPr="00E53402">
        <w:rPr>
          <w:rFonts w:eastAsia="Times New Roman" w:cs="Times New Roman"/>
          <w:sz w:val="28"/>
          <w:szCs w:val="28"/>
          <w:lang w:val="lt-LT" w:eastAsia="lt-LT"/>
        </w:rPr>
        <w:tab/>
        <w:t xml:space="preserve">    </w:t>
      </w:r>
    </w:p>
    <w:p w:rsidR="00316C37" w:rsidRPr="00E53402" w:rsidRDefault="00316C37" w:rsidP="00E53402">
      <w:pPr>
        <w:spacing w:after="0" w:line="240" w:lineRule="auto"/>
        <w:rPr>
          <w:rFonts w:eastAsia="Times New Roman" w:cs="Times New Roman"/>
          <w:sz w:val="28"/>
          <w:szCs w:val="28"/>
          <w:lang w:val="lt-LT" w:eastAsia="lt-LT"/>
        </w:rPr>
      </w:pPr>
    </w:p>
    <w:p w:rsidR="00E53402" w:rsidRPr="00E53402" w:rsidRDefault="00316C37" w:rsidP="00E53402">
      <w:pPr>
        <w:spacing w:after="0" w:line="240" w:lineRule="auto"/>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00E53402" w:rsidRPr="00E53402">
        <w:rPr>
          <w:rFonts w:eastAsia="Times New Roman" w:cs="Times New Roman"/>
          <w:szCs w:val="24"/>
          <w:lang w:val="lt-LT" w:eastAsia="lt-LT"/>
        </w:rPr>
        <w:t>PATVIRTINTA</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r>
      <w:r w:rsidRPr="00E53402">
        <w:rPr>
          <w:rFonts w:eastAsia="Times New Roman" w:cs="Times New Roman"/>
          <w:szCs w:val="24"/>
          <w:lang w:val="lt-LT" w:eastAsia="lt-LT"/>
        </w:rPr>
        <w:tab/>
        <w:t>Marijampolio vaikų lopšelio – darželio</w:t>
      </w:r>
    </w:p>
    <w:p w:rsidR="00E53402" w:rsidRPr="00B71BD1" w:rsidRDefault="00316C37" w:rsidP="00E53402">
      <w:pPr>
        <w:spacing w:after="0" w:line="240" w:lineRule="auto"/>
        <w:rPr>
          <w:rFonts w:eastAsia="Times New Roman" w:cs="Times New Roman"/>
          <w:color w:val="FF0000"/>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00E53402" w:rsidRPr="00E82D91">
        <w:rPr>
          <w:rFonts w:eastAsia="Times New Roman" w:cs="Times New Roman"/>
          <w:szCs w:val="24"/>
          <w:lang w:val="lt-LT" w:eastAsia="lt-LT"/>
        </w:rPr>
        <w:t>direktoriaus 2021</w:t>
      </w:r>
      <w:r w:rsidR="00B71BD1" w:rsidRPr="00E82D91">
        <w:rPr>
          <w:rFonts w:eastAsia="Times New Roman" w:cs="Times New Roman"/>
          <w:szCs w:val="24"/>
          <w:lang w:val="lt-LT" w:eastAsia="lt-LT"/>
        </w:rPr>
        <w:t>-</w:t>
      </w:r>
      <w:r w:rsidR="00E82D91" w:rsidRPr="00E82D91">
        <w:rPr>
          <w:rFonts w:eastAsia="Times New Roman" w:cs="Times New Roman"/>
          <w:szCs w:val="24"/>
          <w:lang w:val="lt-LT" w:eastAsia="lt-LT"/>
        </w:rPr>
        <w:t>08-31</w:t>
      </w:r>
    </w:p>
    <w:p w:rsidR="00E53402" w:rsidRPr="00E53402" w:rsidRDefault="00316C37" w:rsidP="00E53402">
      <w:pPr>
        <w:spacing w:after="0" w:line="240" w:lineRule="auto"/>
        <w:rPr>
          <w:rFonts w:eastAsia="Times New Roman" w:cs="Times New Roman"/>
          <w:szCs w:val="24"/>
          <w:lang w:val="lt-LT" w:eastAsia="lt-LT"/>
        </w:rPr>
      </w:pP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Pr>
          <w:rFonts w:eastAsia="Times New Roman" w:cs="Times New Roman"/>
          <w:szCs w:val="24"/>
          <w:lang w:val="lt-LT" w:eastAsia="lt-LT"/>
        </w:rPr>
        <w:tab/>
      </w:r>
      <w:r w:rsidR="00E82D91">
        <w:rPr>
          <w:rFonts w:eastAsia="Times New Roman" w:cs="Times New Roman"/>
          <w:szCs w:val="24"/>
          <w:lang w:val="lt-LT" w:eastAsia="lt-LT"/>
        </w:rPr>
        <w:t>įsak.  Nr. V1-65</w:t>
      </w: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sz w:val="28"/>
          <w:szCs w:val="28"/>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r>
        <w:rPr>
          <w:rFonts w:eastAsia="Times New Roman" w:cs="Times New Roman"/>
          <w:b/>
          <w:sz w:val="44"/>
          <w:szCs w:val="44"/>
          <w:lang w:val="lt-LT" w:eastAsia="lt-LT"/>
        </w:rPr>
        <w:t>2021 – 2022</w:t>
      </w:r>
      <w:r w:rsidRPr="00E53402">
        <w:rPr>
          <w:rFonts w:eastAsia="Times New Roman" w:cs="Times New Roman"/>
          <w:b/>
          <w:sz w:val="44"/>
          <w:szCs w:val="44"/>
          <w:lang w:val="lt-LT" w:eastAsia="lt-LT"/>
        </w:rPr>
        <w:t xml:space="preserve"> MOKSLO METŲ</w:t>
      </w: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r w:rsidRPr="00E53402">
        <w:rPr>
          <w:rFonts w:eastAsia="Times New Roman" w:cs="Times New Roman"/>
          <w:b/>
          <w:sz w:val="44"/>
          <w:szCs w:val="44"/>
          <w:lang w:val="lt-LT" w:eastAsia="lt-LT"/>
        </w:rPr>
        <w:t>VEIKLOS PLANAS</w:t>
      </w: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E53402">
      <w:pPr>
        <w:spacing w:after="0" w:line="240" w:lineRule="auto"/>
        <w:rPr>
          <w:rFonts w:eastAsia="Times New Roman" w:cs="Times New Roman"/>
          <w:b/>
          <w:sz w:val="44"/>
          <w:szCs w:val="44"/>
          <w:lang w:val="lt-LT" w:eastAsia="lt-LT"/>
        </w:rPr>
      </w:pPr>
    </w:p>
    <w:p w:rsidR="00E53402" w:rsidRPr="00E53402" w:rsidRDefault="00E53402" w:rsidP="00316C3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APROBUOTA </w:t>
      </w:r>
    </w:p>
    <w:p w:rsidR="00E53402" w:rsidRPr="00E53402" w:rsidRDefault="00E53402" w:rsidP="00316C3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Lopšelio – darželio tarybos posėdyje</w:t>
      </w:r>
    </w:p>
    <w:p w:rsidR="00E53402" w:rsidRPr="00E82D91" w:rsidRDefault="00E53402" w:rsidP="00316C37">
      <w:pPr>
        <w:spacing w:after="0" w:line="240" w:lineRule="auto"/>
        <w:jc w:val="left"/>
        <w:rPr>
          <w:rFonts w:eastAsia="Times New Roman" w:cs="Times New Roman"/>
          <w:szCs w:val="24"/>
          <w:lang w:val="lt-LT" w:eastAsia="lt-LT"/>
        </w:rPr>
      </w:pPr>
      <w:r w:rsidRPr="00E82D91">
        <w:rPr>
          <w:rFonts w:eastAsia="Times New Roman" w:cs="Times New Roman"/>
          <w:szCs w:val="24"/>
          <w:lang w:val="lt-LT" w:eastAsia="lt-LT"/>
        </w:rPr>
        <w:t>2021</w:t>
      </w:r>
      <w:r w:rsidR="00B71BD1" w:rsidRPr="00E82D91">
        <w:rPr>
          <w:rFonts w:eastAsia="Times New Roman" w:cs="Times New Roman"/>
          <w:szCs w:val="24"/>
          <w:lang w:val="lt-LT" w:eastAsia="lt-LT"/>
        </w:rPr>
        <w:t>-</w:t>
      </w:r>
      <w:r w:rsidR="00E82D91" w:rsidRPr="00E82D91">
        <w:rPr>
          <w:rFonts w:eastAsia="Times New Roman" w:cs="Times New Roman"/>
          <w:szCs w:val="24"/>
          <w:lang w:val="lt-LT" w:eastAsia="lt-LT"/>
        </w:rPr>
        <w:t>08-30</w:t>
      </w:r>
    </w:p>
    <w:p w:rsidR="00E53402" w:rsidRPr="00E82D91" w:rsidRDefault="00E82D91" w:rsidP="00316C37">
      <w:pPr>
        <w:spacing w:after="0" w:line="240" w:lineRule="auto"/>
        <w:jc w:val="left"/>
        <w:rPr>
          <w:rFonts w:eastAsia="Times New Roman" w:cs="Times New Roman"/>
          <w:szCs w:val="24"/>
          <w:lang w:val="lt-LT" w:eastAsia="lt-LT"/>
        </w:rPr>
      </w:pPr>
      <w:r>
        <w:rPr>
          <w:rFonts w:eastAsia="Times New Roman" w:cs="Times New Roman"/>
          <w:szCs w:val="24"/>
          <w:lang w:val="lt-LT" w:eastAsia="lt-LT"/>
        </w:rPr>
        <w:t>Protokolo Nr. V3-3</w:t>
      </w:r>
    </w:p>
    <w:p w:rsidR="00E53402" w:rsidRPr="00E53402" w:rsidRDefault="00E53402" w:rsidP="00E53402">
      <w:pPr>
        <w:spacing w:after="0" w:line="240" w:lineRule="auto"/>
        <w:rPr>
          <w:rFonts w:eastAsia="Times New Roman" w:cs="Times New Roman"/>
          <w:b/>
          <w:sz w:val="32"/>
          <w:szCs w:val="32"/>
          <w:lang w:val="lt-LT" w:eastAsia="lt-LT"/>
        </w:rPr>
      </w:pPr>
    </w:p>
    <w:p w:rsidR="00E53402" w:rsidRPr="00E53402" w:rsidRDefault="00E53402" w:rsidP="00E53402">
      <w:pPr>
        <w:spacing w:after="0" w:line="240" w:lineRule="auto"/>
        <w:rPr>
          <w:rFonts w:eastAsia="Times New Roman" w:cs="Times New Roman"/>
          <w:b/>
          <w:sz w:val="32"/>
          <w:szCs w:val="32"/>
          <w:lang w:val="lt-LT" w:eastAsia="lt-LT"/>
        </w:rPr>
      </w:pPr>
    </w:p>
    <w:p w:rsidR="00E53402" w:rsidRPr="00E53402" w:rsidRDefault="00E53402" w:rsidP="00E53402">
      <w:pPr>
        <w:spacing w:after="0" w:line="240" w:lineRule="auto"/>
        <w:rPr>
          <w:rFonts w:eastAsia="Times New Roman" w:cs="Times New Roman"/>
          <w:b/>
          <w:sz w:val="32"/>
          <w:szCs w:val="32"/>
          <w:lang w:val="lt-LT" w:eastAsia="lt-LT"/>
        </w:rPr>
      </w:pPr>
    </w:p>
    <w:p w:rsidR="00E53402" w:rsidRPr="00E53402" w:rsidRDefault="00E53402" w:rsidP="00E53402">
      <w:pPr>
        <w:spacing w:after="0" w:line="240" w:lineRule="auto"/>
        <w:rPr>
          <w:rFonts w:eastAsia="Times New Roman" w:cs="Times New Roman"/>
          <w:b/>
          <w:sz w:val="32"/>
          <w:szCs w:val="32"/>
          <w:lang w:val="lt-LT" w:eastAsia="lt-LT"/>
        </w:rPr>
      </w:pPr>
      <w:r>
        <w:rPr>
          <w:rFonts w:eastAsia="Times New Roman" w:cs="Times New Roman"/>
          <w:szCs w:val="24"/>
          <w:lang w:val="lt-LT" w:eastAsia="lt-LT"/>
        </w:rPr>
        <w:t>2021</w:t>
      </w:r>
      <w:r w:rsidRPr="00E53402">
        <w:rPr>
          <w:rFonts w:eastAsia="Times New Roman" w:cs="Times New Roman"/>
          <w:szCs w:val="24"/>
          <w:lang w:val="lt-LT" w:eastAsia="lt-LT"/>
        </w:rPr>
        <w:t xml:space="preserve"> m.</w:t>
      </w:r>
    </w:p>
    <w:p w:rsidR="00E53402" w:rsidRDefault="00E53402" w:rsidP="00E53402">
      <w:pPr>
        <w:spacing w:after="0" w:line="240" w:lineRule="auto"/>
        <w:rPr>
          <w:rFonts w:eastAsia="Times New Roman" w:cs="Times New Roman"/>
          <w:sz w:val="32"/>
          <w:szCs w:val="32"/>
          <w:lang w:val="lt-LT" w:eastAsia="lt-LT"/>
        </w:rPr>
      </w:pPr>
      <w:r w:rsidRPr="00E53402">
        <w:rPr>
          <w:rFonts w:eastAsia="Times New Roman" w:cs="Times New Roman"/>
          <w:szCs w:val="24"/>
          <w:lang w:val="lt-LT" w:eastAsia="lt-LT"/>
        </w:rPr>
        <w:t>Marijampolis</w:t>
      </w:r>
      <w:r w:rsidRPr="00E53402">
        <w:rPr>
          <w:rFonts w:eastAsia="Times New Roman" w:cs="Times New Roman"/>
          <w:b/>
          <w:sz w:val="32"/>
          <w:szCs w:val="32"/>
          <w:lang w:val="lt-LT" w:eastAsia="lt-LT"/>
        </w:rPr>
        <w:br w:type="page"/>
      </w:r>
      <w:r w:rsidRPr="00E53402">
        <w:rPr>
          <w:rFonts w:eastAsia="Times New Roman" w:cs="Times New Roman"/>
          <w:sz w:val="32"/>
          <w:szCs w:val="32"/>
          <w:lang w:val="lt-LT" w:eastAsia="lt-LT"/>
        </w:rPr>
        <w:lastRenderedPageBreak/>
        <w:t>TURINYS</w:t>
      </w:r>
    </w:p>
    <w:p w:rsidR="00235A20" w:rsidRDefault="00235A20" w:rsidP="00E53402">
      <w:pPr>
        <w:spacing w:after="0" w:line="240" w:lineRule="auto"/>
        <w:rPr>
          <w:rFonts w:eastAsia="Times New Roman" w:cs="Times New Roman"/>
          <w:sz w:val="32"/>
          <w:szCs w:val="32"/>
          <w:lang w:val="lt-LT" w:eastAsia="lt-LT"/>
        </w:rPr>
      </w:pPr>
    </w:p>
    <w:p w:rsidR="00E53402" w:rsidRDefault="00E53402" w:rsidP="006A0D24">
      <w:pPr>
        <w:spacing w:after="0"/>
        <w:jc w:val="both"/>
        <w:rPr>
          <w:rFonts w:eastAsia="Times New Roman" w:cs="Times New Roman"/>
          <w:sz w:val="32"/>
          <w:szCs w:val="32"/>
          <w:lang w:val="lt-LT" w:eastAsia="lt-LT"/>
        </w:rPr>
      </w:pP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1. Įvadas .........................................................................................................................................  </w:t>
      </w:r>
      <w:r>
        <w:rPr>
          <w:rFonts w:eastAsia="Times New Roman" w:cs="Times New Roman"/>
          <w:szCs w:val="24"/>
          <w:lang w:val="lt-LT" w:eastAsia="lt-LT"/>
        </w:rPr>
        <w:tab/>
        <w:t>3</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2. 2020 – 2019 m. m. veiklos analizė..............................................................................................  </w:t>
      </w:r>
      <w:r>
        <w:rPr>
          <w:rFonts w:eastAsia="Times New Roman" w:cs="Times New Roman"/>
          <w:szCs w:val="24"/>
          <w:lang w:val="lt-LT" w:eastAsia="lt-LT"/>
        </w:rPr>
        <w:tab/>
        <w:t xml:space="preserve">3  </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3. Ugdymo prioritetai ir uždaviniai .................................................................................................  </w:t>
      </w:r>
      <w:r>
        <w:rPr>
          <w:rFonts w:eastAsia="Times New Roman" w:cs="Times New Roman"/>
          <w:szCs w:val="24"/>
          <w:lang w:val="lt-LT" w:eastAsia="lt-LT"/>
        </w:rPr>
        <w:tab/>
        <w:t>5</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4. SSGG lentelė .....................................................................................................................</w:t>
      </w:r>
      <w:r>
        <w:rPr>
          <w:rFonts w:eastAsia="Times New Roman" w:cs="Times New Roman"/>
          <w:szCs w:val="24"/>
          <w:lang w:val="lt-LT" w:eastAsia="lt-LT"/>
        </w:rPr>
        <w:tab/>
        <w:t>..........</w:t>
      </w:r>
      <w:r>
        <w:rPr>
          <w:rFonts w:eastAsia="Times New Roman" w:cs="Times New Roman"/>
          <w:szCs w:val="24"/>
          <w:lang w:val="lt-LT" w:eastAsia="lt-LT"/>
        </w:rPr>
        <w:tab/>
        <w:t>6</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5. Savivaldos darbo organizavimas</w:t>
      </w:r>
      <w:r>
        <w:rPr>
          <w:rFonts w:eastAsia="Times New Roman" w:cs="Times New Roman"/>
          <w:szCs w:val="24"/>
          <w:lang w:val="lt-LT" w:eastAsia="lt-LT"/>
        </w:rPr>
        <w:tab/>
        <w:t xml:space="preserve">.............................................................................................. </w:t>
      </w:r>
      <w:r>
        <w:rPr>
          <w:rFonts w:eastAsia="Times New Roman" w:cs="Times New Roman"/>
          <w:szCs w:val="24"/>
          <w:lang w:val="lt-LT" w:eastAsia="lt-LT"/>
        </w:rPr>
        <w:tab/>
        <w:t>7</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5.1. Įstaigos tarybos veiklos planas</w:t>
      </w:r>
      <w:r>
        <w:rPr>
          <w:rFonts w:eastAsia="Times New Roman" w:cs="Times New Roman"/>
          <w:szCs w:val="24"/>
          <w:lang w:val="lt-LT" w:eastAsia="lt-LT"/>
        </w:rPr>
        <w:tab/>
        <w:t>..................................................................................... ........</w:t>
      </w:r>
      <w:r>
        <w:rPr>
          <w:rFonts w:eastAsia="Times New Roman" w:cs="Times New Roman"/>
          <w:szCs w:val="24"/>
          <w:lang w:val="lt-LT" w:eastAsia="lt-LT"/>
        </w:rPr>
        <w:tab/>
        <w:t>7</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5.2. Mokytojų tarybos veiklos planas ........................................................................................... </w:t>
      </w:r>
      <w:r>
        <w:rPr>
          <w:rFonts w:eastAsia="Times New Roman" w:cs="Times New Roman"/>
          <w:szCs w:val="24"/>
          <w:lang w:val="lt-LT" w:eastAsia="lt-LT"/>
        </w:rPr>
        <w:tab/>
        <w:t>8</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5.3. Metodinės grupės veiklos planas ................................................................................</w:t>
      </w:r>
      <w:r>
        <w:rPr>
          <w:rFonts w:eastAsia="Times New Roman" w:cs="Times New Roman"/>
          <w:szCs w:val="24"/>
          <w:lang w:val="lt-LT" w:eastAsia="lt-LT"/>
        </w:rPr>
        <w:tab/>
        <w:t>..........</w:t>
      </w:r>
      <w:r>
        <w:rPr>
          <w:rFonts w:eastAsia="Times New Roman" w:cs="Times New Roman"/>
          <w:szCs w:val="24"/>
          <w:lang w:val="lt-LT" w:eastAsia="lt-LT"/>
        </w:rPr>
        <w:tab/>
        <w:t>9</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5.4. Vaiko gerovės komisijos veiklos planas ................................................................................</w:t>
      </w:r>
      <w:r>
        <w:rPr>
          <w:rFonts w:eastAsia="Times New Roman" w:cs="Times New Roman"/>
          <w:szCs w:val="24"/>
          <w:lang w:val="lt-LT" w:eastAsia="lt-LT"/>
        </w:rPr>
        <w:tab/>
        <w:t>11</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6. Ugdymo proceso organizavimas</w:t>
      </w:r>
      <w:r>
        <w:rPr>
          <w:rFonts w:eastAsia="Times New Roman" w:cs="Times New Roman"/>
          <w:szCs w:val="24"/>
          <w:lang w:val="lt-LT" w:eastAsia="lt-LT"/>
        </w:rPr>
        <w:tab/>
        <w:t>..............................................................................................</w:t>
      </w:r>
      <w:r>
        <w:rPr>
          <w:rFonts w:eastAsia="Times New Roman" w:cs="Times New Roman"/>
          <w:szCs w:val="24"/>
          <w:lang w:val="lt-LT" w:eastAsia="lt-LT"/>
        </w:rPr>
        <w:tab/>
        <w:t>13</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7. Sveikatos stiprinimo programa......................................................................................................</w:t>
      </w:r>
      <w:r>
        <w:rPr>
          <w:rFonts w:eastAsia="Times New Roman" w:cs="Times New Roman"/>
          <w:szCs w:val="24"/>
          <w:lang w:val="lt-LT" w:eastAsia="lt-LT"/>
        </w:rPr>
        <w:tab/>
        <w:t>14</w:t>
      </w:r>
    </w:p>
    <w:p w:rsidR="007E2D35" w:rsidRDefault="007E2D35" w:rsidP="007E2D35">
      <w:pPr>
        <w:spacing w:after="0" w:line="240" w:lineRule="auto"/>
        <w:rPr>
          <w:rFonts w:eastAsia="Times New Roman" w:cs="Times New Roman"/>
          <w:bCs/>
          <w:szCs w:val="24"/>
          <w:lang w:val="lt-LT"/>
        </w:rPr>
      </w:pPr>
      <w:r>
        <w:rPr>
          <w:rFonts w:eastAsia="Times New Roman" w:cs="Times New Roman"/>
          <w:szCs w:val="24"/>
          <w:lang w:val="lt-LT" w:eastAsia="lt-LT"/>
        </w:rPr>
        <w:t>8.</w:t>
      </w:r>
      <w:r>
        <w:rPr>
          <w:rFonts w:eastAsia="Times New Roman" w:cs="Times New Roman"/>
          <w:bCs/>
          <w:szCs w:val="24"/>
          <w:lang w:val="lt-LT"/>
        </w:rPr>
        <w:t xml:space="preserve"> Gerosios darbo patirties sklaida ....................................................................................................</w:t>
      </w:r>
      <w:r>
        <w:rPr>
          <w:rFonts w:eastAsia="Times New Roman" w:cs="Times New Roman"/>
          <w:bCs/>
          <w:szCs w:val="24"/>
          <w:lang w:val="lt-LT"/>
        </w:rPr>
        <w:tab/>
        <w:t>16</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9. Ugdymo veiklos priežiūra</w:t>
      </w:r>
      <w:r>
        <w:rPr>
          <w:rFonts w:eastAsia="Times New Roman" w:cs="Times New Roman"/>
          <w:szCs w:val="24"/>
          <w:lang w:val="lt-LT" w:eastAsia="lt-LT"/>
        </w:rPr>
        <w:tab/>
        <w:t>...........................................................................................................</w:t>
      </w:r>
      <w:r>
        <w:rPr>
          <w:rFonts w:eastAsia="Times New Roman" w:cs="Times New Roman"/>
          <w:szCs w:val="24"/>
          <w:lang w:val="lt-LT" w:eastAsia="lt-LT"/>
        </w:rPr>
        <w:tab/>
        <w:t>17</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10. Darbas su šeima</w:t>
      </w:r>
      <w:r>
        <w:rPr>
          <w:rFonts w:eastAsia="Times New Roman" w:cs="Times New Roman"/>
          <w:szCs w:val="24"/>
          <w:lang w:val="lt-LT" w:eastAsia="lt-LT"/>
        </w:rPr>
        <w:tab/>
        <w:t>.................................................................................................</w:t>
      </w:r>
      <w:r w:rsidR="006418B3">
        <w:rPr>
          <w:rFonts w:eastAsia="Times New Roman" w:cs="Times New Roman"/>
          <w:szCs w:val="24"/>
          <w:lang w:val="lt-LT" w:eastAsia="lt-LT"/>
        </w:rPr>
        <w:t>......................</w:t>
      </w:r>
      <w:r w:rsidR="006418B3">
        <w:rPr>
          <w:rFonts w:eastAsia="Times New Roman" w:cs="Times New Roman"/>
          <w:szCs w:val="24"/>
          <w:lang w:val="lt-LT" w:eastAsia="lt-LT"/>
        </w:rPr>
        <w:tab/>
        <w:t>20</w:t>
      </w:r>
      <w:bookmarkStart w:id="0" w:name="_GoBack"/>
      <w:bookmarkEnd w:id="0"/>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11. Pagalba šeimai, auginančiai vaiką namuose ..............................................................................</w:t>
      </w:r>
      <w:r>
        <w:rPr>
          <w:rFonts w:eastAsia="Times New Roman" w:cs="Times New Roman"/>
          <w:szCs w:val="24"/>
          <w:lang w:val="lt-LT" w:eastAsia="lt-LT"/>
        </w:rPr>
        <w:tab/>
        <w:t>22</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12. Bendravimas ir bendradarbiavimas</w:t>
      </w:r>
      <w:r>
        <w:rPr>
          <w:rFonts w:eastAsia="Times New Roman" w:cs="Times New Roman"/>
          <w:szCs w:val="24"/>
          <w:lang w:val="lt-LT" w:eastAsia="lt-LT"/>
        </w:rPr>
        <w:tab/>
        <w:t>...................................................................................</w:t>
      </w:r>
      <w:r>
        <w:rPr>
          <w:rFonts w:eastAsia="Times New Roman" w:cs="Times New Roman"/>
          <w:szCs w:val="24"/>
          <w:lang w:val="lt-LT" w:eastAsia="lt-LT"/>
        </w:rPr>
        <w:tab/>
        <w:t>22</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13. Ūkinė veikla  .................................................................................................</w:t>
      </w:r>
      <w:r w:rsidR="00BC7DE9">
        <w:rPr>
          <w:rFonts w:eastAsia="Times New Roman" w:cs="Times New Roman"/>
          <w:szCs w:val="24"/>
          <w:lang w:val="lt-LT" w:eastAsia="lt-LT"/>
        </w:rPr>
        <w:t>.............................</w:t>
      </w:r>
      <w:r w:rsidR="00BC7DE9">
        <w:rPr>
          <w:rFonts w:eastAsia="Times New Roman" w:cs="Times New Roman"/>
          <w:szCs w:val="24"/>
          <w:lang w:val="lt-LT" w:eastAsia="lt-LT"/>
        </w:rPr>
        <w:tab/>
        <w:t>24</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13.1. </w:t>
      </w:r>
      <w:r w:rsidR="00BC7DE9">
        <w:rPr>
          <w:rFonts w:eastAsia="Times New Roman" w:cs="Times New Roman"/>
          <w:szCs w:val="24"/>
          <w:lang w:val="lt-LT" w:eastAsia="lt-LT"/>
        </w:rPr>
        <w:t>Ūkinės veiklos darbo planas</w:t>
      </w:r>
      <w:r>
        <w:rPr>
          <w:rFonts w:eastAsia="Times New Roman" w:cs="Times New Roman"/>
          <w:szCs w:val="24"/>
          <w:lang w:val="lt-LT" w:eastAsia="lt-LT"/>
        </w:rPr>
        <w:t xml:space="preserve"> .................................................................</w:t>
      </w:r>
      <w:r w:rsidR="00BC7DE9">
        <w:rPr>
          <w:rFonts w:eastAsia="Times New Roman" w:cs="Times New Roman"/>
          <w:szCs w:val="24"/>
          <w:lang w:val="lt-LT" w:eastAsia="lt-LT"/>
        </w:rPr>
        <w:t>....</w:t>
      </w:r>
      <w:r>
        <w:rPr>
          <w:rFonts w:eastAsia="Times New Roman" w:cs="Times New Roman"/>
          <w:szCs w:val="24"/>
          <w:lang w:val="lt-LT" w:eastAsia="lt-LT"/>
        </w:rPr>
        <w:t xml:space="preserve">.......................... </w:t>
      </w:r>
      <w:r w:rsidR="00BC7DE9">
        <w:rPr>
          <w:rFonts w:eastAsia="Times New Roman" w:cs="Times New Roman"/>
          <w:szCs w:val="24"/>
          <w:lang w:val="lt-LT" w:eastAsia="lt-LT"/>
        </w:rPr>
        <w:tab/>
        <w:t>24</w:t>
      </w:r>
    </w:p>
    <w:p w:rsidR="007E2D35" w:rsidRDefault="00BC7DE9" w:rsidP="007E2D35">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w:t>
      </w:r>
      <w:r w:rsidR="007E2D35">
        <w:rPr>
          <w:rFonts w:eastAsia="Times New Roman" w:cs="Times New Roman"/>
          <w:szCs w:val="24"/>
          <w:lang w:val="lt-LT" w:eastAsia="lt-LT"/>
        </w:rPr>
        <w:t>13.2. Ūkio vedėjos darbo vykdymas  ........................................</w:t>
      </w:r>
      <w:r>
        <w:rPr>
          <w:rFonts w:eastAsia="Times New Roman" w:cs="Times New Roman"/>
          <w:szCs w:val="24"/>
          <w:lang w:val="lt-LT" w:eastAsia="lt-LT"/>
        </w:rPr>
        <w:t>...........</w:t>
      </w:r>
      <w:r w:rsidR="007E2D35">
        <w:rPr>
          <w:rFonts w:eastAsia="Times New Roman" w:cs="Times New Roman"/>
          <w:szCs w:val="24"/>
          <w:lang w:val="lt-LT" w:eastAsia="lt-LT"/>
        </w:rPr>
        <w:t>..............</w:t>
      </w:r>
      <w:r>
        <w:rPr>
          <w:rFonts w:eastAsia="Times New Roman" w:cs="Times New Roman"/>
          <w:szCs w:val="24"/>
          <w:lang w:val="lt-LT" w:eastAsia="lt-LT"/>
        </w:rPr>
        <w:t>..</w:t>
      </w:r>
      <w:r w:rsidR="007E2D35">
        <w:rPr>
          <w:rFonts w:eastAsia="Times New Roman" w:cs="Times New Roman"/>
          <w:szCs w:val="24"/>
          <w:lang w:val="lt-LT" w:eastAsia="lt-LT"/>
        </w:rPr>
        <w:t xml:space="preserve">...................... </w:t>
      </w:r>
      <w:r>
        <w:rPr>
          <w:rFonts w:eastAsia="Times New Roman" w:cs="Times New Roman"/>
          <w:szCs w:val="24"/>
          <w:lang w:val="lt-LT" w:eastAsia="lt-LT"/>
        </w:rPr>
        <w:t xml:space="preserve">  26</w:t>
      </w:r>
    </w:p>
    <w:p w:rsidR="001116B8" w:rsidRDefault="001116B8" w:rsidP="007E2D35">
      <w:pPr>
        <w:spacing w:after="0" w:line="240" w:lineRule="auto"/>
        <w:rPr>
          <w:rFonts w:eastAsia="Times New Roman" w:cs="Times New Roman"/>
          <w:szCs w:val="24"/>
          <w:lang w:val="lt-LT" w:eastAsia="lt-LT"/>
        </w:rPr>
      </w:pPr>
      <w:r>
        <w:rPr>
          <w:rFonts w:eastAsia="Times New Roman" w:cs="Times New Roman"/>
          <w:szCs w:val="24"/>
          <w:lang w:val="lt-LT" w:eastAsia="lt-LT"/>
        </w:rPr>
        <w:t>14. Laukiamas rezultatas  ................................................................................................................  26</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1 ........................................................................................................</w:t>
      </w:r>
      <w:r w:rsidR="00BC7DE9">
        <w:rPr>
          <w:rFonts w:eastAsia="Times New Roman" w:cs="Times New Roman"/>
          <w:szCs w:val="24"/>
          <w:lang w:val="lt-LT" w:eastAsia="lt-LT"/>
        </w:rPr>
        <w:t>.............................</w:t>
      </w:r>
      <w:r w:rsidR="00BC7DE9">
        <w:rPr>
          <w:rFonts w:eastAsia="Times New Roman" w:cs="Times New Roman"/>
          <w:szCs w:val="24"/>
          <w:lang w:val="lt-LT" w:eastAsia="lt-LT"/>
        </w:rPr>
        <w:tab/>
        <w:t>2</w:t>
      </w:r>
      <w:r w:rsidR="001116B8">
        <w:rPr>
          <w:rFonts w:eastAsia="Times New Roman" w:cs="Times New Roman"/>
          <w:szCs w:val="24"/>
          <w:lang w:val="lt-LT" w:eastAsia="lt-LT"/>
        </w:rPr>
        <w:t>8</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2 ........................................................................................................</w:t>
      </w:r>
      <w:r w:rsidR="00BC7DE9">
        <w:rPr>
          <w:rFonts w:eastAsia="Times New Roman" w:cs="Times New Roman"/>
          <w:szCs w:val="24"/>
          <w:lang w:val="lt-LT" w:eastAsia="lt-LT"/>
        </w:rPr>
        <w:t>.............................</w:t>
      </w:r>
      <w:r w:rsidR="00BC7DE9">
        <w:rPr>
          <w:rFonts w:eastAsia="Times New Roman" w:cs="Times New Roman"/>
          <w:szCs w:val="24"/>
          <w:lang w:val="lt-LT" w:eastAsia="lt-LT"/>
        </w:rPr>
        <w:tab/>
      </w:r>
      <w:r w:rsidR="001116B8">
        <w:rPr>
          <w:rFonts w:eastAsia="Times New Roman" w:cs="Times New Roman"/>
          <w:szCs w:val="24"/>
          <w:lang w:val="lt-LT" w:eastAsia="lt-LT"/>
        </w:rPr>
        <w:t>30</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3 ........................................................................................................</w:t>
      </w:r>
      <w:r w:rsidR="00BC7DE9">
        <w:rPr>
          <w:rFonts w:eastAsia="Times New Roman" w:cs="Times New Roman"/>
          <w:szCs w:val="24"/>
          <w:lang w:val="lt-LT" w:eastAsia="lt-LT"/>
        </w:rPr>
        <w:t>.............................</w:t>
      </w:r>
      <w:r w:rsidR="00BC7DE9">
        <w:rPr>
          <w:rFonts w:eastAsia="Times New Roman" w:cs="Times New Roman"/>
          <w:szCs w:val="24"/>
          <w:lang w:val="lt-LT" w:eastAsia="lt-LT"/>
        </w:rPr>
        <w:tab/>
      </w:r>
      <w:r w:rsidR="001116B8">
        <w:rPr>
          <w:rFonts w:eastAsia="Times New Roman" w:cs="Times New Roman"/>
          <w:szCs w:val="24"/>
          <w:lang w:val="lt-LT" w:eastAsia="lt-LT"/>
        </w:rPr>
        <w:t>32</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4 ........................................................................................................</w:t>
      </w:r>
      <w:r w:rsidR="00BC7DE9">
        <w:rPr>
          <w:rFonts w:eastAsia="Times New Roman" w:cs="Times New Roman"/>
          <w:szCs w:val="24"/>
          <w:lang w:val="lt-LT" w:eastAsia="lt-LT"/>
        </w:rPr>
        <w:t>.............................</w:t>
      </w:r>
      <w:r w:rsidR="00BC7DE9">
        <w:rPr>
          <w:rFonts w:eastAsia="Times New Roman" w:cs="Times New Roman"/>
          <w:szCs w:val="24"/>
          <w:lang w:val="lt-LT" w:eastAsia="lt-LT"/>
        </w:rPr>
        <w:tab/>
      </w:r>
      <w:r w:rsidR="001116B8">
        <w:rPr>
          <w:rFonts w:eastAsia="Times New Roman" w:cs="Times New Roman"/>
          <w:szCs w:val="24"/>
          <w:lang w:val="lt-LT" w:eastAsia="lt-LT"/>
        </w:rPr>
        <w:t>34</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5 ........................................................................................................</w:t>
      </w:r>
      <w:r w:rsidR="00BC7DE9">
        <w:rPr>
          <w:rFonts w:eastAsia="Times New Roman" w:cs="Times New Roman"/>
          <w:szCs w:val="24"/>
          <w:lang w:val="lt-LT" w:eastAsia="lt-LT"/>
        </w:rPr>
        <w:t>.............................</w:t>
      </w:r>
      <w:r w:rsidR="00BC7DE9">
        <w:rPr>
          <w:rFonts w:eastAsia="Times New Roman" w:cs="Times New Roman"/>
          <w:szCs w:val="24"/>
          <w:lang w:val="lt-LT" w:eastAsia="lt-LT"/>
        </w:rPr>
        <w:tab/>
        <w:t>3</w:t>
      </w:r>
      <w:r w:rsidR="005827CB">
        <w:rPr>
          <w:rFonts w:eastAsia="Times New Roman" w:cs="Times New Roman"/>
          <w:szCs w:val="24"/>
          <w:lang w:val="lt-LT" w:eastAsia="lt-LT"/>
        </w:rPr>
        <w:t>6</w:t>
      </w:r>
    </w:p>
    <w:p w:rsidR="007E2D35" w:rsidRDefault="007E2D35" w:rsidP="007E2D35">
      <w:pPr>
        <w:spacing w:after="0" w:line="240" w:lineRule="auto"/>
        <w:rPr>
          <w:rFonts w:eastAsia="Times New Roman" w:cs="Times New Roman"/>
          <w:szCs w:val="24"/>
          <w:lang w:val="lt-LT" w:eastAsia="lt-LT"/>
        </w:rPr>
      </w:pPr>
      <w:r>
        <w:rPr>
          <w:rFonts w:eastAsia="Times New Roman" w:cs="Times New Roman"/>
          <w:szCs w:val="24"/>
          <w:lang w:val="lt-LT" w:eastAsia="lt-LT"/>
        </w:rPr>
        <w:t>Priedas Nr. 6 ........................................................................................................</w:t>
      </w:r>
      <w:r w:rsidR="00BC7DE9">
        <w:rPr>
          <w:rFonts w:eastAsia="Times New Roman" w:cs="Times New Roman"/>
          <w:szCs w:val="24"/>
          <w:lang w:val="lt-LT" w:eastAsia="lt-LT"/>
        </w:rPr>
        <w:t>.............................</w:t>
      </w:r>
      <w:r w:rsidR="00BC7DE9">
        <w:rPr>
          <w:rFonts w:eastAsia="Times New Roman" w:cs="Times New Roman"/>
          <w:szCs w:val="24"/>
          <w:lang w:val="lt-LT" w:eastAsia="lt-LT"/>
        </w:rPr>
        <w:tab/>
        <w:t>4</w:t>
      </w:r>
      <w:r w:rsidR="005827CB">
        <w:rPr>
          <w:rFonts w:eastAsia="Times New Roman" w:cs="Times New Roman"/>
          <w:szCs w:val="24"/>
          <w:lang w:val="lt-LT" w:eastAsia="lt-LT"/>
        </w:rPr>
        <w:t>4</w:t>
      </w:r>
    </w:p>
    <w:p w:rsidR="00235A20" w:rsidRDefault="00235A20" w:rsidP="006A0D24">
      <w:pPr>
        <w:jc w:val="both"/>
        <w:rPr>
          <w:rFonts w:eastAsia="Times New Roman" w:cs="Times New Roman"/>
          <w:sz w:val="32"/>
          <w:szCs w:val="32"/>
          <w:lang w:val="lt-LT" w:eastAsia="lt-LT"/>
        </w:rPr>
      </w:pPr>
    </w:p>
    <w:p w:rsidR="00235A20" w:rsidRDefault="00235A20" w:rsidP="00B94799">
      <w:pPr>
        <w:rPr>
          <w:rFonts w:eastAsia="Times New Roman" w:cs="Times New Roman"/>
          <w:sz w:val="32"/>
          <w:szCs w:val="32"/>
          <w:lang w:val="lt-LT" w:eastAsia="lt-LT"/>
        </w:rPr>
      </w:pPr>
    </w:p>
    <w:p w:rsidR="00235A20" w:rsidRDefault="00235A20" w:rsidP="00B94799">
      <w:pPr>
        <w:rPr>
          <w:rFonts w:eastAsia="Times New Roman" w:cs="Times New Roman"/>
          <w:sz w:val="32"/>
          <w:szCs w:val="32"/>
          <w:lang w:val="lt-LT" w:eastAsia="lt-LT"/>
        </w:rPr>
      </w:pPr>
    </w:p>
    <w:p w:rsidR="00235A20" w:rsidRDefault="00235A20" w:rsidP="00B94799">
      <w:pPr>
        <w:rPr>
          <w:rFonts w:eastAsia="Times New Roman" w:cs="Times New Roman"/>
          <w:sz w:val="32"/>
          <w:szCs w:val="32"/>
          <w:lang w:val="lt-LT" w:eastAsia="lt-LT"/>
        </w:rPr>
      </w:pPr>
    </w:p>
    <w:p w:rsidR="00235A20" w:rsidRDefault="00235A20" w:rsidP="00B94799">
      <w:pPr>
        <w:rPr>
          <w:rFonts w:eastAsia="Times New Roman" w:cs="Times New Roman"/>
          <w:sz w:val="32"/>
          <w:szCs w:val="32"/>
          <w:lang w:val="lt-LT" w:eastAsia="lt-LT"/>
        </w:rPr>
      </w:pPr>
    </w:p>
    <w:p w:rsidR="00235A20" w:rsidRDefault="00235A20" w:rsidP="00B94799">
      <w:pPr>
        <w:rPr>
          <w:rFonts w:eastAsia="Times New Roman" w:cs="Times New Roman"/>
          <w:sz w:val="32"/>
          <w:szCs w:val="32"/>
          <w:lang w:val="lt-LT" w:eastAsia="lt-LT"/>
        </w:rPr>
      </w:pPr>
    </w:p>
    <w:p w:rsidR="00235A20" w:rsidRDefault="00235A20" w:rsidP="00B94799">
      <w:pPr>
        <w:rPr>
          <w:lang w:val="lt-LT" w:eastAsia="lt-LT"/>
        </w:rPr>
      </w:pPr>
    </w:p>
    <w:p w:rsidR="00BC7DE9" w:rsidRDefault="00BC7DE9" w:rsidP="00B94799">
      <w:pPr>
        <w:rPr>
          <w:lang w:val="lt-LT" w:eastAsia="lt-LT"/>
        </w:rPr>
      </w:pPr>
    </w:p>
    <w:p w:rsidR="00BC7DE9" w:rsidRPr="00E53402" w:rsidRDefault="00BC7DE9" w:rsidP="00B94799">
      <w:pPr>
        <w:rPr>
          <w:lang w:val="lt-LT" w:eastAsia="lt-LT"/>
        </w:rPr>
      </w:pPr>
    </w:p>
    <w:p w:rsidR="00E53402" w:rsidRPr="00E53402" w:rsidRDefault="00E53402" w:rsidP="00B94799">
      <w:pPr>
        <w:pStyle w:val="Heading2"/>
      </w:pPr>
      <w:r w:rsidRPr="00E53402">
        <w:lastRenderedPageBreak/>
        <w:t>1. ĮVADAS</w:t>
      </w:r>
    </w:p>
    <w:p w:rsidR="00E53402" w:rsidRPr="00E53402" w:rsidRDefault="00E53402" w:rsidP="00E53402">
      <w:pPr>
        <w:spacing w:after="0" w:line="240" w:lineRule="auto"/>
        <w:jc w:val="both"/>
        <w:rPr>
          <w:rFonts w:eastAsia="Times New Roman" w:cs="Times New Roman"/>
          <w:szCs w:val="24"/>
          <w:lang w:val="lt-LT" w:eastAsia="lt-LT"/>
        </w:rPr>
      </w:pPr>
    </w:p>
    <w:p w:rsidR="00E53402" w:rsidRPr="00E53402" w:rsidRDefault="00E53402" w:rsidP="00E53402">
      <w:pPr>
        <w:spacing w:after="0" w:line="240" w:lineRule="auto"/>
        <w:ind w:firstLine="720"/>
        <w:jc w:val="both"/>
        <w:rPr>
          <w:rFonts w:eastAsia="Times New Roman" w:cs="Times New Roman"/>
          <w:szCs w:val="24"/>
          <w:lang w:val="lt-LT" w:eastAsia="lt-LT"/>
        </w:rPr>
      </w:pPr>
      <w:r w:rsidRPr="00E53402">
        <w:rPr>
          <w:rFonts w:eastAsia="Times New Roman" w:cs="Times New Roman"/>
          <w:szCs w:val="24"/>
          <w:lang w:val="lt-LT" w:eastAsia="lt-LT"/>
        </w:rPr>
        <w:t>Marijampolio lopšelis - darželis yra valstybinė ugdymo įstaiga, priklausanti Vilniaus rajono savivaldybei. Įstaiga savo veiklą grindžia Lietuvos Respublikos Konstitucija, Lietuvos Respublikos švietimo ir kitais įstatymais, Vaiko teisių konvencija, Lietuvos Respublikos nutarimais, švietimo ir mokslo ministerijos norminiais aktais ir patvirtintais darželio nuostatais. Marijampolio darželio- lopšelio veiklą koordinuoja Vilniaus rajono savivaldybės taryba. Pagrindinė veiklos sritis- neformalusis švietimas. Rūšis - ikimokyklinis ugdymas.</w:t>
      </w:r>
    </w:p>
    <w:p w:rsidR="00E53402" w:rsidRPr="00E53402" w:rsidRDefault="00E53402" w:rsidP="00E53402">
      <w:pPr>
        <w:spacing w:after="0" w:line="240" w:lineRule="auto"/>
        <w:ind w:left="360" w:firstLine="360"/>
        <w:jc w:val="both"/>
        <w:rPr>
          <w:rFonts w:eastAsia="Times New Roman" w:cs="Times New Roman"/>
          <w:szCs w:val="24"/>
          <w:lang w:val="lt-LT" w:eastAsia="lt-LT"/>
        </w:rPr>
      </w:pPr>
      <w:r w:rsidRPr="00E53402">
        <w:rPr>
          <w:rFonts w:eastAsia="Times New Roman" w:cs="Times New Roman"/>
          <w:szCs w:val="24"/>
          <w:lang w:val="lt-LT" w:eastAsia="lt-LT"/>
        </w:rPr>
        <w:t>Marijampolio lopšelyje - darželyje dirba 23 darbuotojai iš jų 10 mokytojų.</w:t>
      </w:r>
    </w:p>
    <w:p w:rsidR="00E53402" w:rsidRPr="00E53402" w:rsidRDefault="00E53402" w:rsidP="00E53402">
      <w:pPr>
        <w:spacing w:after="0" w:line="240" w:lineRule="auto"/>
        <w:ind w:left="360" w:firstLine="360"/>
        <w:jc w:val="both"/>
        <w:rPr>
          <w:rFonts w:eastAsia="Times New Roman" w:cs="Times New Roman"/>
          <w:szCs w:val="24"/>
          <w:lang w:val="lt-LT" w:eastAsia="lt-LT"/>
        </w:rPr>
      </w:pPr>
      <w:r w:rsidRPr="00E53402">
        <w:rPr>
          <w:rFonts w:eastAsia="Times New Roman" w:cs="Times New Roman"/>
          <w:szCs w:val="24"/>
          <w:lang w:val="lt-LT" w:eastAsia="lt-LT"/>
        </w:rPr>
        <w:t>Darbo režimas – penkiadienis.</w:t>
      </w:r>
    </w:p>
    <w:p w:rsidR="00E53402" w:rsidRPr="00E53402" w:rsidRDefault="00E53402" w:rsidP="00E53402">
      <w:pPr>
        <w:spacing w:after="0" w:line="240" w:lineRule="auto"/>
        <w:ind w:left="360" w:firstLine="360"/>
        <w:jc w:val="both"/>
        <w:rPr>
          <w:rFonts w:eastAsia="Times New Roman" w:cs="Times New Roman"/>
          <w:szCs w:val="24"/>
          <w:lang w:val="lt-LT" w:eastAsia="lt-LT"/>
        </w:rPr>
      </w:pPr>
      <w:r w:rsidRPr="00E53402">
        <w:rPr>
          <w:rFonts w:eastAsia="Times New Roman" w:cs="Times New Roman"/>
          <w:szCs w:val="24"/>
          <w:lang w:val="lt-LT" w:eastAsia="lt-LT"/>
        </w:rPr>
        <w:t>Darbo trukmė – 10.5 val. ( 7.30 - 18.00)</w:t>
      </w:r>
    </w:p>
    <w:p w:rsidR="00E53402" w:rsidRPr="00E53402" w:rsidRDefault="00E53402" w:rsidP="00E53402">
      <w:pPr>
        <w:spacing w:after="0" w:line="240" w:lineRule="auto"/>
        <w:ind w:left="360" w:firstLine="360"/>
        <w:jc w:val="both"/>
        <w:rPr>
          <w:rFonts w:eastAsia="Times New Roman" w:cs="Times New Roman"/>
          <w:szCs w:val="24"/>
          <w:lang w:val="lt-LT" w:eastAsia="lt-LT"/>
        </w:rPr>
      </w:pPr>
      <w:r w:rsidRPr="00E53402">
        <w:rPr>
          <w:rFonts w:eastAsia="Times New Roman" w:cs="Times New Roman"/>
          <w:szCs w:val="24"/>
          <w:lang w:val="lt-LT" w:eastAsia="lt-LT"/>
        </w:rPr>
        <w:t>Budinčios grupės – 7.00 - 17.30</w:t>
      </w:r>
    </w:p>
    <w:p w:rsidR="00E53402" w:rsidRPr="00E53402" w:rsidRDefault="00E53402" w:rsidP="00E53402">
      <w:pPr>
        <w:spacing w:after="0" w:line="240" w:lineRule="auto"/>
        <w:ind w:firstLine="720"/>
        <w:jc w:val="both"/>
        <w:rPr>
          <w:rFonts w:eastAsia="Times New Roman" w:cs="Times New Roman"/>
          <w:szCs w:val="24"/>
          <w:lang w:val="lt-LT" w:eastAsia="lt-LT"/>
        </w:rPr>
      </w:pPr>
      <w:r>
        <w:rPr>
          <w:rFonts w:eastAsia="Times New Roman" w:cs="Times New Roman"/>
          <w:szCs w:val="24"/>
          <w:lang w:val="lt-LT" w:eastAsia="lt-LT"/>
        </w:rPr>
        <w:t>2021 - 2022</w:t>
      </w:r>
      <w:r w:rsidRPr="00E53402">
        <w:rPr>
          <w:rFonts w:eastAsia="Times New Roman" w:cs="Times New Roman"/>
          <w:szCs w:val="24"/>
          <w:lang w:val="lt-LT" w:eastAsia="lt-LT"/>
        </w:rPr>
        <w:t xml:space="preserve"> m. m. darželyje sukomplektuotos keturios grupės: lopšelio grupę „Kiškučiai“ - </w:t>
      </w:r>
      <w:r w:rsidRPr="00E53402">
        <w:rPr>
          <w:rFonts w:eastAsia="Times New Roman" w:cs="Times New Roman"/>
          <w:b/>
          <w:szCs w:val="24"/>
          <w:lang w:val="lt-LT" w:eastAsia="lt-LT"/>
        </w:rPr>
        <w:t>15</w:t>
      </w:r>
      <w:r w:rsidRPr="00E53402">
        <w:rPr>
          <w:rFonts w:eastAsia="Times New Roman" w:cs="Times New Roman"/>
          <w:szCs w:val="24"/>
          <w:lang w:val="lt-LT" w:eastAsia="lt-LT"/>
        </w:rPr>
        <w:t xml:space="preserve"> vaikų, ikimokyklinio ugdymo grupę „Bitutės“ - </w:t>
      </w:r>
      <w:r w:rsidRPr="00E53402">
        <w:rPr>
          <w:rFonts w:eastAsia="Times New Roman" w:cs="Times New Roman"/>
          <w:b/>
          <w:szCs w:val="24"/>
          <w:lang w:val="lt-LT" w:eastAsia="lt-LT"/>
        </w:rPr>
        <w:t>20</w:t>
      </w:r>
      <w:r w:rsidRPr="00E53402">
        <w:rPr>
          <w:rFonts w:eastAsia="Times New Roman" w:cs="Times New Roman"/>
          <w:szCs w:val="24"/>
          <w:lang w:val="lt-LT" w:eastAsia="lt-LT"/>
        </w:rPr>
        <w:t xml:space="preserve"> vaikų, ikimokyklinio ugdymo grupę „Pelėdžiukai“ - </w:t>
      </w:r>
      <w:r w:rsidRPr="00E53402">
        <w:rPr>
          <w:rFonts w:eastAsia="Times New Roman" w:cs="Times New Roman"/>
          <w:b/>
          <w:szCs w:val="24"/>
          <w:lang w:val="lt-LT" w:eastAsia="lt-LT"/>
        </w:rPr>
        <w:t>20</w:t>
      </w:r>
      <w:r w:rsidRPr="00E53402">
        <w:rPr>
          <w:rFonts w:eastAsia="Times New Roman" w:cs="Times New Roman"/>
          <w:szCs w:val="24"/>
          <w:lang w:val="lt-LT" w:eastAsia="lt-LT"/>
        </w:rPr>
        <w:t xml:space="preserve"> vaikų, mišraus amžiaus grupę lenkų ugdomaja kalba - </w:t>
      </w:r>
      <w:r w:rsidR="009E2879">
        <w:rPr>
          <w:rFonts w:eastAsia="Times New Roman" w:cs="Times New Roman"/>
          <w:b/>
          <w:szCs w:val="24"/>
          <w:lang w:val="lt-LT" w:eastAsia="lt-LT"/>
        </w:rPr>
        <w:t>15</w:t>
      </w:r>
      <w:r w:rsidRPr="00E53402">
        <w:rPr>
          <w:rFonts w:eastAsia="Times New Roman" w:cs="Times New Roman"/>
          <w:szCs w:val="24"/>
          <w:lang w:val="lt-LT" w:eastAsia="lt-LT"/>
        </w:rPr>
        <w:t xml:space="preserve"> vaikų.</w:t>
      </w:r>
    </w:p>
    <w:p w:rsidR="007500EF" w:rsidRDefault="00E53402" w:rsidP="00993DA9">
      <w:pPr>
        <w:spacing w:after="0" w:line="240" w:lineRule="auto"/>
        <w:ind w:firstLine="720"/>
        <w:jc w:val="both"/>
        <w:rPr>
          <w:rFonts w:eastAsia="Times New Roman" w:cs="Times New Roman"/>
          <w:szCs w:val="24"/>
          <w:lang w:val="lt-LT" w:eastAsia="lt-LT"/>
        </w:rPr>
      </w:pPr>
      <w:r w:rsidRPr="00E53402">
        <w:rPr>
          <w:rFonts w:eastAsia="Times New Roman" w:cs="Times New Roman"/>
          <w:szCs w:val="24"/>
          <w:lang w:val="lt-LT" w:eastAsia="lt-LT"/>
        </w:rPr>
        <w:t>Vilniaus r. Marijampolio vaikų lopšelis – darželis ugdymo procesą organizuoja vadovaujantis įstaigos sukurta ir patvirtinta ikimokyklinio ugdymo programa „ Mes – gamtos vaikai“.</w:t>
      </w:r>
    </w:p>
    <w:p w:rsidR="00F04220" w:rsidRDefault="00F04220" w:rsidP="00F04220">
      <w:pPr>
        <w:autoSpaceDE w:val="0"/>
        <w:autoSpaceDN w:val="0"/>
        <w:adjustRightInd w:val="0"/>
        <w:spacing w:after="0" w:line="240" w:lineRule="auto"/>
        <w:rPr>
          <w:rFonts w:eastAsia="Times New Roman" w:cs="Times New Roman"/>
          <w:b/>
          <w:color w:val="000000"/>
          <w:szCs w:val="24"/>
          <w:lang w:val="lt-LT" w:eastAsia="lt-LT"/>
        </w:rPr>
      </w:pPr>
    </w:p>
    <w:p w:rsidR="00F04220" w:rsidRPr="00E53402" w:rsidRDefault="00F04220" w:rsidP="00F04220">
      <w:pPr>
        <w:autoSpaceDE w:val="0"/>
        <w:autoSpaceDN w:val="0"/>
        <w:adjustRightInd w:val="0"/>
        <w:spacing w:after="0" w:line="240" w:lineRule="auto"/>
        <w:rPr>
          <w:rFonts w:eastAsia="Times New Roman" w:cs="Times New Roman"/>
          <w:b/>
          <w:color w:val="000000"/>
          <w:szCs w:val="24"/>
          <w:lang w:val="lt-LT" w:eastAsia="lt-LT"/>
        </w:rPr>
      </w:pPr>
      <w:r w:rsidRPr="00E53402">
        <w:rPr>
          <w:rFonts w:eastAsia="Times New Roman" w:cs="Times New Roman"/>
          <w:b/>
          <w:color w:val="000000"/>
          <w:szCs w:val="24"/>
          <w:lang w:val="lt-LT" w:eastAsia="lt-LT"/>
        </w:rPr>
        <w:t xml:space="preserve">2. </w:t>
      </w:r>
      <w:r>
        <w:rPr>
          <w:rFonts w:eastAsia="Times New Roman" w:cs="Times New Roman"/>
          <w:b/>
          <w:color w:val="000000"/>
          <w:szCs w:val="24"/>
          <w:lang w:val="lt-LT" w:eastAsia="lt-LT"/>
        </w:rPr>
        <w:t>2020-2021</w:t>
      </w:r>
      <w:r w:rsidRPr="00E53402">
        <w:rPr>
          <w:rFonts w:eastAsia="Times New Roman" w:cs="Times New Roman"/>
          <w:b/>
          <w:color w:val="000000"/>
          <w:szCs w:val="24"/>
          <w:lang w:val="lt-LT" w:eastAsia="lt-LT"/>
        </w:rPr>
        <w:t xml:space="preserve"> M.M. UGDOMOSIOS VEIKLOS ANALIZĖ</w:t>
      </w:r>
    </w:p>
    <w:p w:rsidR="00F04220" w:rsidRDefault="00F04220" w:rsidP="00F04220">
      <w:pPr>
        <w:spacing w:after="0" w:line="240" w:lineRule="auto"/>
        <w:ind w:right="49"/>
        <w:rPr>
          <w:rFonts w:cs="Times New Roman"/>
          <w:szCs w:val="24"/>
          <w:lang w:val="lt-LT"/>
        </w:rPr>
      </w:pPr>
    </w:p>
    <w:p w:rsidR="00F04220" w:rsidRPr="00DE1A7A" w:rsidRDefault="00F04220" w:rsidP="00F04220">
      <w:pPr>
        <w:spacing w:after="0" w:line="240" w:lineRule="auto"/>
        <w:ind w:right="49" w:firstLine="720"/>
        <w:jc w:val="both"/>
        <w:rPr>
          <w:rFonts w:cs="Times New Roman"/>
          <w:szCs w:val="24"/>
          <w:shd w:val="clear" w:color="auto" w:fill="FFFFFF"/>
          <w:lang w:val="lt-LT"/>
        </w:rPr>
      </w:pPr>
      <w:r w:rsidRPr="00DE1A7A">
        <w:rPr>
          <w:rFonts w:cs="Times New Roman"/>
          <w:szCs w:val="24"/>
          <w:lang w:val="lt-LT"/>
        </w:rPr>
        <w:t xml:space="preserve">  Siekiant užsibrėžtų tikslų ir uždavinių mokslo metų bėgyje organizavome įvairias</w:t>
      </w:r>
      <w:r>
        <w:rPr>
          <w:rFonts w:cs="Times New Roman"/>
          <w:szCs w:val="24"/>
          <w:lang w:val="lt-LT"/>
        </w:rPr>
        <w:t xml:space="preserve"> veiklas, konkursus, projektus. A</w:t>
      </w:r>
      <w:r w:rsidRPr="00DE1A7A">
        <w:rPr>
          <w:rFonts w:cs="Times New Roman"/>
          <w:szCs w:val="24"/>
          <w:lang w:val="lt-LT"/>
        </w:rPr>
        <w:t>ktyviai dalyvavome įstaigos, rajono bei respubikiniuose renginiuose</w:t>
      </w:r>
      <w:r>
        <w:rPr>
          <w:rFonts w:cs="Times New Roman"/>
          <w:szCs w:val="24"/>
          <w:lang w:val="lt-LT"/>
        </w:rPr>
        <w:t>, projektuose, konkursuose, akcijose.</w:t>
      </w:r>
      <w:r w:rsidRPr="00DE1A7A">
        <w:rPr>
          <w:rFonts w:cs="Times New Roman"/>
          <w:szCs w:val="24"/>
          <w:lang w:val="lt-LT"/>
        </w:rPr>
        <w:t xml:space="preserve">. </w:t>
      </w:r>
      <w:r w:rsidRPr="00DE1A7A">
        <w:rPr>
          <w:rFonts w:cs="Times New Roman"/>
          <w:szCs w:val="24"/>
          <w:shd w:val="clear" w:color="auto" w:fill="FFFFFF"/>
          <w:lang w:val="lt-LT"/>
        </w:rPr>
        <w:t>Ypatingas dėmesys buvo skiriamas aplinkos ir gamtos pažinimui, veikloms gamtoje ir gamtai, sveikos gyvensenos įgūdžių formavimui bei kūrybiškumo ugdymui.</w:t>
      </w:r>
      <w:r w:rsidRPr="00DE1A7A">
        <w:rPr>
          <w:rFonts w:cs="Times New Roman"/>
          <w:szCs w:val="24"/>
          <w:lang w:val="lt-LT"/>
        </w:rPr>
        <w:t xml:space="preserve"> Ugdant tautiškumą, meilę savo gimtajam kraštui bei kalbai, </w:t>
      </w:r>
      <w:r>
        <w:rPr>
          <w:rFonts w:cs="Times New Roman"/>
          <w:szCs w:val="24"/>
          <w:lang w:val="lt-LT"/>
        </w:rPr>
        <w:t>m</w:t>
      </w:r>
      <w:r w:rsidRPr="00DE1A7A">
        <w:rPr>
          <w:rFonts w:cs="Times New Roman"/>
          <w:szCs w:val="24"/>
          <w:lang w:val="lt-LT"/>
        </w:rPr>
        <w:t>okslo metų bėgyje įstaigoje buvo vykdomos prevencinės veiklos. Ka</w:t>
      </w:r>
      <w:r>
        <w:rPr>
          <w:rFonts w:cs="Times New Roman"/>
          <w:szCs w:val="24"/>
          <w:lang w:val="lt-LT"/>
        </w:rPr>
        <w:t>lbėjimo įgūdžius vaikai ugdėsi dalyvaudami konkursuose,</w:t>
      </w:r>
      <w:r w:rsidRPr="00DE1A7A">
        <w:rPr>
          <w:rFonts w:cs="Times New Roman"/>
          <w:szCs w:val="24"/>
          <w:lang w:val="lt-LT"/>
        </w:rPr>
        <w:t xml:space="preserve"> </w:t>
      </w:r>
      <w:r>
        <w:rPr>
          <w:rFonts w:cs="Times New Roman"/>
          <w:szCs w:val="24"/>
          <w:lang w:val="lt-LT"/>
        </w:rPr>
        <w:t>projektuose. Mokslo metų bėgyje</w:t>
      </w:r>
      <w:r w:rsidRPr="00DE1A7A">
        <w:rPr>
          <w:rFonts w:cs="Times New Roman"/>
          <w:szCs w:val="24"/>
          <w:lang w:val="lt-LT"/>
        </w:rPr>
        <w:t xml:space="preserve"> </w:t>
      </w:r>
      <w:r>
        <w:rPr>
          <w:rFonts w:cs="Times New Roman"/>
          <w:szCs w:val="24"/>
          <w:lang w:val="lt-LT"/>
        </w:rPr>
        <w:t>d</w:t>
      </w:r>
      <w:r w:rsidRPr="00DE1A7A">
        <w:rPr>
          <w:rFonts w:cs="Times New Roman"/>
          <w:szCs w:val="24"/>
          <w:lang w:val="lt-LT"/>
        </w:rPr>
        <w:t xml:space="preserve">idelis dėmesys buvo skiriamas </w:t>
      </w:r>
      <w:r>
        <w:rPr>
          <w:rFonts w:cs="Times New Roman"/>
          <w:szCs w:val="24"/>
          <w:lang w:val="lt-LT"/>
        </w:rPr>
        <w:t>ugdytinių kūrybiškumo ir kalbinių gebėjimų ugdymui.</w:t>
      </w:r>
    </w:p>
    <w:p w:rsidR="00F04220" w:rsidRPr="00DE1A7A" w:rsidRDefault="00F04220" w:rsidP="00F04220">
      <w:pPr>
        <w:spacing w:after="0" w:line="240" w:lineRule="auto"/>
        <w:ind w:right="49" w:firstLine="720"/>
        <w:jc w:val="both"/>
        <w:rPr>
          <w:rFonts w:cs="Times New Roman"/>
          <w:szCs w:val="24"/>
          <w:shd w:val="clear" w:color="auto" w:fill="FFFFFF"/>
          <w:lang w:val="lt-LT"/>
        </w:rPr>
      </w:pPr>
      <w:r w:rsidRPr="00DE1A7A">
        <w:rPr>
          <w:rFonts w:cs="Times New Roman"/>
          <w:szCs w:val="24"/>
          <w:shd w:val="clear" w:color="auto" w:fill="FFFFFF"/>
          <w:lang w:val="lt-LT"/>
        </w:rPr>
        <w:t xml:space="preserve">Rugsėjo mėnesį  vyko atviros veiklos „Daugiakultūriškumas – „Pelėdžiukų“ ekspedicija“, „Rudenėlio takučiu“, „Zaczarowane stacje“. </w:t>
      </w:r>
      <w:r w:rsidRPr="00DE1A7A">
        <w:rPr>
          <w:rFonts w:cs="Times New Roman"/>
          <w:szCs w:val="24"/>
          <w:lang w:val="lt-LT"/>
        </w:rPr>
        <w:t>Ugdant nuostatą gyventi sveikai ir aktyviai, įstaigos ugdytiniai ir pedag</w:t>
      </w:r>
      <w:r w:rsidR="00E82D91">
        <w:rPr>
          <w:rFonts w:cs="Times New Roman"/>
          <w:szCs w:val="24"/>
          <w:lang w:val="lt-LT"/>
        </w:rPr>
        <w:t>ogai dalyvavo E</w:t>
      </w:r>
      <w:r>
        <w:rPr>
          <w:rFonts w:cs="Times New Roman"/>
          <w:szCs w:val="24"/>
          <w:lang w:val="lt-LT"/>
        </w:rPr>
        <w:t>uropos projekte „</w:t>
      </w:r>
      <w:r w:rsidRPr="00DE1A7A">
        <w:rPr>
          <w:rFonts w:cs="Times New Roman"/>
          <w:szCs w:val="24"/>
          <w:lang w:val="lt-LT"/>
        </w:rPr>
        <w:t>Beactive – judėk šokio ritmu 2020</w:t>
      </w:r>
      <w:r w:rsidRPr="00237F77">
        <w:rPr>
          <w:rFonts w:eastAsiaTheme="minorEastAsia" w:cs="Times New Roman"/>
          <w:szCs w:val="24"/>
          <w:lang w:val="lt-LT"/>
        </w:rPr>
        <w:t>", kuriuo siekiama</w:t>
      </w:r>
      <w:r w:rsidRPr="00DE1A7A">
        <w:rPr>
          <w:rFonts w:cs="Times New Roman"/>
          <w:szCs w:val="24"/>
          <w:lang w:val="lt-LT"/>
        </w:rPr>
        <w:t xml:space="preserve"> stiprinti žmonių fizinę sveikatą taikant netradicinę judėjimo formą - šokį.</w:t>
      </w:r>
    </w:p>
    <w:p w:rsidR="00F04220" w:rsidRPr="00DE1A7A" w:rsidRDefault="00F04220" w:rsidP="00F04220">
      <w:pPr>
        <w:spacing w:after="0" w:line="240" w:lineRule="auto"/>
        <w:ind w:right="49" w:firstLine="720"/>
        <w:jc w:val="both"/>
        <w:rPr>
          <w:rFonts w:cs="Times New Roman"/>
          <w:szCs w:val="24"/>
          <w:shd w:val="clear" w:color="auto" w:fill="FFFFFF"/>
          <w:lang w:val="lt-LT"/>
        </w:rPr>
      </w:pPr>
      <w:r w:rsidRPr="00DE1A7A">
        <w:rPr>
          <w:rFonts w:cs="Times New Roman"/>
          <w:szCs w:val="24"/>
          <w:shd w:val="clear" w:color="auto" w:fill="FFFFFF"/>
          <w:lang w:val="lt-LT"/>
        </w:rPr>
        <w:t xml:space="preserve">Spalio mėnesį įstaigoje buvo surengta kūrybinių darbų paroda ,, Eisiu pažiūrėti kaip </w:t>
      </w:r>
      <w:r>
        <w:rPr>
          <w:rFonts w:cs="Times New Roman"/>
          <w:szCs w:val="24"/>
          <w:shd w:val="clear" w:color="auto" w:fill="FFFFFF"/>
          <w:lang w:val="lt-LT"/>
        </w:rPr>
        <w:t>grybai dygsta“, „Pelėdžiukų“ grupės</w:t>
      </w:r>
      <w:r w:rsidRPr="00DE1A7A">
        <w:rPr>
          <w:rFonts w:cs="Times New Roman"/>
          <w:szCs w:val="24"/>
          <w:shd w:val="clear" w:color="auto" w:fill="FFFFFF"/>
          <w:lang w:val="lt-LT"/>
        </w:rPr>
        <w:t xml:space="preserve"> renginys "Rudenėlio sveikatiada“. Taip pat įstaigos ugdytiniai dalyvavo </w:t>
      </w:r>
      <w:r w:rsidRPr="00237F77">
        <w:rPr>
          <w:rFonts w:eastAsiaTheme="minorEastAsia" w:cs="Times New Roman"/>
          <w:szCs w:val="24"/>
          <w:lang w:val="lt-LT"/>
        </w:rPr>
        <w:t xml:space="preserve">Vilniaus rajono ikimokyklinių įstaigų </w:t>
      </w:r>
      <w:r w:rsidRPr="00DE1A7A">
        <w:rPr>
          <w:rFonts w:cs="Times New Roman"/>
          <w:szCs w:val="24"/>
          <w:shd w:val="clear" w:color="auto" w:fill="FFFFFF"/>
          <w:lang w:val="lt-LT"/>
        </w:rPr>
        <w:t>projektuose „Sukurkime rudeninį paveikslą kartu“ ir „Male czerwone jabluszka“.</w:t>
      </w:r>
    </w:p>
    <w:p w:rsidR="00F04220" w:rsidRPr="00DE1A7A" w:rsidRDefault="00F04220" w:rsidP="00F04220">
      <w:pPr>
        <w:spacing w:after="0" w:line="240" w:lineRule="auto"/>
        <w:ind w:right="49" w:firstLine="720"/>
        <w:jc w:val="both"/>
        <w:rPr>
          <w:rFonts w:cs="Times New Roman"/>
          <w:szCs w:val="24"/>
          <w:shd w:val="clear" w:color="auto" w:fill="FFFFFF"/>
          <w:lang w:val="lt-LT"/>
        </w:rPr>
      </w:pPr>
      <w:r w:rsidRPr="00DE1A7A">
        <w:rPr>
          <w:rFonts w:cs="Times New Roman"/>
          <w:szCs w:val="24"/>
          <w:shd w:val="clear" w:color="auto" w:fill="FFFFFF"/>
          <w:lang w:val="lt-LT"/>
        </w:rPr>
        <w:t>Lapkričio mėnesį dalyvavome</w:t>
      </w:r>
      <w:r w:rsidR="00E82D91">
        <w:rPr>
          <w:rFonts w:cs="Times New Roman"/>
          <w:szCs w:val="24"/>
          <w:shd w:val="clear" w:color="auto" w:fill="FFFFFF"/>
          <w:lang w:val="lt-LT"/>
        </w:rPr>
        <w:t xml:space="preserve"> </w:t>
      </w:r>
      <w:r>
        <w:rPr>
          <w:rFonts w:cs="Times New Roman"/>
          <w:szCs w:val="24"/>
          <w:shd w:val="clear" w:color="auto" w:fill="FFFFFF"/>
          <w:lang w:val="lt-LT"/>
        </w:rPr>
        <w:t>respublikinia</w:t>
      </w:r>
      <w:r w:rsidRPr="00DE1A7A">
        <w:rPr>
          <w:rFonts w:cs="Times New Roman"/>
          <w:szCs w:val="24"/>
          <w:shd w:val="clear" w:color="auto" w:fill="FFFFFF"/>
          <w:lang w:val="lt-LT"/>
        </w:rPr>
        <w:t>me ikimokyklinio ugdymo įstaigų projekte ,, Saugumo savaitė darželyje“, organiza</w:t>
      </w:r>
      <w:r>
        <w:rPr>
          <w:rFonts w:cs="Times New Roman"/>
          <w:szCs w:val="24"/>
          <w:shd w:val="clear" w:color="auto" w:fill="FFFFFF"/>
          <w:lang w:val="lt-LT"/>
        </w:rPr>
        <w:t>vome įstaigoje mini projektą ,,</w:t>
      </w:r>
      <w:r w:rsidRPr="00DE1A7A">
        <w:rPr>
          <w:rFonts w:cs="Times New Roman"/>
          <w:szCs w:val="24"/>
          <w:shd w:val="clear" w:color="auto" w:fill="FFFFFF"/>
          <w:lang w:val="lt-LT"/>
        </w:rPr>
        <w:t>Kelionė į knygų šalį“, prisidėjome prie akcijos „Pyragų diena“, respublikinėje virtuali</w:t>
      </w:r>
      <w:r>
        <w:rPr>
          <w:rFonts w:cs="Times New Roman"/>
          <w:szCs w:val="24"/>
          <w:shd w:val="clear" w:color="auto" w:fill="FFFFFF"/>
          <w:lang w:val="lt-LT"/>
        </w:rPr>
        <w:t>ų</w:t>
      </w:r>
      <w:r w:rsidRPr="00DE1A7A">
        <w:rPr>
          <w:rFonts w:cs="Times New Roman"/>
          <w:szCs w:val="24"/>
          <w:shd w:val="clear" w:color="auto" w:fill="FFFFFF"/>
          <w:lang w:val="lt-LT"/>
        </w:rPr>
        <w:t xml:space="preserve"> darbų fotografijos parodoje „Piešiu savo vardą“.  Įstaigos mokytojai patobulino savo profesinę kompetenciją praktinėje ikimokyklinio ugdymo konferencijoje „Darželis šiandien: iššūkiai ir sprendimai", kvalifikacijos tobulinimo seminaruose „Nedrąsūs, nerimastingi, jautrūs vaikai: kaip juos suprasti ir jiems padėti</w:t>
      </w:r>
      <w:r>
        <w:rPr>
          <w:rFonts w:cs="Times New Roman"/>
          <w:szCs w:val="24"/>
          <w:shd w:val="clear" w:color="auto" w:fill="FFFFFF"/>
          <w:lang w:val="lt-LT"/>
        </w:rPr>
        <w:t xml:space="preserve">, </w:t>
      </w:r>
      <w:r w:rsidRPr="00DE1A7A">
        <w:rPr>
          <w:rFonts w:cs="Times New Roman"/>
          <w:szCs w:val="24"/>
          <w:shd w:val="clear" w:color="auto" w:fill="FFFFFF"/>
          <w:lang w:val="lt-LT"/>
        </w:rPr>
        <w:t>,„Efektyvūs mokymo metodai“.</w:t>
      </w:r>
    </w:p>
    <w:p w:rsidR="00F04220" w:rsidRPr="00DE1A7A" w:rsidRDefault="00F04220" w:rsidP="00F04220">
      <w:pPr>
        <w:spacing w:after="0" w:line="240" w:lineRule="auto"/>
        <w:ind w:firstLine="720"/>
        <w:jc w:val="both"/>
        <w:rPr>
          <w:rFonts w:cs="Times New Roman"/>
          <w:szCs w:val="24"/>
          <w:shd w:val="clear" w:color="auto" w:fill="FFFFFF"/>
          <w:lang w:val="lt-LT"/>
        </w:rPr>
      </w:pPr>
      <w:r w:rsidRPr="00DE1A7A">
        <w:rPr>
          <w:rFonts w:cs="Times New Roman"/>
          <w:szCs w:val="24"/>
          <w:shd w:val="clear" w:color="auto" w:fill="FFFFFF"/>
          <w:lang w:val="lt-LT"/>
        </w:rPr>
        <w:t xml:space="preserve">Gruodžio mėnesį </w:t>
      </w:r>
      <w:r>
        <w:rPr>
          <w:rFonts w:cs="Times New Roman"/>
          <w:szCs w:val="24"/>
          <w:shd w:val="clear" w:color="auto" w:fill="FFFFFF"/>
          <w:lang w:val="lt-LT"/>
        </w:rPr>
        <w:t xml:space="preserve">įstaigoje </w:t>
      </w:r>
      <w:r w:rsidRPr="00DE1A7A">
        <w:rPr>
          <w:rFonts w:cs="Times New Roman"/>
          <w:szCs w:val="24"/>
          <w:shd w:val="clear" w:color="auto" w:fill="FFFFFF"/>
          <w:lang w:val="lt-LT"/>
        </w:rPr>
        <w:t xml:space="preserve">buvo pravestos atvira veikla </w:t>
      </w:r>
      <w:r w:rsidR="00E82D91">
        <w:rPr>
          <w:rFonts w:cs="Times New Roman"/>
          <w:szCs w:val="24"/>
          <w:shd w:val="clear" w:color="auto" w:fill="FFFFFF"/>
          <w:lang w:val="lt-LT"/>
        </w:rPr>
        <w:t>„</w:t>
      </w:r>
      <w:r w:rsidRPr="00DE1A7A">
        <w:rPr>
          <w:rFonts w:cs="Times New Roman"/>
          <w:szCs w:val="24"/>
          <w:shd w:val="clear" w:color="auto" w:fill="FFFFFF"/>
          <w:lang w:val="lt-LT"/>
        </w:rPr>
        <w:t>Muzika tamsoje ir tyloje</w:t>
      </w:r>
      <w:r w:rsidR="00E82D91">
        <w:rPr>
          <w:rFonts w:cs="Times New Roman"/>
          <w:szCs w:val="24"/>
          <w:shd w:val="clear" w:color="auto" w:fill="FFFFFF"/>
          <w:lang w:val="lt-LT"/>
        </w:rPr>
        <w:t>“</w:t>
      </w:r>
      <w:r>
        <w:rPr>
          <w:rFonts w:cs="Times New Roman"/>
          <w:szCs w:val="24"/>
          <w:shd w:val="clear" w:color="auto" w:fill="FFFFFF"/>
          <w:lang w:val="lt-LT"/>
        </w:rPr>
        <w:t xml:space="preserve">, </w:t>
      </w:r>
      <w:r w:rsidRPr="00DE1A7A">
        <w:rPr>
          <w:rFonts w:cs="Times New Roman"/>
          <w:szCs w:val="24"/>
          <w:shd w:val="clear" w:color="auto" w:fill="FFFFFF"/>
          <w:lang w:val="lt-LT"/>
        </w:rPr>
        <w:t>vyko Kalėdų rytmečiai: „Žvėrelių Kalėdos miške“</w:t>
      </w:r>
      <w:r>
        <w:rPr>
          <w:rFonts w:cs="Times New Roman"/>
          <w:szCs w:val="24"/>
          <w:shd w:val="clear" w:color="auto" w:fill="FFFFFF"/>
          <w:lang w:val="lt-LT"/>
        </w:rPr>
        <w:t>, ,,</w:t>
      </w:r>
      <w:r w:rsidRPr="00DE1A7A">
        <w:rPr>
          <w:rFonts w:cs="Times New Roman"/>
          <w:szCs w:val="24"/>
          <w:shd w:val="clear" w:color="auto" w:fill="FFFFFF"/>
          <w:lang w:val="lt-LT"/>
        </w:rPr>
        <w:t xml:space="preserve">Prie Kalėdines eglutės“, ,,Nykštukų Kalėdos“, meninio ugdymo projektas „Kalėdos ant mano palangės“. Įstaigos mokytojai ir ugdytiniai dalyvavo </w:t>
      </w:r>
      <w:r w:rsidRPr="00237F77">
        <w:rPr>
          <w:rFonts w:eastAsiaTheme="minorEastAsia" w:cs="Times New Roman"/>
          <w:szCs w:val="24"/>
          <w:lang w:val="lt-LT"/>
        </w:rPr>
        <w:t xml:space="preserve">Vilniaus rajono ikimokyklinių įstaigų </w:t>
      </w:r>
      <w:r>
        <w:rPr>
          <w:rFonts w:cs="Times New Roman"/>
          <w:szCs w:val="24"/>
          <w:shd w:val="clear" w:color="auto" w:fill="FFFFFF"/>
          <w:lang w:val="lt-LT"/>
        </w:rPr>
        <w:t>parodoje</w:t>
      </w:r>
      <w:r w:rsidRPr="00DE1A7A">
        <w:rPr>
          <w:rFonts w:cs="Times New Roman"/>
          <w:szCs w:val="24"/>
          <w:shd w:val="clear" w:color="auto" w:fill="FFFFFF"/>
          <w:lang w:val="lt-LT"/>
        </w:rPr>
        <w:t xml:space="preserve"> „Advento kalendorius“, </w:t>
      </w:r>
      <w:r w:rsidR="0085425B">
        <w:rPr>
          <w:rFonts w:cs="Times New Roman"/>
          <w:szCs w:val="24"/>
          <w:lang w:val="lt-LT"/>
        </w:rPr>
        <w:t>r</w:t>
      </w:r>
      <w:r w:rsidRPr="00DE1A7A">
        <w:rPr>
          <w:rFonts w:cs="Times New Roman"/>
          <w:szCs w:val="24"/>
          <w:lang w:val="lt-LT"/>
        </w:rPr>
        <w:t>espublikinėje ikimokyklinio ir priešmokyklinio amžiaus vaikų virtualioje fotografijų parodoje</w:t>
      </w:r>
      <w:r w:rsidRPr="00DE1A7A">
        <w:rPr>
          <w:rFonts w:cs="Times New Roman"/>
          <w:szCs w:val="24"/>
          <w:shd w:val="clear" w:color="auto" w:fill="FFFFFF"/>
          <w:lang w:val="lt-LT"/>
        </w:rPr>
        <w:t xml:space="preserve"> </w:t>
      </w:r>
      <w:r>
        <w:rPr>
          <w:rFonts w:cs="Times New Roman"/>
          <w:szCs w:val="24"/>
          <w:shd w:val="clear" w:color="auto" w:fill="FFFFFF"/>
          <w:lang w:val="lt-LT"/>
        </w:rPr>
        <w:t>„Kalėdų angelas 2020“,</w:t>
      </w:r>
      <w:r w:rsidR="0085425B">
        <w:rPr>
          <w:rFonts w:cs="Times New Roman"/>
          <w:szCs w:val="24"/>
          <w:shd w:val="clear" w:color="auto" w:fill="FFFFFF"/>
          <w:lang w:val="lt-LT"/>
        </w:rPr>
        <w:t xml:space="preserve"> </w:t>
      </w:r>
      <w:r>
        <w:rPr>
          <w:rFonts w:cs="Times New Roman"/>
          <w:szCs w:val="24"/>
          <w:shd w:val="clear" w:color="auto" w:fill="FFFFFF"/>
          <w:lang w:val="lt-LT"/>
        </w:rPr>
        <w:t>k</w:t>
      </w:r>
      <w:r w:rsidRPr="00DE1A7A">
        <w:rPr>
          <w:rFonts w:cs="Times New Roman"/>
          <w:szCs w:val="24"/>
          <w:shd w:val="clear" w:color="auto" w:fill="FFFFFF"/>
          <w:lang w:val="lt-LT"/>
        </w:rPr>
        <w:t xml:space="preserve">onkurse </w:t>
      </w:r>
      <w:r w:rsidRPr="00DE1A7A">
        <w:rPr>
          <w:rFonts w:cs="Times New Roman"/>
          <w:szCs w:val="24"/>
          <w:shd w:val="clear" w:color="auto" w:fill="FFFFFF"/>
          <w:lang w:val="lt-LT"/>
        </w:rPr>
        <w:lastRenderedPageBreak/>
        <w:t xml:space="preserve">„Atvirutė Kalėdų seneliui“, </w:t>
      </w:r>
      <w:r>
        <w:rPr>
          <w:rFonts w:cs="Times New Roman"/>
          <w:szCs w:val="24"/>
          <w:shd w:val="clear" w:color="auto" w:fill="FFFFFF"/>
          <w:lang w:val="lt-LT"/>
        </w:rPr>
        <w:t>r</w:t>
      </w:r>
      <w:r w:rsidRPr="00DE1A7A">
        <w:rPr>
          <w:rFonts w:cs="Times New Roman"/>
          <w:szCs w:val="24"/>
          <w:shd w:val="clear" w:color="auto" w:fill="FFFFFF"/>
          <w:lang w:val="lt-LT"/>
        </w:rPr>
        <w:t xml:space="preserve">espublikinėje ikimokyklinio ir priešmokyklinio ugdymo įstaigų pedagogų ir vaikų virtualioje nuotraukų parodoje „Kalėdų žvaigždė“, </w:t>
      </w:r>
      <w:r w:rsidR="0085425B">
        <w:rPr>
          <w:rFonts w:cs="Times New Roman"/>
          <w:szCs w:val="24"/>
          <w:lang w:val="lt-LT"/>
        </w:rPr>
        <w:t>r</w:t>
      </w:r>
      <w:r w:rsidRPr="00DE1A7A">
        <w:rPr>
          <w:rFonts w:cs="Times New Roman"/>
          <w:szCs w:val="24"/>
          <w:lang w:val="lt-LT"/>
        </w:rPr>
        <w:t>espubli</w:t>
      </w:r>
      <w:r w:rsidR="0085425B">
        <w:rPr>
          <w:rFonts w:cs="Times New Roman"/>
          <w:szCs w:val="24"/>
          <w:lang w:val="lt-LT"/>
        </w:rPr>
        <w:t>kinėje</w:t>
      </w:r>
      <w:r w:rsidRPr="00DE1A7A">
        <w:rPr>
          <w:rFonts w:cs="Times New Roman"/>
          <w:szCs w:val="24"/>
          <w:lang w:val="lt-LT"/>
        </w:rPr>
        <w:t xml:space="preserve"> ikimokyklinio ir priešmokyklinio amžiaus vaikų, tėvų ir mokytojų darbų parodoje „Ir kaip vaikystėj, kadais, papuoškim langus angelais“. </w:t>
      </w:r>
      <w:r w:rsidRPr="00DE1A7A">
        <w:rPr>
          <w:rFonts w:cs="Times New Roman"/>
          <w:szCs w:val="24"/>
          <w:shd w:val="clear" w:color="auto" w:fill="FFFFFF"/>
          <w:lang w:val="lt-LT"/>
        </w:rPr>
        <w:t xml:space="preserve"> Įstaigos mokytojai patobulino savo profesinę kompetenciją dalyvaudami kvalifikacijos tobulinimo seminaruose.</w:t>
      </w:r>
    </w:p>
    <w:p w:rsidR="00F04220" w:rsidRPr="00DE1A7A" w:rsidRDefault="00F04220" w:rsidP="00F04220">
      <w:pPr>
        <w:spacing w:after="0" w:line="240" w:lineRule="auto"/>
        <w:ind w:firstLine="720"/>
        <w:jc w:val="both"/>
        <w:rPr>
          <w:rFonts w:cs="Times New Roman"/>
          <w:szCs w:val="24"/>
          <w:lang w:val="lt-LT"/>
        </w:rPr>
      </w:pPr>
      <w:r w:rsidRPr="00DE1A7A">
        <w:rPr>
          <w:rFonts w:cs="Times New Roman"/>
          <w:szCs w:val="24"/>
          <w:shd w:val="clear" w:color="auto" w:fill="FFFFFF"/>
          <w:lang w:val="lt-LT"/>
        </w:rPr>
        <w:t>Sausio</w:t>
      </w:r>
      <w:r w:rsidRPr="00DE1A7A">
        <w:rPr>
          <w:rFonts w:cs="Times New Roman"/>
          <w:szCs w:val="24"/>
          <w:lang w:val="lt-LT"/>
        </w:rPr>
        <w:t xml:space="preserve"> mėnesį įstaigoje</w:t>
      </w:r>
      <w:r>
        <w:rPr>
          <w:rFonts w:cs="Times New Roman"/>
          <w:szCs w:val="24"/>
          <w:lang w:val="lt-LT"/>
        </w:rPr>
        <w:t xml:space="preserve"> buvo organizuotas Vilniaus r. i</w:t>
      </w:r>
      <w:r w:rsidRPr="00DE1A7A">
        <w:rPr>
          <w:rFonts w:cs="Times New Roman"/>
          <w:szCs w:val="24"/>
          <w:lang w:val="lt-LT"/>
        </w:rPr>
        <w:t>kimokyklinių ir priešmokyklinių įsta</w:t>
      </w:r>
      <w:r w:rsidR="0085425B">
        <w:rPr>
          <w:rFonts w:cs="Times New Roman"/>
          <w:szCs w:val="24"/>
          <w:lang w:val="lt-LT"/>
        </w:rPr>
        <w:t>igų projektas „Nuo Kalėdų iki Ve</w:t>
      </w:r>
      <w:r w:rsidRPr="00DE1A7A">
        <w:rPr>
          <w:rFonts w:cs="Times New Roman"/>
          <w:szCs w:val="24"/>
          <w:lang w:val="lt-LT"/>
        </w:rPr>
        <w:t>lykų“.</w:t>
      </w:r>
      <w:r w:rsidRPr="00DE1A7A">
        <w:rPr>
          <w:rFonts w:cs="Times New Roman"/>
          <w:szCs w:val="24"/>
          <w:shd w:val="clear" w:color="auto" w:fill="FFFFFF"/>
          <w:lang w:val="lt-LT"/>
        </w:rPr>
        <w:t xml:space="preserve">  Įstaigos mokytojai patobulino savo profesinę kompetenciją dalyvaudami kvalifikacijos tobulinimo seminaruose:</w:t>
      </w:r>
      <w:r>
        <w:rPr>
          <w:rFonts w:cs="Times New Roman"/>
          <w:szCs w:val="24"/>
          <w:shd w:val="clear" w:color="auto" w:fill="FFFFFF"/>
          <w:lang w:val="lt-LT"/>
        </w:rPr>
        <w:t xml:space="preserve"> </w:t>
      </w:r>
      <w:r w:rsidRPr="00DE1A7A">
        <w:rPr>
          <w:rFonts w:cs="Times New Roman"/>
          <w:szCs w:val="24"/>
          <w:shd w:val="clear" w:color="auto" w:fill="FFFFFF"/>
          <w:lang w:val="lt-LT"/>
        </w:rPr>
        <w:t>“</w:t>
      </w:r>
      <w:r w:rsidRPr="00DE1A7A">
        <w:rPr>
          <w:rFonts w:cs="Times New Roman"/>
          <w:szCs w:val="24"/>
          <w:lang w:val="lt-LT"/>
        </w:rPr>
        <w:t>Komandinis darbas – kas sudaro už vaiko ugdymą atsakingą komandą?“, „Vertinimo įrankiai nuotoliniame ugdyme“, „Kūrybiškas metodinių priemonių pritaikymas ikimokyklinukų veikloje“.</w:t>
      </w:r>
    </w:p>
    <w:p w:rsidR="00F04220" w:rsidRPr="00DE1A7A" w:rsidRDefault="00F04220" w:rsidP="00F04220">
      <w:pPr>
        <w:spacing w:after="0" w:line="240" w:lineRule="auto"/>
        <w:ind w:firstLine="720"/>
        <w:jc w:val="both"/>
        <w:rPr>
          <w:rFonts w:cs="Times New Roman"/>
          <w:szCs w:val="24"/>
          <w:lang w:val="lt-LT"/>
        </w:rPr>
      </w:pPr>
      <w:r w:rsidRPr="00DE1A7A">
        <w:rPr>
          <w:rFonts w:cs="Times New Roman"/>
          <w:szCs w:val="24"/>
          <w:lang w:val="lt-LT"/>
        </w:rPr>
        <w:t>Vasario mėnesį įstaigoje vyko Vasario 16-osios minėjimas „Nupiešiu Lietuvą“. Įstaigos ugdytiniai dalyvavo Vilniaus rajono ikimokyklinio ugdymo įstaigų projekte „Gerumo traukinys“, respublikos ikimokyklinio ugdymo švietimo įstaigų vaikų kūrybinių darbų parodoje „Atskri</w:t>
      </w:r>
      <w:r>
        <w:rPr>
          <w:rFonts w:cs="Times New Roman"/>
          <w:szCs w:val="24"/>
          <w:lang w:val="lt-LT"/>
        </w:rPr>
        <w:t>do paukštelis į mano kiemelį“, r</w:t>
      </w:r>
      <w:r w:rsidRPr="00DE1A7A">
        <w:rPr>
          <w:rFonts w:cs="Times New Roman"/>
          <w:szCs w:val="24"/>
          <w:lang w:val="lt-LT"/>
        </w:rPr>
        <w:t>espublikinėje ikimokyklinio ir priešmokyklinio amžiaus vaikų kūrybinių darbų ir fotografijų parodoje „Mano Lietuva“.</w:t>
      </w:r>
      <w:r w:rsidRPr="00DE1A7A">
        <w:rPr>
          <w:rFonts w:cs="Times New Roman"/>
          <w:szCs w:val="24"/>
          <w:shd w:val="clear" w:color="auto" w:fill="FFFFFF"/>
          <w:lang w:val="lt-LT"/>
        </w:rPr>
        <w:t xml:space="preserve">  Įstaigos mokytojai patobulino savo profesinę kompetenciją dalyvaudami kvalifikacijos tobulinimo seminaruose</w:t>
      </w:r>
      <w:r w:rsidRPr="00DE1A7A">
        <w:rPr>
          <w:rFonts w:cs="Times New Roman"/>
          <w:szCs w:val="24"/>
          <w:lang w:val="lt-LT"/>
        </w:rPr>
        <w:t xml:space="preserve"> „STEAM: patyriminės veiklos, keičiančios tradicines pamokas“, „Nuotolinio ugdymo </w:t>
      </w:r>
      <w:r w:rsidR="0085425B">
        <w:rPr>
          <w:rFonts w:cs="Times New Roman"/>
          <w:szCs w:val="24"/>
          <w:lang w:val="lt-LT"/>
        </w:rPr>
        <w:t>organizavimas ikimokyklinio ug</w:t>
      </w:r>
      <w:r w:rsidRPr="00DE1A7A">
        <w:rPr>
          <w:rFonts w:cs="Times New Roman"/>
          <w:szCs w:val="24"/>
          <w:lang w:val="lt-LT"/>
        </w:rPr>
        <w:t>dymo įstaigose. Praktinė pedagogų patirtis“, „Lietuvių kalbos kultūros kvalifikacijos tobulinimo kursų progra</w:t>
      </w:r>
      <w:r>
        <w:rPr>
          <w:rFonts w:cs="Times New Roman"/>
          <w:szCs w:val="24"/>
          <w:lang w:val="lt-LT"/>
        </w:rPr>
        <w:t>m</w:t>
      </w:r>
      <w:r w:rsidRPr="00DE1A7A">
        <w:rPr>
          <w:rFonts w:cs="Times New Roman"/>
          <w:szCs w:val="24"/>
          <w:lang w:val="lt-LT"/>
        </w:rPr>
        <w:t>oje“.</w:t>
      </w:r>
    </w:p>
    <w:p w:rsidR="00F04220" w:rsidRPr="00DE1A7A" w:rsidRDefault="00F04220" w:rsidP="00F04220">
      <w:pPr>
        <w:spacing w:after="0" w:line="240" w:lineRule="auto"/>
        <w:ind w:firstLine="720"/>
        <w:jc w:val="both"/>
        <w:rPr>
          <w:rFonts w:cs="Times New Roman"/>
          <w:szCs w:val="24"/>
          <w:lang w:val="lt-LT"/>
        </w:rPr>
      </w:pPr>
      <w:r w:rsidRPr="00DE1A7A">
        <w:rPr>
          <w:rFonts w:cs="Times New Roman"/>
          <w:szCs w:val="24"/>
          <w:lang w:val="lt-LT"/>
        </w:rPr>
        <w:t>Kovo mėnesį įstaigos mokytojai ir ugdytin</w:t>
      </w:r>
      <w:r>
        <w:rPr>
          <w:rFonts w:cs="Times New Roman"/>
          <w:szCs w:val="24"/>
          <w:lang w:val="lt-LT"/>
        </w:rPr>
        <w:t>iai dalyvavo Ukrainos organizuotame tarptautiniame</w:t>
      </w:r>
      <w:r w:rsidRPr="00DE1A7A">
        <w:rPr>
          <w:rFonts w:cs="Times New Roman"/>
          <w:szCs w:val="24"/>
          <w:lang w:val="lt-LT"/>
        </w:rPr>
        <w:t xml:space="preserve">  renginyje  „Zaniatije dobroty“, Vilniaus rajono ikimokyklinio ugdymo įstaigų pro</w:t>
      </w:r>
      <w:r>
        <w:rPr>
          <w:rFonts w:cs="Times New Roman"/>
          <w:szCs w:val="24"/>
          <w:lang w:val="lt-LT"/>
        </w:rPr>
        <w:t>jektuose „Gerumo traukinys“, ,,</w:t>
      </w:r>
      <w:r w:rsidRPr="00DE1A7A">
        <w:rPr>
          <w:rFonts w:cs="Times New Roman"/>
          <w:szCs w:val="24"/>
          <w:lang w:val="lt-LT"/>
        </w:rPr>
        <w:t>Velykinę verbą nupinsiu – sveikatos ir lai</w:t>
      </w:r>
      <w:r w:rsidR="0085425B">
        <w:rPr>
          <w:rFonts w:cs="Times New Roman"/>
          <w:szCs w:val="24"/>
          <w:lang w:val="lt-LT"/>
        </w:rPr>
        <w:t>mės nešėją“. Prisijungėme prie p</w:t>
      </w:r>
      <w:r w:rsidRPr="00DE1A7A">
        <w:rPr>
          <w:rFonts w:cs="Times New Roman"/>
          <w:szCs w:val="24"/>
          <w:lang w:val="lt-LT"/>
        </w:rPr>
        <w:t>asaulinės Dauno sindromo dienos minėjimo dalyvaudami akcijoje „ Skirtingų kojinių diena“, surengėme įstaigoje „Žemės dienos“ minėjimą. Sudalyvavome tarptautinėje ikimokyklinio ir priešmokyklinio ugdymo įstaigų vaikų darbų virtualioje parodo</w:t>
      </w:r>
      <w:r>
        <w:rPr>
          <w:rFonts w:cs="Times New Roman"/>
          <w:szCs w:val="24"/>
          <w:lang w:val="lt-LT"/>
        </w:rPr>
        <w:t>je „Aš esu šios žemės vaikas“, r</w:t>
      </w:r>
      <w:r w:rsidRPr="00DE1A7A">
        <w:rPr>
          <w:rFonts w:cs="Times New Roman"/>
          <w:szCs w:val="24"/>
          <w:lang w:val="lt-LT"/>
        </w:rPr>
        <w:t xml:space="preserve">espublikinėje ikimokyklinio ir priešmokyklinio amžiaus vaikų, jų tėvų ir pedagogų fotonuotraukų parodoje „Lesyklėlė kitaip“, respublikiniame ilgalaikiame </w:t>
      </w:r>
      <w:r>
        <w:rPr>
          <w:rFonts w:cs="Times New Roman"/>
          <w:szCs w:val="24"/>
          <w:lang w:val="lt-LT"/>
        </w:rPr>
        <w:t>projekte ,,Daržai ir gėlynai“, r</w:t>
      </w:r>
      <w:r w:rsidRPr="00DE1A7A">
        <w:rPr>
          <w:rFonts w:cs="Times New Roman"/>
          <w:szCs w:val="24"/>
          <w:lang w:val="lt-LT"/>
        </w:rPr>
        <w:t xml:space="preserve">espublikiniame ikimokyklinio ir priešmokyklinio ugdymo įstaigų mokytojų, švietimo pagalbos specialistų </w:t>
      </w:r>
      <w:r w:rsidR="0085425B">
        <w:rPr>
          <w:rFonts w:cs="Times New Roman"/>
          <w:szCs w:val="24"/>
          <w:lang w:val="lt-LT"/>
        </w:rPr>
        <w:t xml:space="preserve">metodinių priemonių projekte. </w:t>
      </w:r>
      <w:r w:rsidRPr="00DE1A7A">
        <w:rPr>
          <w:rFonts w:cs="Times New Roman"/>
          <w:szCs w:val="24"/>
          <w:shd w:val="clear" w:color="auto" w:fill="FFFFFF"/>
          <w:lang w:val="lt-LT"/>
        </w:rPr>
        <w:t>Įstaigos mokytojai patobulino savo profesinę kompetenciją dalyvaudami kvalifikacijos tobulinimo seminaruose:</w:t>
      </w:r>
      <w:r w:rsidRPr="00DE1A7A">
        <w:rPr>
          <w:rFonts w:cs="Times New Roman"/>
          <w:szCs w:val="24"/>
          <w:lang w:val="lt-LT"/>
        </w:rPr>
        <w:t xml:space="preserve"> "Specialiųjų ugdymosi poreikių turinčių vaikų sutrikimų apibūdinimas, rekomendacijos ugdymui", “Elgesio sutrikimų turintis (EST) mokinys mano klasėje – kaip siekti pažangos?”, </w:t>
      </w:r>
      <w:r w:rsidR="0085425B">
        <w:rPr>
          <w:rFonts w:cs="Times New Roman"/>
          <w:szCs w:val="24"/>
          <w:lang w:val="lt-LT"/>
        </w:rPr>
        <w:t>„</w:t>
      </w:r>
      <w:r w:rsidRPr="00DE1A7A">
        <w:rPr>
          <w:rFonts w:cs="Times New Roman"/>
          <w:szCs w:val="24"/>
          <w:lang w:val="lt-LT"/>
        </w:rPr>
        <w:t>Nedrąsūs, nerimastingi, jautrūs vaikai: kaip juos suprasti ir jiems padėti</w:t>
      </w:r>
      <w:r w:rsidR="0085425B">
        <w:rPr>
          <w:rFonts w:cs="Times New Roman"/>
          <w:szCs w:val="24"/>
          <w:lang w:val="lt-LT"/>
        </w:rPr>
        <w:t>“</w:t>
      </w:r>
      <w:r w:rsidRPr="00DE1A7A">
        <w:rPr>
          <w:rFonts w:cs="Times New Roman"/>
          <w:szCs w:val="24"/>
          <w:lang w:val="lt-LT"/>
        </w:rPr>
        <w:t>.</w:t>
      </w:r>
    </w:p>
    <w:p w:rsidR="00F04220" w:rsidRPr="00DE1A7A" w:rsidRDefault="00F04220" w:rsidP="00F04220">
      <w:pPr>
        <w:spacing w:after="0" w:line="240" w:lineRule="auto"/>
        <w:ind w:firstLine="720"/>
        <w:jc w:val="both"/>
        <w:rPr>
          <w:rFonts w:cs="Times New Roman"/>
          <w:szCs w:val="24"/>
          <w:lang w:val="lt-LT"/>
        </w:rPr>
      </w:pPr>
      <w:r w:rsidRPr="00DE1A7A">
        <w:rPr>
          <w:rFonts w:cs="Times New Roman"/>
          <w:szCs w:val="24"/>
          <w:lang w:val="lt-LT"/>
        </w:rPr>
        <w:t>Balandžio mėnesį įstaigoje surengėme Velykų rytmetį bei ryt</w:t>
      </w:r>
      <w:r>
        <w:rPr>
          <w:rFonts w:cs="Times New Roman"/>
          <w:szCs w:val="24"/>
          <w:lang w:val="lt-LT"/>
        </w:rPr>
        <w:t>metį „Tau, mamyte, Vilniaus rajono i</w:t>
      </w:r>
      <w:r w:rsidRPr="00DE1A7A">
        <w:rPr>
          <w:rFonts w:cs="Times New Roman"/>
          <w:szCs w:val="24"/>
          <w:lang w:val="lt-LT"/>
        </w:rPr>
        <w:t>kimokyklinių įstaigų vaikų kūrybinių darbų parodą ,, Marguči</w:t>
      </w:r>
      <w:r>
        <w:rPr>
          <w:rFonts w:cs="Times New Roman"/>
          <w:szCs w:val="24"/>
          <w:lang w:val="lt-LT"/>
        </w:rPr>
        <w:t>ų raštai“, dalyvavome Vilniaus rajono  Maišiagalos Lopšelio- d</w:t>
      </w:r>
      <w:r w:rsidRPr="00DE1A7A">
        <w:rPr>
          <w:rFonts w:cs="Times New Roman"/>
          <w:szCs w:val="24"/>
          <w:lang w:val="lt-LT"/>
        </w:rPr>
        <w:t>arželio trumpalaikiame projekte „Gražiausi Žiedai Mamai“</w:t>
      </w:r>
      <w:r>
        <w:rPr>
          <w:rFonts w:cs="Times New Roman"/>
          <w:szCs w:val="24"/>
          <w:lang w:val="lt-LT"/>
        </w:rPr>
        <w:t>, d</w:t>
      </w:r>
      <w:r w:rsidRPr="00DE1A7A">
        <w:rPr>
          <w:rFonts w:cs="Times New Roman"/>
          <w:szCs w:val="24"/>
          <w:lang w:val="lt-LT"/>
        </w:rPr>
        <w:t>alyvavome 3 savaičių iššūkyje</w:t>
      </w:r>
      <w:r>
        <w:rPr>
          <w:rFonts w:cs="Times New Roman"/>
          <w:szCs w:val="24"/>
          <w:lang w:val="lt-LT"/>
        </w:rPr>
        <w:t xml:space="preserve"> </w:t>
      </w:r>
      <w:r w:rsidRPr="00DE1A7A">
        <w:rPr>
          <w:rFonts w:cs="Times New Roman"/>
          <w:szCs w:val="24"/>
          <w:lang w:val="lt-LT"/>
        </w:rPr>
        <w:t xml:space="preserve">,,Vilnius sveikiau“, paminėjome „Pasaulinę autizmo supratimo dieną“, dalyvavome </w:t>
      </w:r>
      <w:r>
        <w:rPr>
          <w:rFonts w:cs="Times New Roman"/>
          <w:szCs w:val="24"/>
          <w:lang w:val="lt-LT"/>
        </w:rPr>
        <w:t>programoje „Magiški kiaušiniai“,</w:t>
      </w:r>
      <w:r w:rsidRPr="00DE1A7A">
        <w:rPr>
          <w:rFonts w:cs="Times New Roman"/>
          <w:szCs w:val="24"/>
          <w:lang w:val="lt-LT"/>
        </w:rPr>
        <w:t xml:space="preserve"> Respublikinėje kūrybinių darbų parodoje „Gražiausia dovana mamytei“, respublikiniame virtualiame dainų  festyvalyje ,, Kur dainų namai“. </w:t>
      </w:r>
      <w:r w:rsidRPr="00DE1A7A">
        <w:rPr>
          <w:rFonts w:cs="Times New Roman"/>
          <w:szCs w:val="24"/>
          <w:shd w:val="clear" w:color="auto" w:fill="FFFFFF"/>
          <w:lang w:val="lt-LT"/>
        </w:rPr>
        <w:t>Įstaigos mokytojai patobulino savo profesinę kompetenciją dalyvaudami kvalifikacijos tobulinimo seminaruose:</w:t>
      </w:r>
      <w:r w:rsidRPr="00DE1A7A">
        <w:rPr>
          <w:rFonts w:cs="Times New Roman"/>
          <w:szCs w:val="24"/>
          <w:lang w:val="lt-LT"/>
        </w:rPr>
        <w:t xml:space="preserve"> “Gabių vaikų atpažinimas, ugdymas ir patiriami sunkumai ikimokyklinio ugdymo įstaigose”, “Kaip vaikas, turintis ASS, reaguoja į klasės aplinką?” . Nuo balandžio mėnesio įstaigoje pradėjome sistemos “Mūsų darželis” aprobavimą.</w:t>
      </w:r>
    </w:p>
    <w:p w:rsidR="00F04220" w:rsidRPr="00DE1A7A" w:rsidRDefault="00F04220" w:rsidP="00F04220">
      <w:pPr>
        <w:spacing w:after="0" w:line="240" w:lineRule="auto"/>
        <w:ind w:firstLine="720"/>
        <w:jc w:val="both"/>
        <w:rPr>
          <w:rFonts w:cs="Times New Roman"/>
          <w:szCs w:val="24"/>
          <w:lang w:val="lt-LT"/>
        </w:rPr>
      </w:pPr>
      <w:r w:rsidRPr="00DE1A7A">
        <w:rPr>
          <w:rFonts w:cs="Times New Roman"/>
          <w:szCs w:val="24"/>
          <w:lang w:val="lt-LT"/>
        </w:rPr>
        <w:t>Gegužės mėnesį įstaigoje buvo organizuotas šventinis rytmetys ,,Sudie, darželi!“. Įstaigos mokytojai ir ugdytiniai dalyvavo Rudaminos vaikų lopšelio-</w:t>
      </w:r>
      <w:r>
        <w:rPr>
          <w:rFonts w:cs="Times New Roman"/>
          <w:szCs w:val="24"/>
          <w:lang w:val="lt-LT"/>
        </w:rPr>
        <w:t xml:space="preserve"> </w:t>
      </w:r>
      <w:r w:rsidRPr="00DE1A7A">
        <w:rPr>
          <w:rFonts w:cs="Times New Roman"/>
          <w:szCs w:val="24"/>
          <w:lang w:val="lt-LT"/>
        </w:rPr>
        <w:t xml:space="preserve">darželio "Ąžuoliukas" organizuotoje metodinėje dienoje "Ar jau atradome universalią priemonę, ugdančią vaikų kompetencijas?", rajoniniame </w:t>
      </w:r>
      <w:r>
        <w:rPr>
          <w:rFonts w:cs="Times New Roman"/>
          <w:szCs w:val="24"/>
          <w:lang w:val="lt-LT"/>
        </w:rPr>
        <w:t>p</w:t>
      </w:r>
      <w:r w:rsidRPr="00DE1A7A">
        <w:rPr>
          <w:rFonts w:cs="Times New Roman"/>
          <w:szCs w:val="24"/>
          <w:lang w:val="lt-LT"/>
        </w:rPr>
        <w:t>rojekte ,,Daržai ir gėlynai- naujieji mūsų vaikų lopšelio – darželio kaimynai“, respublikinėje ikimokyklinio ir priešmokyklinio ugdymo įstaigų vaikų, jų tėvų (globėjų) ir mokytojų virtualioje nuotraukų parodoje „Pirmieji pavasario žiedai“, Šalčininkų r. Baltosios vokės lopšelio – darželio projekte „Šeima – didžiausias mano turtas“.</w:t>
      </w:r>
      <w:r w:rsidRPr="00DE1A7A">
        <w:rPr>
          <w:rFonts w:cs="Times New Roman"/>
          <w:szCs w:val="24"/>
          <w:shd w:val="clear" w:color="auto" w:fill="FFFFFF"/>
          <w:lang w:val="lt-LT"/>
        </w:rPr>
        <w:t xml:space="preserve"> Įstaigos mokytojai patobulino savo profesinę </w:t>
      </w:r>
      <w:r w:rsidRPr="00DE1A7A">
        <w:rPr>
          <w:rFonts w:cs="Times New Roman"/>
          <w:szCs w:val="24"/>
          <w:shd w:val="clear" w:color="auto" w:fill="FFFFFF"/>
          <w:lang w:val="lt-LT"/>
        </w:rPr>
        <w:lastRenderedPageBreak/>
        <w:t>kompetenciją dalyvaudami kvalifikacijos tobulinimo seminaruose:</w:t>
      </w:r>
      <w:r w:rsidRPr="00DE1A7A">
        <w:rPr>
          <w:rFonts w:cs="Times New Roman"/>
          <w:szCs w:val="24"/>
          <w:lang w:val="lt-LT"/>
        </w:rPr>
        <w:t xml:space="preserve"> „Kaip liautis atidėlioti ir pradėti veikti?“,</w:t>
      </w:r>
      <w:r>
        <w:rPr>
          <w:rFonts w:cs="Times New Roman"/>
          <w:szCs w:val="24"/>
          <w:lang w:val="lt-LT"/>
        </w:rPr>
        <w:t xml:space="preserve"> </w:t>
      </w:r>
      <w:r w:rsidRPr="00DE1A7A">
        <w:rPr>
          <w:rFonts w:cs="Times New Roman"/>
          <w:szCs w:val="24"/>
          <w:lang w:val="lt-LT"/>
        </w:rPr>
        <w:t>“Kas yra integracija ir kokia jos svarba?”, „Nuotolinio mokymo iššūkiai ir galimybės integruojant, diferencijuojant bei individualizuojant ugdymo turinį“, mokymuose "Lietuvių kalbos mokymas ikimokykliniame amžiuje tautinių mažumų mokyklose".</w:t>
      </w:r>
    </w:p>
    <w:p w:rsidR="00F04220" w:rsidRPr="00DE1A7A" w:rsidRDefault="00F04220" w:rsidP="00F04220">
      <w:pPr>
        <w:pStyle w:val="NormalWeb"/>
        <w:shd w:val="clear" w:color="auto" w:fill="FFFFFF"/>
        <w:spacing w:before="0" w:beforeAutospacing="0" w:after="0" w:afterAutospacing="0"/>
        <w:ind w:firstLine="720"/>
        <w:jc w:val="both"/>
      </w:pPr>
      <w:r w:rsidRPr="00DE1A7A">
        <w:t>2020-2021 m.m. bėgyje suorganizuotos įvairios veiklos, konkursai, projektai, akcijos, bei aktyvus dalyvavimas įstaigos, rajono bei respubikiniuose renginiuose padėjo pasiekti užsibrėžtų tikslų ir uždavinių bei pilnai įgyvendinti numatytus ugdymo prioritetus.</w:t>
      </w:r>
    </w:p>
    <w:p w:rsidR="00993DA9" w:rsidRPr="00E53402" w:rsidRDefault="00993DA9" w:rsidP="00993DA9">
      <w:pPr>
        <w:spacing w:after="0" w:line="240" w:lineRule="auto"/>
        <w:ind w:firstLine="720"/>
        <w:jc w:val="both"/>
        <w:rPr>
          <w:rFonts w:eastAsia="Times New Roman" w:cs="Times New Roman"/>
          <w:szCs w:val="24"/>
          <w:lang w:val="lt-LT" w:eastAsia="lt-LT"/>
        </w:rPr>
      </w:pPr>
    </w:p>
    <w:p w:rsidR="00316C37" w:rsidRDefault="00133AD8" w:rsidP="00F04220">
      <w:pPr>
        <w:spacing w:after="0" w:line="360" w:lineRule="auto"/>
        <w:ind w:firstLine="720"/>
        <w:rPr>
          <w:rFonts w:eastAsia="Times New Roman" w:cs="Times New Roman"/>
          <w:b/>
          <w:i/>
          <w:szCs w:val="24"/>
          <w:lang w:val="pl-PL"/>
        </w:rPr>
      </w:pPr>
      <w:r w:rsidRPr="00316C37">
        <w:rPr>
          <w:rFonts w:eastAsia="Times New Roman" w:cs="Times New Roman"/>
          <w:b/>
          <w:szCs w:val="24"/>
          <w:lang w:val="pl-PL"/>
        </w:rPr>
        <w:t>VIZIJA</w:t>
      </w:r>
      <w:r w:rsidR="007500EF" w:rsidRPr="00237F77">
        <w:rPr>
          <w:rFonts w:eastAsia="Times New Roman" w:cs="Times New Roman"/>
          <w:i/>
          <w:szCs w:val="24"/>
          <w:lang w:val="pl-PL"/>
        </w:rPr>
        <w:t xml:space="preserve"> </w:t>
      </w:r>
    </w:p>
    <w:p w:rsidR="00B3580A" w:rsidRPr="00B3580A" w:rsidRDefault="00133AD8" w:rsidP="00F04220">
      <w:pPr>
        <w:spacing w:after="0" w:line="360" w:lineRule="auto"/>
        <w:ind w:firstLine="720"/>
        <w:rPr>
          <w:rFonts w:eastAsia="Calibri" w:cs="Times New Roman"/>
          <w:i/>
          <w:szCs w:val="24"/>
          <w:lang w:val="pl-PL"/>
        </w:rPr>
      </w:pPr>
      <w:r w:rsidRPr="00237F77">
        <w:rPr>
          <w:rFonts w:eastAsia="Calibri" w:cs="Times New Roman"/>
          <w:i/>
          <w:szCs w:val="24"/>
          <w:lang w:val="pl-PL"/>
        </w:rPr>
        <w:t>Mokykla, kurioje visiems gera.</w:t>
      </w:r>
    </w:p>
    <w:p w:rsidR="00133AD8" w:rsidRDefault="00133AD8" w:rsidP="00BA7D7B">
      <w:pPr>
        <w:tabs>
          <w:tab w:val="num" w:pos="1800"/>
        </w:tabs>
        <w:spacing w:after="0" w:line="240" w:lineRule="auto"/>
        <w:rPr>
          <w:rFonts w:eastAsia="Times New Roman" w:cs="Times New Roman"/>
          <w:b/>
          <w:szCs w:val="24"/>
          <w:lang w:val="pl-PL"/>
        </w:rPr>
      </w:pPr>
      <w:r w:rsidRPr="00237F77">
        <w:rPr>
          <w:rFonts w:eastAsia="Times New Roman" w:cs="Times New Roman"/>
          <w:b/>
          <w:szCs w:val="24"/>
          <w:lang w:val="pl-PL"/>
        </w:rPr>
        <w:t xml:space="preserve">           MISIJA</w:t>
      </w:r>
    </w:p>
    <w:p w:rsidR="00237F77" w:rsidRPr="00237F77" w:rsidRDefault="00237F77" w:rsidP="00BA7D7B">
      <w:pPr>
        <w:tabs>
          <w:tab w:val="num" w:pos="1800"/>
        </w:tabs>
        <w:spacing w:after="0" w:line="240" w:lineRule="auto"/>
        <w:rPr>
          <w:rFonts w:eastAsia="Times New Roman" w:cs="Times New Roman"/>
          <w:b/>
          <w:szCs w:val="24"/>
          <w:lang w:val="pl-PL"/>
        </w:rPr>
      </w:pPr>
    </w:p>
    <w:p w:rsidR="00133AD8" w:rsidRPr="00237F77" w:rsidRDefault="00133AD8" w:rsidP="00BA7D7B">
      <w:pPr>
        <w:tabs>
          <w:tab w:val="num" w:pos="1800"/>
        </w:tabs>
        <w:spacing w:after="0" w:line="240" w:lineRule="auto"/>
        <w:jc w:val="both"/>
        <w:rPr>
          <w:rFonts w:eastAsia="Times New Roman" w:cs="Times New Roman"/>
          <w:szCs w:val="24"/>
          <w:lang w:val="pl-PL"/>
        </w:rPr>
      </w:pPr>
      <w:r w:rsidRPr="00237F77">
        <w:rPr>
          <w:rFonts w:eastAsia="Times New Roman" w:cs="Times New Roman"/>
          <w:szCs w:val="24"/>
          <w:lang w:val="pl-PL"/>
        </w:rPr>
        <w:t xml:space="preserve">            Tobulėti ir keistis, kūrybiškai reaguojant į šiuolaikinio pasaulio pokyčius ir siekti būti aktyviu pokyčių dalyviu.</w:t>
      </w:r>
      <w:r w:rsidRPr="00237F77">
        <w:rPr>
          <w:rFonts w:eastAsia="Times New Roman" w:cs="Times New Roman"/>
          <w:b/>
          <w:i/>
          <w:szCs w:val="24"/>
          <w:lang w:val="pl-PL"/>
        </w:rPr>
        <w:t xml:space="preserve"> </w:t>
      </w:r>
      <w:r w:rsidRPr="00237F77">
        <w:rPr>
          <w:rFonts w:eastAsia="Times New Roman" w:cs="Times New Roman"/>
          <w:szCs w:val="24"/>
          <w:lang w:val="pl-PL"/>
        </w:rPr>
        <w:t>Teikiant kokybišką ugdymą padėti kiekvienam vaikui įgyti kasdieniniam gyvenimui bei ugdymui(si) būtinų kompetencijų.</w:t>
      </w:r>
      <w:r w:rsidRPr="00237F77">
        <w:rPr>
          <w:rFonts w:eastAsia="Times New Roman" w:cs="Times New Roman"/>
          <w:b/>
          <w:i/>
          <w:szCs w:val="24"/>
          <w:lang w:val="pl-PL"/>
        </w:rPr>
        <w:t xml:space="preserve"> </w:t>
      </w:r>
      <w:r w:rsidRPr="00237F77">
        <w:rPr>
          <w:rFonts w:eastAsia="Times New Roman" w:cs="Times New Roman"/>
          <w:szCs w:val="24"/>
          <w:lang w:val="pl-PL"/>
        </w:rPr>
        <w:t>Bendradarbiaujant su</w:t>
      </w:r>
      <w:r w:rsidR="007500EF" w:rsidRPr="00237F77">
        <w:rPr>
          <w:rFonts w:eastAsia="Times New Roman" w:cs="Times New Roman"/>
          <w:szCs w:val="24"/>
          <w:lang w:val="pl-PL"/>
        </w:rPr>
        <w:t xml:space="preserve"> šeima tęsti šeimos tradicijas,</w:t>
      </w:r>
      <w:r w:rsidRPr="00237F77">
        <w:rPr>
          <w:rFonts w:eastAsia="Times New Roman" w:cs="Times New Roman"/>
          <w:szCs w:val="24"/>
          <w:lang w:val="pl-PL"/>
        </w:rPr>
        <w:t xml:space="preserve"> puoselėti tautos kultūrą, ekologinę elgseną bei sveiką gyvenseną.</w:t>
      </w:r>
    </w:p>
    <w:p w:rsidR="007500EF" w:rsidRPr="00237F77" w:rsidRDefault="007500EF" w:rsidP="00BA7D7B">
      <w:pPr>
        <w:tabs>
          <w:tab w:val="num" w:pos="1800"/>
        </w:tabs>
        <w:spacing w:after="0" w:line="240" w:lineRule="auto"/>
        <w:jc w:val="both"/>
        <w:rPr>
          <w:rFonts w:eastAsia="Times New Roman" w:cs="Times New Roman"/>
          <w:szCs w:val="24"/>
          <w:lang w:val="pl-PL"/>
        </w:rPr>
      </w:pPr>
    </w:p>
    <w:p w:rsidR="00133AD8" w:rsidRPr="00237F77" w:rsidRDefault="00133AD8" w:rsidP="00BA7D7B">
      <w:pPr>
        <w:spacing w:after="0" w:line="240" w:lineRule="auto"/>
        <w:ind w:firstLine="720"/>
        <w:rPr>
          <w:rFonts w:eastAsia="Times New Roman" w:cs="Times New Roman"/>
          <w:b/>
          <w:szCs w:val="24"/>
          <w:lang w:val="pl-PL"/>
        </w:rPr>
      </w:pPr>
      <w:r w:rsidRPr="00237F77">
        <w:rPr>
          <w:rFonts w:eastAsia="Times New Roman" w:cs="Times New Roman"/>
          <w:b/>
          <w:szCs w:val="24"/>
          <w:lang w:val="pl-PL"/>
        </w:rPr>
        <w:t>FILOSOFIJA</w:t>
      </w:r>
    </w:p>
    <w:p w:rsidR="007500EF" w:rsidRPr="00237F77" w:rsidRDefault="007500EF" w:rsidP="00BA7D7B">
      <w:pPr>
        <w:spacing w:after="0" w:line="240" w:lineRule="auto"/>
        <w:ind w:firstLine="720"/>
        <w:rPr>
          <w:rFonts w:eastAsia="Times New Roman" w:cs="Times New Roman"/>
          <w:b/>
          <w:szCs w:val="24"/>
          <w:lang w:val="pl-PL"/>
        </w:rPr>
      </w:pPr>
    </w:p>
    <w:p w:rsidR="00D927F0" w:rsidRPr="00237F77" w:rsidRDefault="00133AD8" w:rsidP="00BA7D7B">
      <w:pPr>
        <w:spacing w:after="0" w:line="240" w:lineRule="auto"/>
        <w:ind w:firstLine="720"/>
        <w:jc w:val="both"/>
        <w:rPr>
          <w:rFonts w:eastAsia="Times New Roman" w:cs="Times New Roman"/>
          <w:szCs w:val="24"/>
          <w:lang w:val="pl-PL"/>
        </w:rPr>
      </w:pPr>
      <w:r w:rsidRPr="00237F77">
        <w:rPr>
          <w:rFonts w:eastAsia="Times New Roman" w:cs="Times New Roman"/>
          <w:b/>
          <w:i/>
          <w:szCs w:val="24"/>
          <w:lang w:val="pl-PL"/>
        </w:rPr>
        <w:t xml:space="preserve"> </w:t>
      </w:r>
      <w:r w:rsidRPr="00237F77">
        <w:rPr>
          <w:rFonts w:eastAsia="Times New Roman" w:cs="Times New Roman"/>
          <w:szCs w:val="24"/>
          <w:lang w:val="pl-PL"/>
        </w:rPr>
        <w:t xml:space="preserve">Surasti kelią į kiekvieno vaiko širdelę, padėti vaikui saugiai augti, </w:t>
      </w:r>
      <w:r w:rsidR="007500EF" w:rsidRPr="00237F77">
        <w:rPr>
          <w:rFonts w:eastAsia="Times New Roman" w:cs="Times New Roman"/>
          <w:szCs w:val="24"/>
          <w:lang w:val="pl-PL"/>
        </w:rPr>
        <w:t>džiaugtis,</w:t>
      </w:r>
      <w:r w:rsidRPr="00237F77">
        <w:rPr>
          <w:rFonts w:eastAsia="Times New Roman" w:cs="Times New Roman"/>
          <w:szCs w:val="24"/>
          <w:lang w:val="pl-PL"/>
        </w:rPr>
        <w:t xml:space="preserve"> siekti, tobulėti, pažinti, būti savimi.</w:t>
      </w:r>
    </w:p>
    <w:p w:rsidR="00133AD8" w:rsidRDefault="00133AD8" w:rsidP="00BA7D7B">
      <w:pPr>
        <w:pStyle w:val="NormalWeb"/>
        <w:spacing w:before="0" w:beforeAutospacing="0" w:after="0" w:afterAutospacing="0"/>
        <w:ind w:firstLine="567"/>
        <w:rPr>
          <w:b/>
          <w:bCs/>
        </w:rPr>
      </w:pPr>
      <w:r w:rsidRPr="00855BA0">
        <w:rPr>
          <w:b/>
          <w:bCs/>
        </w:rPr>
        <w:t>KULTŪRA</w:t>
      </w:r>
    </w:p>
    <w:p w:rsidR="007500EF" w:rsidRPr="00855BA0" w:rsidRDefault="007500EF" w:rsidP="00BA7D7B">
      <w:pPr>
        <w:pStyle w:val="NormalWeb"/>
        <w:spacing w:before="0" w:beforeAutospacing="0" w:after="0" w:afterAutospacing="0"/>
        <w:ind w:firstLine="567"/>
        <w:rPr>
          <w:b/>
          <w:bCs/>
        </w:rPr>
      </w:pPr>
    </w:p>
    <w:p w:rsidR="00D927F0" w:rsidRDefault="00133AD8" w:rsidP="00BA7D7B">
      <w:pPr>
        <w:pStyle w:val="NormalWeb"/>
        <w:spacing w:before="0" w:beforeAutospacing="0" w:after="0" w:afterAutospacing="0"/>
        <w:ind w:firstLine="567"/>
        <w:jc w:val="both"/>
      </w:pPr>
      <w:r>
        <w:rPr>
          <w:b/>
          <w:bCs/>
          <w:i/>
        </w:rPr>
        <w:t xml:space="preserve"> </w:t>
      </w:r>
      <w:r w:rsidRPr="006F4A4F">
        <w:t>U</w:t>
      </w:r>
      <w:r w:rsidRPr="00D941DC">
        <w:t>gdymo institucija, atliepianti bendražmogiškąsias tautos vertybes, ugdanti kūrybišką, laisvą, savimi pasitikintį  vaiką.</w:t>
      </w:r>
    </w:p>
    <w:p w:rsidR="0050370D" w:rsidRPr="0050370D" w:rsidRDefault="0050370D" w:rsidP="00BA7D7B">
      <w:pPr>
        <w:pStyle w:val="NormalWeb"/>
        <w:spacing w:before="0" w:beforeAutospacing="0" w:after="0" w:afterAutospacing="0"/>
        <w:ind w:firstLine="567"/>
        <w:jc w:val="both"/>
      </w:pPr>
    </w:p>
    <w:p w:rsidR="00133AD8" w:rsidRDefault="00D927F0" w:rsidP="00BA7D7B">
      <w:pPr>
        <w:spacing w:after="0" w:line="240" w:lineRule="auto"/>
        <w:ind w:firstLine="567"/>
        <w:rPr>
          <w:rFonts w:eastAsia="Times New Roman" w:cs="Times New Roman"/>
          <w:b/>
          <w:szCs w:val="24"/>
        </w:rPr>
      </w:pPr>
      <w:r>
        <w:rPr>
          <w:rFonts w:eastAsia="Times New Roman" w:cs="Times New Roman"/>
          <w:b/>
          <w:szCs w:val="24"/>
        </w:rPr>
        <w:t>VERTYBĖS</w:t>
      </w:r>
    </w:p>
    <w:p w:rsidR="007500EF" w:rsidRPr="00855BA0" w:rsidRDefault="007500EF" w:rsidP="00BA7D7B">
      <w:pPr>
        <w:spacing w:after="0" w:line="240" w:lineRule="auto"/>
        <w:ind w:firstLine="567"/>
        <w:rPr>
          <w:rFonts w:eastAsia="Times New Roman" w:cs="Times New Roman"/>
          <w:b/>
          <w:szCs w:val="24"/>
        </w:rPr>
      </w:pPr>
    </w:p>
    <w:p w:rsidR="00133AD8" w:rsidRPr="00BC6E25" w:rsidRDefault="00133AD8" w:rsidP="00FE7390">
      <w:pPr>
        <w:pStyle w:val="ListParagraph"/>
        <w:numPr>
          <w:ilvl w:val="0"/>
          <w:numId w:val="22"/>
        </w:numPr>
        <w:tabs>
          <w:tab w:val="left" w:pos="810"/>
        </w:tabs>
        <w:spacing w:after="0" w:line="240" w:lineRule="auto"/>
        <w:jc w:val="both"/>
        <w:rPr>
          <w:rFonts w:ascii="Times New Roman" w:eastAsia="Calibri" w:hAnsi="Times New Roman"/>
          <w:szCs w:val="24"/>
        </w:rPr>
      </w:pPr>
      <w:r w:rsidRPr="00EF5288">
        <w:rPr>
          <w:rFonts w:ascii="Times New Roman" w:eastAsia="Calibri" w:hAnsi="Times New Roman"/>
          <w:szCs w:val="24"/>
        </w:rPr>
        <w:t xml:space="preserve">Atvirumas kitokiam požiūriui, pozityvioms iniciatyvoms, dialogui, bendradarbiavimui, </w:t>
      </w:r>
      <w:r w:rsidR="0085425B">
        <w:rPr>
          <w:rFonts w:ascii="Times New Roman" w:eastAsia="Calibri" w:hAnsi="Times New Roman"/>
          <w:szCs w:val="24"/>
        </w:rPr>
        <w:t>naujovėms;</w:t>
      </w:r>
    </w:p>
    <w:p w:rsidR="00133AD8" w:rsidRPr="00BC6E25" w:rsidRDefault="00133AD8" w:rsidP="00FE7390">
      <w:pPr>
        <w:pStyle w:val="ListParagraph"/>
        <w:numPr>
          <w:ilvl w:val="0"/>
          <w:numId w:val="22"/>
        </w:numPr>
        <w:tabs>
          <w:tab w:val="left" w:pos="810"/>
        </w:tabs>
        <w:spacing w:after="0" w:line="240" w:lineRule="auto"/>
        <w:jc w:val="both"/>
        <w:rPr>
          <w:rFonts w:ascii="Times New Roman" w:eastAsia="Calibri" w:hAnsi="Times New Roman"/>
          <w:szCs w:val="24"/>
        </w:rPr>
      </w:pPr>
      <w:r w:rsidRPr="00EF5288">
        <w:rPr>
          <w:rFonts w:ascii="Times New Roman" w:eastAsia="Calibri" w:hAnsi="Times New Roman"/>
          <w:szCs w:val="24"/>
        </w:rPr>
        <w:t xml:space="preserve">Kūrybingumas generuojant vertingas idėjas ir jas įgyvendinant, iššūkius vertinant kaip </w:t>
      </w:r>
      <w:r w:rsidRPr="00BC6E25">
        <w:rPr>
          <w:rFonts w:ascii="Times New Roman" w:eastAsia="Calibri" w:hAnsi="Times New Roman"/>
          <w:szCs w:val="24"/>
        </w:rPr>
        <w:t>nauj</w:t>
      </w:r>
      <w:r w:rsidR="0085425B">
        <w:rPr>
          <w:rFonts w:ascii="Times New Roman" w:eastAsia="Calibri" w:hAnsi="Times New Roman"/>
          <w:szCs w:val="24"/>
        </w:rPr>
        <w:t xml:space="preserve">as galimybes savo sėkmei </w:t>
      </w:r>
      <w:r w:rsidR="00D927F0">
        <w:rPr>
          <w:rFonts w:ascii="Times New Roman" w:eastAsia="Calibri" w:hAnsi="Times New Roman"/>
          <w:szCs w:val="24"/>
        </w:rPr>
        <w:t>kurti</w:t>
      </w:r>
      <w:r w:rsidR="0085425B">
        <w:rPr>
          <w:rFonts w:ascii="Times New Roman" w:eastAsia="Calibri" w:hAnsi="Times New Roman"/>
          <w:szCs w:val="24"/>
        </w:rPr>
        <w:t>;</w:t>
      </w:r>
    </w:p>
    <w:p w:rsidR="00133AD8" w:rsidRDefault="00133AD8" w:rsidP="00FE7390">
      <w:pPr>
        <w:pStyle w:val="ListParagraph"/>
        <w:numPr>
          <w:ilvl w:val="0"/>
          <w:numId w:val="22"/>
        </w:numPr>
        <w:tabs>
          <w:tab w:val="left" w:pos="810"/>
        </w:tabs>
        <w:spacing w:after="0" w:line="240" w:lineRule="auto"/>
        <w:jc w:val="both"/>
        <w:rPr>
          <w:rFonts w:ascii="Times New Roman" w:eastAsia="Calibri" w:hAnsi="Times New Roman"/>
          <w:szCs w:val="24"/>
        </w:rPr>
      </w:pPr>
      <w:r w:rsidRPr="00EF5288">
        <w:rPr>
          <w:rFonts w:ascii="Times New Roman" w:eastAsia="Calibri" w:hAnsi="Times New Roman"/>
          <w:szCs w:val="24"/>
        </w:rPr>
        <w:t xml:space="preserve">Atsakomybė už savo veiksmus, moralumas, aktyvus rūpinimasis ne tik savimi, bet ir </w:t>
      </w:r>
      <w:r w:rsidRPr="00BC6E25">
        <w:rPr>
          <w:rFonts w:ascii="Times New Roman" w:eastAsia="Calibri" w:hAnsi="Times New Roman"/>
          <w:szCs w:val="24"/>
        </w:rPr>
        <w:t>savo aplinka, bendruomene, savo šalimi.</w:t>
      </w:r>
    </w:p>
    <w:p w:rsidR="00237F77" w:rsidRDefault="00237F77" w:rsidP="00237F77">
      <w:pPr>
        <w:pStyle w:val="ListParagraph"/>
        <w:tabs>
          <w:tab w:val="left" w:pos="810"/>
        </w:tabs>
        <w:spacing w:after="0" w:line="240" w:lineRule="auto"/>
        <w:jc w:val="both"/>
        <w:rPr>
          <w:rFonts w:ascii="Times New Roman" w:eastAsia="Calibri" w:hAnsi="Times New Roman"/>
          <w:szCs w:val="24"/>
        </w:rPr>
      </w:pPr>
    </w:p>
    <w:p w:rsidR="00F04220" w:rsidRPr="00BC6E25" w:rsidRDefault="00F04220" w:rsidP="00237F77">
      <w:pPr>
        <w:pStyle w:val="ListParagraph"/>
        <w:tabs>
          <w:tab w:val="left" w:pos="810"/>
        </w:tabs>
        <w:spacing w:after="0" w:line="240" w:lineRule="auto"/>
        <w:jc w:val="both"/>
        <w:rPr>
          <w:rFonts w:ascii="Times New Roman" w:eastAsia="Calibri" w:hAnsi="Times New Roman"/>
          <w:szCs w:val="24"/>
        </w:rPr>
      </w:pPr>
    </w:p>
    <w:p w:rsidR="00A95015" w:rsidRPr="00133AD8" w:rsidRDefault="00B3580A" w:rsidP="00133AD8">
      <w:pPr>
        <w:ind w:left="360"/>
        <w:rPr>
          <w:rFonts w:cs="Times New Roman"/>
          <w:b/>
          <w:szCs w:val="24"/>
          <w:lang w:val="lt-LT"/>
        </w:rPr>
      </w:pPr>
      <w:r>
        <w:rPr>
          <w:rFonts w:cs="Times New Roman"/>
          <w:b/>
          <w:szCs w:val="24"/>
          <w:lang w:val="lt-LT"/>
        </w:rPr>
        <w:t xml:space="preserve">3. </w:t>
      </w:r>
      <w:r w:rsidR="00A95015" w:rsidRPr="00133AD8">
        <w:rPr>
          <w:rFonts w:cs="Times New Roman"/>
          <w:b/>
          <w:szCs w:val="24"/>
          <w:lang w:val="lt-LT"/>
        </w:rPr>
        <w:t>UGDYMO PRIORITETAI</w:t>
      </w:r>
      <w:r>
        <w:rPr>
          <w:rFonts w:cs="Times New Roman"/>
          <w:b/>
          <w:szCs w:val="24"/>
          <w:lang w:val="lt-LT"/>
        </w:rPr>
        <w:t xml:space="preserve"> IR UŽDAVINIAI</w:t>
      </w:r>
    </w:p>
    <w:p w:rsidR="00E53402" w:rsidRDefault="00E53402" w:rsidP="00133AD8">
      <w:pPr>
        <w:autoSpaceDE w:val="0"/>
        <w:autoSpaceDN w:val="0"/>
        <w:adjustRightInd w:val="0"/>
        <w:spacing w:after="0" w:line="240" w:lineRule="auto"/>
        <w:ind w:left="360"/>
        <w:rPr>
          <w:rFonts w:eastAsia="Times New Roman" w:cs="Times New Roman"/>
          <w:b/>
          <w:color w:val="000000"/>
          <w:szCs w:val="24"/>
          <w:lang w:val="lt-LT" w:eastAsia="lt-LT"/>
        </w:rPr>
      </w:pPr>
    </w:p>
    <w:p w:rsidR="00B3580A" w:rsidRDefault="00B3580A" w:rsidP="00B3580A">
      <w:pPr>
        <w:autoSpaceDE w:val="0"/>
        <w:autoSpaceDN w:val="0"/>
        <w:adjustRightInd w:val="0"/>
        <w:spacing w:after="0" w:line="240" w:lineRule="auto"/>
        <w:ind w:left="360"/>
        <w:jc w:val="left"/>
        <w:rPr>
          <w:rFonts w:eastAsia="Times New Roman" w:cs="Times New Roman"/>
          <w:b/>
          <w:color w:val="000000"/>
          <w:szCs w:val="24"/>
          <w:lang w:val="lt-LT" w:eastAsia="lt-LT"/>
        </w:rPr>
      </w:pPr>
      <w:r>
        <w:rPr>
          <w:rFonts w:eastAsia="Times New Roman" w:cs="Times New Roman"/>
          <w:b/>
          <w:color w:val="000000"/>
          <w:szCs w:val="24"/>
          <w:lang w:val="lt-LT" w:eastAsia="lt-LT"/>
        </w:rPr>
        <w:tab/>
        <w:t>PRIORITETAI:</w:t>
      </w:r>
    </w:p>
    <w:p w:rsidR="00B3580A" w:rsidRPr="00133AD8" w:rsidRDefault="00B3580A" w:rsidP="00B3580A">
      <w:pPr>
        <w:autoSpaceDE w:val="0"/>
        <w:autoSpaceDN w:val="0"/>
        <w:adjustRightInd w:val="0"/>
        <w:spacing w:after="0" w:line="240" w:lineRule="auto"/>
        <w:ind w:left="360"/>
        <w:jc w:val="left"/>
        <w:rPr>
          <w:rFonts w:eastAsia="Times New Roman" w:cs="Times New Roman"/>
          <w:b/>
          <w:color w:val="000000"/>
          <w:szCs w:val="24"/>
          <w:lang w:val="lt-LT" w:eastAsia="lt-LT"/>
        </w:rPr>
      </w:pPr>
    </w:p>
    <w:p w:rsidR="00B94799" w:rsidRDefault="009E2879" w:rsidP="00B94799">
      <w:pPr>
        <w:shd w:val="clear" w:color="auto" w:fill="FFFFFF"/>
        <w:spacing w:after="0" w:line="240" w:lineRule="auto"/>
        <w:ind w:firstLine="720"/>
        <w:jc w:val="both"/>
        <w:rPr>
          <w:rFonts w:eastAsia="Times New Roman" w:cs="Times New Roman"/>
          <w:color w:val="050505"/>
          <w:szCs w:val="24"/>
          <w:lang w:val="lt-LT"/>
        </w:rPr>
      </w:pPr>
      <w:r w:rsidRPr="00133AD8">
        <w:rPr>
          <w:rFonts w:eastAsia="Times New Roman" w:cs="Times New Roman"/>
          <w:color w:val="050505"/>
          <w:szCs w:val="24"/>
          <w:lang w:val="lt-LT"/>
        </w:rPr>
        <w:t xml:space="preserve">1. </w:t>
      </w:r>
      <w:r w:rsidR="0085425B">
        <w:rPr>
          <w:rFonts w:eastAsia="Times New Roman" w:cs="Times New Roman"/>
          <w:color w:val="050505"/>
          <w:szCs w:val="24"/>
          <w:lang w:val="lt-LT"/>
        </w:rPr>
        <w:t>V</w:t>
      </w:r>
      <w:r w:rsidRPr="00133AD8">
        <w:rPr>
          <w:rFonts w:eastAsia="Times New Roman" w:cs="Times New Roman"/>
          <w:color w:val="050505"/>
          <w:szCs w:val="24"/>
          <w:lang w:val="lt-LT"/>
        </w:rPr>
        <w:t>aikų pasiekimų atotrūkio mažinimas, užtikrinant kokybišką ugdymą vaikams</w:t>
      </w:r>
      <w:r w:rsidR="00D927F0">
        <w:rPr>
          <w:rFonts w:eastAsia="Times New Roman" w:cs="Times New Roman"/>
          <w:color w:val="050505"/>
          <w:szCs w:val="24"/>
          <w:lang w:val="lt-LT"/>
        </w:rPr>
        <w:t>,</w:t>
      </w:r>
      <w:r w:rsidRPr="00133AD8">
        <w:rPr>
          <w:rFonts w:eastAsia="Times New Roman" w:cs="Times New Roman"/>
          <w:color w:val="050505"/>
          <w:szCs w:val="24"/>
          <w:lang w:val="lt-LT"/>
        </w:rPr>
        <w:t xml:space="preserve"> gyvenantiems nelabai palankioje socialinėje, ekono</w:t>
      </w:r>
      <w:r w:rsidR="00237F77">
        <w:rPr>
          <w:rFonts w:eastAsia="Times New Roman" w:cs="Times New Roman"/>
          <w:color w:val="050505"/>
          <w:szCs w:val="24"/>
          <w:lang w:val="lt-LT"/>
        </w:rPr>
        <w:t>minėje ir kultūrinėje aplinkoje;</w:t>
      </w:r>
      <w:r w:rsidRPr="00133AD8">
        <w:rPr>
          <w:rFonts w:eastAsia="Times New Roman" w:cs="Times New Roman"/>
          <w:color w:val="050505"/>
          <w:szCs w:val="24"/>
          <w:lang w:val="lt-LT"/>
        </w:rPr>
        <w:t xml:space="preserve"> </w:t>
      </w:r>
    </w:p>
    <w:p w:rsidR="00B94799" w:rsidRDefault="009E2879" w:rsidP="00B94799">
      <w:pPr>
        <w:shd w:val="clear" w:color="auto" w:fill="FFFFFF"/>
        <w:spacing w:after="0" w:line="240" w:lineRule="auto"/>
        <w:ind w:firstLine="720"/>
        <w:jc w:val="both"/>
        <w:rPr>
          <w:rFonts w:eastAsia="Times New Roman" w:cs="Times New Roman"/>
          <w:color w:val="050505"/>
          <w:szCs w:val="24"/>
          <w:lang w:val="lt-LT"/>
        </w:rPr>
      </w:pPr>
      <w:r w:rsidRPr="0085425B">
        <w:rPr>
          <w:rFonts w:eastAsia="Times New Roman" w:cs="Times New Roman"/>
          <w:color w:val="050505"/>
          <w:szCs w:val="24"/>
          <w:lang w:val="lt-LT"/>
        </w:rPr>
        <w:t xml:space="preserve">2. </w:t>
      </w:r>
      <w:r w:rsidR="0085425B">
        <w:rPr>
          <w:rFonts w:eastAsia="Times New Roman" w:cs="Times New Roman"/>
          <w:color w:val="050505"/>
          <w:szCs w:val="24"/>
          <w:lang w:val="lt-LT"/>
        </w:rPr>
        <w:t>M</w:t>
      </w:r>
      <w:r w:rsidRPr="0085425B">
        <w:rPr>
          <w:rFonts w:eastAsia="Times New Roman" w:cs="Times New Roman"/>
          <w:color w:val="050505"/>
          <w:szCs w:val="24"/>
          <w:lang w:val="lt-LT"/>
        </w:rPr>
        <w:t>okytojų skaitmeninio raštingumo kompetencijos tobulinimas</w:t>
      </w:r>
      <w:r w:rsidR="00237F77" w:rsidRPr="0085425B">
        <w:rPr>
          <w:rFonts w:eastAsia="Times New Roman" w:cs="Times New Roman"/>
          <w:color w:val="050505"/>
          <w:szCs w:val="24"/>
          <w:lang w:val="lt-LT"/>
        </w:rPr>
        <w:t>;</w:t>
      </w:r>
    </w:p>
    <w:p w:rsidR="00B94799" w:rsidRDefault="009E2879" w:rsidP="00B94799">
      <w:pPr>
        <w:shd w:val="clear" w:color="auto" w:fill="FFFFFF"/>
        <w:spacing w:after="0" w:line="240" w:lineRule="auto"/>
        <w:ind w:firstLine="720"/>
        <w:jc w:val="both"/>
        <w:rPr>
          <w:rFonts w:eastAsia="Times New Roman" w:cs="Times New Roman"/>
          <w:color w:val="050505"/>
          <w:szCs w:val="24"/>
          <w:lang w:val="lt-LT"/>
        </w:rPr>
      </w:pPr>
      <w:r w:rsidRPr="0085425B">
        <w:rPr>
          <w:rFonts w:eastAsia="Times New Roman" w:cs="Times New Roman"/>
          <w:color w:val="050505"/>
          <w:szCs w:val="24"/>
          <w:lang w:val="lt-LT"/>
        </w:rPr>
        <w:t xml:space="preserve">3. </w:t>
      </w:r>
      <w:r w:rsidR="0085425B" w:rsidRPr="0085425B">
        <w:rPr>
          <w:rFonts w:eastAsia="Times New Roman" w:cs="Times New Roman"/>
          <w:color w:val="050505"/>
          <w:szCs w:val="24"/>
          <w:lang w:val="lt-LT"/>
        </w:rPr>
        <w:t>V</w:t>
      </w:r>
      <w:r w:rsidRPr="0085425B">
        <w:rPr>
          <w:rFonts w:eastAsia="Times New Roman" w:cs="Times New Roman"/>
          <w:color w:val="050505"/>
          <w:szCs w:val="24"/>
          <w:lang w:val="lt-LT"/>
        </w:rPr>
        <w:t>aikų emocinės savijautos gerinimas;</w:t>
      </w:r>
    </w:p>
    <w:p w:rsidR="009E2879" w:rsidRPr="0085425B" w:rsidRDefault="009E2879" w:rsidP="00B94799">
      <w:pPr>
        <w:shd w:val="clear" w:color="auto" w:fill="FFFFFF"/>
        <w:spacing w:after="0" w:line="240" w:lineRule="auto"/>
        <w:ind w:firstLine="720"/>
        <w:jc w:val="both"/>
        <w:rPr>
          <w:rFonts w:eastAsia="Times New Roman" w:cs="Times New Roman"/>
          <w:color w:val="050505"/>
          <w:szCs w:val="24"/>
          <w:lang w:val="lt-LT"/>
        </w:rPr>
      </w:pPr>
      <w:r w:rsidRPr="0085425B">
        <w:rPr>
          <w:rFonts w:eastAsia="Times New Roman" w:cs="Times New Roman"/>
          <w:color w:val="050505"/>
          <w:szCs w:val="24"/>
          <w:lang w:val="lt-LT"/>
        </w:rPr>
        <w:t xml:space="preserve">4. </w:t>
      </w:r>
      <w:r w:rsidR="0085425B">
        <w:rPr>
          <w:rFonts w:eastAsia="Times New Roman" w:cs="Times New Roman"/>
          <w:color w:val="050505"/>
          <w:szCs w:val="24"/>
          <w:lang w:val="lt-LT"/>
        </w:rPr>
        <w:t>K</w:t>
      </w:r>
      <w:r w:rsidRPr="0085425B">
        <w:rPr>
          <w:rFonts w:eastAsia="Times New Roman" w:cs="Times New Roman"/>
          <w:color w:val="050505"/>
          <w:szCs w:val="24"/>
          <w:lang w:val="lt-LT"/>
        </w:rPr>
        <w:t xml:space="preserve">ompleksinės pagalbos vaikui teikimo plėtojimas; </w:t>
      </w:r>
    </w:p>
    <w:p w:rsidR="009E2879" w:rsidRPr="0085425B" w:rsidRDefault="009E2879" w:rsidP="0085425B">
      <w:pPr>
        <w:shd w:val="clear" w:color="auto" w:fill="FFFFFF"/>
        <w:spacing w:after="0" w:line="240" w:lineRule="auto"/>
        <w:ind w:firstLine="720"/>
        <w:jc w:val="both"/>
        <w:rPr>
          <w:rFonts w:eastAsia="Times New Roman" w:cs="Times New Roman"/>
          <w:color w:val="050505"/>
          <w:szCs w:val="24"/>
          <w:lang w:val="lt-LT"/>
        </w:rPr>
      </w:pPr>
      <w:r w:rsidRPr="0085425B">
        <w:rPr>
          <w:rFonts w:eastAsia="Times New Roman" w:cs="Times New Roman"/>
          <w:color w:val="050505"/>
          <w:szCs w:val="24"/>
          <w:lang w:val="lt-LT"/>
        </w:rPr>
        <w:lastRenderedPageBreak/>
        <w:t>5.</w:t>
      </w:r>
      <w:r w:rsidR="0085425B">
        <w:rPr>
          <w:rFonts w:cs="Times New Roman"/>
          <w:szCs w:val="24"/>
          <w:lang w:val="lt-LT"/>
        </w:rPr>
        <w:t xml:space="preserve"> </w:t>
      </w:r>
      <w:r w:rsidR="0085425B">
        <w:rPr>
          <w:rFonts w:eastAsia="Times New Roman" w:cs="Times New Roman"/>
          <w:color w:val="050505"/>
          <w:szCs w:val="24"/>
          <w:lang w:val="lt-LT"/>
        </w:rPr>
        <w:t>R</w:t>
      </w:r>
      <w:r w:rsidRPr="0085425B">
        <w:rPr>
          <w:rFonts w:eastAsia="Times New Roman" w:cs="Times New Roman"/>
          <w:color w:val="050505"/>
          <w:szCs w:val="24"/>
          <w:lang w:val="lt-LT"/>
        </w:rPr>
        <w:t>egiono tradicijų ir kultūros paveldo (verbų rišimo) išsaugojimas</w:t>
      </w:r>
      <w:r w:rsidR="00A95015" w:rsidRPr="0085425B">
        <w:rPr>
          <w:rFonts w:eastAsia="Times New Roman" w:cs="Times New Roman"/>
          <w:color w:val="050505"/>
          <w:szCs w:val="24"/>
          <w:lang w:val="lt-LT"/>
        </w:rPr>
        <w:t xml:space="preserve"> (Vilniaus krašto verbų rišimo </w:t>
      </w:r>
      <w:r w:rsidRPr="0085425B">
        <w:rPr>
          <w:rFonts w:eastAsia="Times New Roman" w:cs="Times New Roman"/>
          <w:color w:val="050505"/>
          <w:szCs w:val="24"/>
          <w:lang w:val="lt-LT"/>
        </w:rPr>
        <w:t>tradiciją planuojama teikti į UNESCO reprezentatyvųjį žmonijos nematerialaus kultūros paveldo sąrašą)</w:t>
      </w:r>
      <w:r w:rsidR="00237F77" w:rsidRPr="0085425B">
        <w:rPr>
          <w:rFonts w:eastAsia="Times New Roman" w:cs="Times New Roman"/>
          <w:color w:val="050505"/>
          <w:szCs w:val="24"/>
          <w:lang w:val="lt-LT"/>
        </w:rPr>
        <w:t>.</w:t>
      </w:r>
    </w:p>
    <w:p w:rsidR="00E06352" w:rsidRPr="0085425B" w:rsidRDefault="00E06352" w:rsidP="00E53402">
      <w:pPr>
        <w:rPr>
          <w:rFonts w:cs="Times New Roman"/>
          <w:b/>
          <w:szCs w:val="24"/>
          <w:lang w:val="lt-LT"/>
        </w:rPr>
      </w:pPr>
    </w:p>
    <w:p w:rsidR="00D927F0" w:rsidRPr="00991E83" w:rsidRDefault="00B3580A" w:rsidP="00B3580A">
      <w:pPr>
        <w:jc w:val="left"/>
        <w:rPr>
          <w:rFonts w:cs="Times New Roman"/>
          <w:b/>
          <w:szCs w:val="24"/>
          <w:lang w:val="lt-LT"/>
        </w:rPr>
      </w:pPr>
      <w:r>
        <w:rPr>
          <w:rFonts w:cs="Times New Roman"/>
          <w:b/>
          <w:szCs w:val="24"/>
          <w:lang w:val="lt-LT"/>
        </w:rPr>
        <w:tab/>
      </w:r>
      <w:r w:rsidR="00CA75B2" w:rsidRPr="00991E83">
        <w:rPr>
          <w:rFonts w:cs="Times New Roman"/>
          <w:b/>
          <w:szCs w:val="24"/>
          <w:lang w:val="lt-LT"/>
        </w:rPr>
        <w:t>UŽDAVINIAI</w:t>
      </w:r>
      <w:r>
        <w:rPr>
          <w:rFonts w:cs="Times New Roman"/>
          <w:b/>
          <w:szCs w:val="24"/>
          <w:lang w:val="lt-LT"/>
        </w:rPr>
        <w:t>:</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1. </w:t>
      </w:r>
      <w:r w:rsidR="00CA75B2" w:rsidRPr="00991E83">
        <w:rPr>
          <w:rFonts w:ascii="Times New Roman" w:hAnsi="Times New Roman"/>
          <w:szCs w:val="24"/>
          <w:lang w:val="lt-LT"/>
        </w:rPr>
        <w:t>Siekti nuolatinio pedagogų profesinio, asmeninio tobulėjimo</w:t>
      </w:r>
      <w:r w:rsidR="0085425B" w:rsidRPr="00991E83">
        <w:rPr>
          <w:rFonts w:ascii="Times New Roman" w:hAnsi="Times New Roman"/>
          <w:szCs w:val="24"/>
          <w:lang w:val="lt-LT"/>
        </w:rPr>
        <w:t>,</w:t>
      </w:r>
      <w:r w:rsidR="00CA75B2" w:rsidRPr="00991E83">
        <w:rPr>
          <w:rFonts w:ascii="Times New Roman" w:hAnsi="Times New Roman"/>
          <w:szCs w:val="24"/>
          <w:lang w:val="lt-LT"/>
        </w:rPr>
        <w:t xml:space="preserve"> telkti veiklią, atsakingą, aktyvią bendruomenę</w:t>
      </w:r>
      <w:r w:rsidR="0085425B" w:rsidRPr="00991E83">
        <w:rPr>
          <w:rFonts w:ascii="Times New Roman" w:hAnsi="Times New Roman"/>
          <w:szCs w:val="24"/>
          <w:lang w:val="lt-LT"/>
        </w:rPr>
        <w:t>;</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2. </w:t>
      </w:r>
      <w:r w:rsidR="00CA75B2" w:rsidRPr="00991E83">
        <w:rPr>
          <w:rFonts w:ascii="Times New Roman" w:hAnsi="Times New Roman"/>
          <w:szCs w:val="24"/>
          <w:lang w:val="lt-LT"/>
        </w:rPr>
        <w:t xml:space="preserve">Kurti funkcionalią </w:t>
      </w:r>
      <w:r w:rsidR="00D927F0" w:rsidRPr="00991E83">
        <w:rPr>
          <w:rFonts w:ascii="Times New Roman" w:hAnsi="Times New Roman"/>
          <w:szCs w:val="24"/>
          <w:lang w:val="lt-LT"/>
        </w:rPr>
        <w:t>ugdymo</w:t>
      </w:r>
      <w:r w:rsidR="006722F6" w:rsidRPr="00991E83">
        <w:rPr>
          <w:rFonts w:ascii="Times New Roman" w:hAnsi="Times New Roman"/>
          <w:szCs w:val="24"/>
          <w:lang w:val="lt-LT"/>
        </w:rPr>
        <w:t>(</w:t>
      </w:r>
      <w:r w:rsidR="00CA75B2" w:rsidRPr="00991E83">
        <w:rPr>
          <w:rFonts w:ascii="Times New Roman" w:hAnsi="Times New Roman"/>
          <w:szCs w:val="24"/>
          <w:lang w:val="lt-LT"/>
        </w:rPr>
        <w:t xml:space="preserve">si) </w:t>
      </w:r>
      <w:r w:rsidRPr="00991E83">
        <w:rPr>
          <w:rFonts w:ascii="Times New Roman" w:hAnsi="Times New Roman"/>
          <w:szCs w:val="24"/>
          <w:lang w:val="lt-LT"/>
        </w:rPr>
        <w:t>aplinką, atnauj</w:t>
      </w:r>
      <w:r w:rsidR="00D927F0" w:rsidRPr="00991E83">
        <w:rPr>
          <w:rFonts w:ascii="Times New Roman" w:hAnsi="Times New Roman"/>
          <w:szCs w:val="24"/>
          <w:lang w:val="lt-LT"/>
        </w:rPr>
        <w:t>inant ją</w:t>
      </w:r>
      <w:r w:rsidRPr="00991E83">
        <w:rPr>
          <w:rFonts w:ascii="Times New Roman" w:hAnsi="Times New Roman"/>
          <w:szCs w:val="24"/>
          <w:lang w:val="lt-LT"/>
        </w:rPr>
        <w:t xml:space="preserve"> vaikų</w:t>
      </w:r>
      <w:r w:rsidR="00CA75B2" w:rsidRPr="00991E83">
        <w:rPr>
          <w:rFonts w:ascii="Times New Roman" w:hAnsi="Times New Roman"/>
          <w:szCs w:val="24"/>
          <w:lang w:val="lt-LT"/>
        </w:rPr>
        <w:t xml:space="preserve"> amžių ir galimybes atitinkančiomis </w:t>
      </w:r>
      <w:r w:rsidR="006722F6" w:rsidRPr="00991E83">
        <w:rPr>
          <w:rFonts w:ascii="Times New Roman" w:hAnsi="Times New Roman"/>
          <w:szCs w:val="24"/>
          <w:lang w:val="lt-LT"/>
        </w:rPr>
        <w:t>ugdymo(</w:t>
      </w:r>
      <w:r w:rsidR="0085425B" w:rsidRPr="00991E83">
        <w:rPr>
          <w:rFonts w:ascii="Times New Roman" w:hAnsi="Times New Roman"/>
          <w:szCs w:val="24"/>
          <w:lang w:val="lt-LT"/>
        </w:rPr>
        <w:t>si) priemonėmis ir žaislais;</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3. </w:t>
      </w:r>
      <w:r w:rsidR="0085425B" w:rsidRPr="00991E83">
        <w:rPr>
          <w:rFonts w:ascii="Times New Roman" w:hAnsi="Times New Roman"/>
          <w:szCs w:val="24"/>
          <w:lang w:val="lt-LT"/>
        </w:rPr>
        <w:t xml:space="preserve">Siekti </w:t>
      </w:r>
      <w:r w:rsidR="00D927F0" w:rsidRPr="00991E83">
        <w:rPr>
          <w:rFonts w:ascii="Times New Roman" w:hAnsi="Times New Roman"/>
          <w:szCs w:val="24"/>
          <w:lang w:val="lt-LT"/>
        </w:rPr>
        <w:t>ugdymo</w:t>
      </w:r>
      <w:r w:rsidR="006722F6" w:rsidRPr="00991E83">
        <w:rPr>
          <w:rFonts w:ascii="Times New Roman" w:hAnsi="Times New Roman"/>
          <w:szCs w:val="24"/>
          <w:lang w:val="lt-LT"/>
        </w:rPr>
        <w:t>(</w:t>
      </w:r>
      <w:r w:rsidR="0085425B" w:rsidRPr="00991E83">
        <w:rPr>
          <w:rFonts w:ascii="Times New Roman" w:hAnsi="Times New Roman"/>
          <w:szCs w:val="24"/>
          <w:lang w:val="lt-LT"/>
        </w:rPr>
        <w:t>si) dermės;</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4. </w:t>
      </w:r>
      <w:r w:rsidR="00CA75B2" w:rsidRPr="00991E83">
        <w:rPr>
          <w:rFonts w:ascii="Times New Roman" w:hAnsi="Times New Roman"/>
          <w:szCs w:val="24"/>
          <w:lang w:val="lt-LT"/>
        </w:rPr>
        <w:t>Plėtoti bendruomenės veiklą palai</w:t>
      </w:r>
      <w:r w:rsidRPr="00991E83">
        <w:rPr>
          <w:rFonts w:ascii="Times New Roman" w:hAnsi="Times New Roman"/>
          <w:szCs w:val="24"/>
          <w:lang w:val="lt-LT"/>
        </w:rPr>
        <w:t xml:space="preserve">kant partneriškus santykius su </w:t>
      </w:r>
      <w:r w:rsidR="0085425B" w:rsidRPr="00991E83">
        <w:rPr>
          <w:rFonts w:ascii="Times New Roman" w:hAnsi="Times New Roman"/>
          <w:szCs w:val="24"/>
          <w:lang w:val="lt-LT"/>
        </w:rPr>
        <w:t>šeima;</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5. Formuoti lopšelio - darželio</w:t>
      </w:r>
      <w:r w:rsidR="00CA75B2" w:rsidRPr="00991E83">
        <w:rPr>
          <w:rFonts w:ascii="Times New Roman" w:hAnsi="Times New Roman"/>
          <w:szCs w:val="24"/>
          <w:lang w:val="lt-LT"/>
        </w:rPr>
        <w:t xml:space="preserve"> įvaizdį, savitumą, atspindint veiklos sritis, rengiant eduka</w:t>
      </w:r>
      <w:r w:rsidR="0085425B" w:rsidRPr="00991E83">
        <w:rPr>
          <w:rFonts w:ascii="Times New Roman" w:hAnsi="Times New Roman"/>
          <w:szCs w:val="24"/>
          <w:lang w:val="lt-LT"/>
        </w:rPr>
        <w:t>cinius projektus su partneriais;</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6. </w:t>
      </w:r>
      <w:r w:rsidR="00CA75B2" w:rsidRPr="00991E83">
        <w:rPr>
          <w:rFonts w:ascii="Times New Roman" w:hAnsi="Times New Roman"/>
          <w:szCs w:val="24"/>
          <w:lang w:val="lt-LT"/>
        </w:rPr>
        <w:t>Telkti tėvų ir įstaigos darbuotojų pastangas, stipri</w:t>
      </w:r>
      <w:r w:rsidR="0085425B" w:rsidRPr="00991E83">
        <w:rPr>
          <w:rFonts w:ascii="Times New Roman" w:hAnsi="Times New Roman"/>
          <w:szCs w:val="24"/>
          <w:lang w:val="lt-LT"/>
        </w:rPr>
        <w:t>nant fizinę ir emocinę sveikatą;</w:t>
      </w:r>
    </w:p>
    <w:p w:rsidR="00CA75B2" w:rsidRPr="00991E83" w:rsidRDefault="00AC1C14" w:rsidP="00AC1C14">
      <w:pPr>
        <w:pStyle w:val="ListParagraph"/>
        <w:spacing w:after="0" w:line="240" w:lineRule="auto"/>
        <w:ind w:left="0" w:firstLine="720"/>
        <w:jc w:val="both"/>
        <w:rPr>
          <w:rFonts w:ascii="Times New Roman" w:hAnsi="Times New Roman"/>
          <w:szCs w:val="24"/>
          <w:lang w:val="lt-LT"/>
        </w:rPr>
      </w:pPr>
      <w:r w:rsidRPr="00991E83">
        <w:rPr>
          <w:rFonts w:ascii="Times New Roman" w:hAnsi="Times New Roman"/>
          <w:szCs w:val="24"/>
          <w:lang w:val="lt-LT"/>
        </w:rPr>
        <w:t xml:space="preserve">7. </w:t>
      </w:r>
      <w:r w:rsidR="00CA75B2" w:rsidRPr="00991E83">
        <w:rPr>
          <w:rFonts w:ascii="Times New Roman" w:hAnsi="Times New Roman"/>
          <w:szCs w:val="24"/>
          <w:lang w:val="lt-LT"/>
        </w:rPr>
        <w:t xml:space="preserve">Plėsti įstaigos bendruomenės </w:t>
      </w:r>
      <w:r w:rsidR="0085425B" w:rsidRPr="00991E83">
        <w:rPr>
          <w:rFonts w:ascii="Times New Roman" w:hAnsi="Times New Roman"/>
          <w:szCs w:val="24"/>
          <w:lang w:val="lt-LT"/>
        </w:rPr>
        <w:t>kompetenciją ekologijos srityse;</w:t>
      </w:r>
    </w:p>
    <w:p w:rsidR="00CA75B2" w:rsidRPr="00AC1C14" w:rsidRDefault="00AC1C14" w:rsidP="00AC1C14">
      <w:pPr>
        <w:pStyle w:val="ListParagraph"/>
        <w:spacing w:after="0" w:line="240" w:lineRule="auto"/>
        <w:ind w:left="0" w:firstLine="720"/>
        <w:jc w:val="both"/>
        <w:rPr>
          <w:rFonts w:ascii="Times New Roman" w:hAnsi="Times New Roman"/>
          <w:szCs w:val="24"/>
        </w:rPr>
      </w:pPr>
      <w:r>
        <w:rPr>
          <w:rFonts w:ascii="Times New Roman" w:hAnsi="Times New Roman"/>
          <w:szCs w:val="24"/>
        </w:rPr>
        <w:t xml:space="preserve">8. </w:t>
      </w:r>
      <w:r w:rsidR="00CA75B2" w:rsidRPr="00AC1C14">
        <w:rPr>
          <w:rFonts w:ascii="Times New Roman" w:hAnsi="Times New Roman"/>
          <w:szCs w:val="24"/>
        </w:rPr>
        <w:t>Dalyvauti įstaigos, miesto, šalies gamto</w:t>
      </w:r>
      <w:r w:rsidR="0085425B">
        <w:rPr>
          <w:rFonts w:ascii="Times New Roman" w:hAnsi="Times New Roman"/>
          <w:szCs w:val="24"/>
        </w:rPr>
        <w:t>saugos programose;</w:t>
      </w:r>
    </w:p>
    <w:p w:rsidR="00CA75B2" w:rsidRPr="00AC1C14" w:rsidRDefault="00AC1C14" w:rsidP="00AC1C14">
      <w:pPr>
        <w:pStyle w:val="ListParagraph"/>
        <w:spacing w:after="0" w:line="240" w:lineRule="auto"/>
        <w:ind w:left="0" w:firstLine="720"/>
        <w:jc w:val="both"/>
        <w:rPr>
          <w:rFonts w:ascii="Times New Roman" w:hAnsi="Times New Roman"/>
          <w:szCs w:val="24"/>
        </w:rPr>
      </w:pPr>
      <w:r>
        <w:rPr>
          <w:rFonts w:ascii="Times New Roman" w:hAnsi="Times New Roman"/>
          <w:szCs w:val="24"/>
        </w:rPr>
        <w:t xml:space="preserve">9. </w:t>
      </w:r>
      <w:r w:rsidR="00CA75B2" w:rsidRPr="00AC1C14">
        <w:rPr>
          <w:rFonts w:ascii="Times New Roman" w:hAnsi="Times New Roman"/>
          <w:szCs w:val="24"/>
        </w:rPr>
        <w:t>Gilinti vaikų žinias apie atsako</w:t>
      </w:r>
      <w:r w:rsidRPr="00AC1C14">
        <w:rPr>
          <w:rFonts w:ascii="Times New Roman" w:hAnsi="Times New Roman"/>
          <w:szCs w:val="24"/>
        </w:rPr>
        <w:t>mybę už gamtos likimą, skatinti</w:t>
      </w:r>
      <w:r w:rsidR="0085425B">
        <w:rPr>
          <w:rFonts w:ascii="Times New Roman" w:hAnsi="Times New Roman"/>
          <w:szCs w:val="24"/>
        </w:rPr>
        <w:t xml:space="preserve"> veikti </w:t>
      </w:r>
      <w:r w:rsidR="006722F6">
        <w:rPr>
          <w:rFonts w:ascii="Times New Roman" w:hAnsi="Times New Roman"/>
          <w:szCs w:val="24"/>
        </w:rPr>
        <w:t>jos</w:t>
      </w:r>
      <w:r w:rsidR="0085425B">
        <w:rPr>
          <w:rFonts w:ascii="Times New Roman" w:hAnsi="Times New Roman"/>
          <w:szCs w:val="24"/>
        </w:rPr>
        <w:t xml:space="preserve"> labui;</w:t>
      </w:r>
    </w:p>
    <w:p w:rsidR="00CA75B2" w:rsidRPr="00AC1C14" w:rsidRDefault="00AC1C14" w:rsidP="00AC1C14">
      <w:pPr>
        <w:pStyle w:val="ListParagraph"/>
        <w:spacing w:after="0" w:line="240" w:lineRule="auto"/>
        <w:ind w:left="0" w:firstLine="720"/>
        <w:jc w:val="both"/>
        <w:rPr>
          <w:rFonts w:ascii="Times New Roman" w:hAnsi="Times New Roman"/>
          <w:szCs w:val="24"/>
        </w:rPr>
      </w:pPr>
      <w:r>
        <w:rPr>
          <w:rFonts w:ascii="Times New Roman" w:hAnsi="Times New Roman"/>
          <w:szCs w:val="24"/>
        </w:rPr>
        <w:t xml:space="preserve">10. </w:t>
      </w:r>
      <w:r w:rsidR="00CA75B2" w:rsidRPr="00AC1C14">
        <w:rPr>
          <w:rFonts w:ascii="Times New Roman" w:hAnsi="Times New Roman"/>
          <w:szCs w:val="24"/>
        </w:rPr>
        <w:t xml:space="preserve">Modernizuoti edukacines erdves, įvairinti </w:t>
      </w:r>
      <w:r w:rsidR="006722F6" w:rsidRPr="00AC1C14">
        <w:rPr>
          <w:rFonts w:ascii="Times New Roman" w:hAnsi="Times New Roman"/>
          <w:szCs w:val="24"/>
        </w:rPr>
        <w:t>ugdymo</w:t>
      </w:r>
      <w:r w:rsidR="006722F6">
        <w:rPr>
          <w:rFonts w:ascii="Times New Roman" w:hAnsi="Times New Roman"/>
          <w:szCs w:val="24"/>
        </w:rPr>
        <w:t>(</w:t>
      </w:r>
      <w:r w:rsidR="0085425B">
        <w:rPr>
          <w:rFonts w:ascii="Times New Roman" w:hAnsi="Times New Roman"/>
          <w:szCs w:val="24"/>
        </w:rPr>
        <w:t>si) aplinką;</w:t>
      </w:r>
    </w:p>
    <w:p w:rsidR="00AC1C14" w:rsidRPr="00AC1C14" w:rsidRDefault="00AC1C14" w:rsidP="00AC1C14">
      <w:pPr>
        <w:pStyle w:val="ListParagraph"/>
        <w:spacing w:after="0" w:line="240" w:lineRule="auto"/>
        <w:ind w:left="0" w:firstLine="720"/>
        <w:jc w:val="both"/>
        <w:rPr>
          <w:rFonts w:ascii="Times New Roman" w:hAnsi="Times New Roman"/>
          <w:szCs w:val="24"/>
        </w:rPr>
      </w:pPr>
      <w:r>
        <w:rPr>
          <w:rFonts w:ascii="Times New Roman" w:hAnsi="Times New Roman"/>
          <w:szCs w:val="24"/>
        </w:rPr>
        <w:t xml:space="preserve">11. </w:t>
      </w:r>
      <w:r w:rsidRPr="00AC1C14">
        <w:rPr>
          <w:rFonts w:ascii="Times New Roman" w:hAnsi="Times New Roman"/>
          <w:szCs w:val="24"/>
        </w:rPr>
        <w:t>Kurti, atnaujinti ir tobulint edukacines</w:t>
      </w:r>
      <w:r w:rsidR="00CA75B2" w:rsidRPr="00AC1C14">
        <w:rPr>
          <w:rFonts w:ascii="Times New Roman" w:hAnsi="Times New Roman"/>
          <w:szCs w:val="24"/>
        </w:rPr>
        <w:t xml:space="preserve"> lauko ir </w:t>
      </w:r>
      <w:r w:rsidRPr="00AC1C14">
        <w:rPr>
          <w:rFonts w:ascii="Times New Roman" w:hAnsi="Times New Roman"/>
          <w:szCs w:val="24"/>
        </w:rPr>
        <w:t>vidaus aplinkas</w:t>
      </w:r>
      <w:r w:rsidR="0085425B">
        <w:rPr>
          <w:rFonts w:ascii="Times New Roman" w:hAnsi="Times New Roman"/>
          <w:szCs w:val="24"/>
        </w:rPr>
        <w:t>;</w:t>
      </w:r>
      <w:r w:rsidR="00CA75B2" w:rsidRPr="00AC1C14">
        <w:rPr>
          <w:rFonts w:ascii="Times New Roman" w:hAnsi="Times New Roman"/>
          <w:szCs w:val="24"/>
        </w:rPr>
        <w:t xml:space="preserve"> </w:t>
      </w:r>
    </w:p>
    <w:p w:rsidR="00CA75B2" w:rsidRPr="00AC1C14" w:rsidRDefault="00AC1C14" w:rsidP="00AC1C14">
      <w:pPr>
        <w:pStyle w:val="ListParagraph"/>
        <w:spacing w:after="0" w:line="240" w:lineRule="auto"/>
        <w:ind w:left="0" w:firstLine="720"/>
        <w:jc w:val="both"/>
        <w:rPr>
          <w:rFonts w:ascii="Times New Roman" w:hAnsi="Times New Roman"/>
          <w:szCs w:val="24"/>
        </w:rPr>
      </w:pPr>
      <w:r>
        <w:rPr>
          <w:rFonts w:ascii="Times New Roman" w:hAnsi="Times New Roman"/>
          <w:szCs w:val="24"/>
        </w:rPr>
        <w:t xml:space="preserve">12. </w:t>
      </w:r>
      <w:r w:rsidRPr="00AC1C14">
        <w:rPr>
          <w:rFonts w:ascii="Times New Roman" w:hAnsi="Times New Roman"/>
          <w:szCs w:val="24"/>
        </w:rPr>
        <w:t>Atnaujinti ir modernizuoti lauko žaidimų aikštelių įrenginius, inventorių.</w:t>
      </w:r>
      <w:r w:rsidR="00CA75B2" w:rsidRPr="00AC1C14">
        <w:rPr>
          <w:rFonts w:ascii="Times New Roman" w:hAnsi="Times New Roman"/>
          <w:szCs w:val="24"/>
        </w:rPr>
        <w:t xml:space="preserve"> </w:t>
      </w:r>
    </w:p>
    <w:p w:rsidR="00F04220" w:rsidRDefault="00F04220" w:rsidP="00AC1C14">
      <w:pPr>
        <w:jc w:val="both"/>
        <w:rPr>
          <w:rFonts w:cs="Times New Roman"/>
          <w:b/>
          <w:szCs w:val="24"/>
        </w:rPr>
      </w:pPr>
    </w:p>
    <w:p w:rsidR="0050370D" w:rsidRPr="009E2879" w:rsidRDefault="0050370D" w:rsidP="00AC1C14">
      <w:pPr>
        <w:jc w:val="both"/>
        <w:rPr>
          <w:rFonts w:cs="Times New Roman"/>
          <w:b/>
          <w:szCs w:val="24"/>
        </w:rPr>
      </w:pPr>
    </w:p>
    <w:p w:rsidR="00E53402" w:rsidRDefault="00991323" w:rsidP="00991323">
      <w:pPr>
        <w:spacing w:after="0" w:line="240" w:lineRule="auto"/>
        <w:contextualSpacing/>
        <w:rPr>
          <w:rFonts w:eastAsia="Times New Roman" w:cs="Times New Roman"/>
          <w:b/>
          <w:bCs/>
          <w:szCs w:val="24"/>
          <w:lang w:val="lt-LT" w:eastAsia="lt-LT"/>
        </w:rPr>
      </w:pPr>
      <w:r>
        <w:rPr>
          <w:rFonts w:eastAsia="Times New Roman" w:cs="Times New Roman"/>
          <w:b/>
          <w:bCs/>
          <w:szCs w:val="24"/>
          <w:lang w:val="lt-LT" w:eastAsia="lt-LT"/>
        </w:rPr>
        <w:t>4. SSGG LENTELĖ</w:t>
      </w:r>
    </w:p>
    <w:p w:rsidR="0050370D" w:rsidRDefault="0050370D" w:rsidP="00991323">
      <w:pPr>
        <w:spacing w:after="0" w:line="240" w:lineRule="auto"/>
        <w:contextualSpacing/>
        <w:rPr>
          <w:rFonts w:eastAsia="Times New Roman" w:cs="Times New Roman"/>
          <w:b/>
          <w:bCs/>
          <w:szCs w:val="24"/>
          <w:lang w:val="lt-LT" w:eastAsia="lt-LT"/>
        </w:rPr>
      </w:pPr>
    </w:p>
    <w:p w:rsidR="0050370D" w:rsidRPr="00D927F0" w:rsidRDefault="0050370D" w:rsidP="00991323">
      <w:pPr>
        <w:spacing w:after="0" w:line="240" w:lineRule="auto"/>
        <w:contextualSpacing/>
        <w:rPr>
          <w:rFonts w:eastAsia="Times New Roman" w:cs="Times New Roman"/>
          <w:b/>
          <w:bCs/>
          <w:szCs w:val="24"/>
          <w:lang w:val="lt-LT" w:eastAsia="lt-LT"/>
        </w:rPr>
      </w:pPr>
    </w:p>
    <w:p w:rsidR="00D927F0" w:rsidRPr="00E53402" w:rsidRDefault="00D927F0" w:rsidP="00E53402">
      <w:pPr>
        <w:spacing w:after="0" w:line="240" w:lineRule="auto"/>
        <w:jc w:val="both"/>
        <w:rPr>
          <w:rFonts w:eastAsia="Times New Roman" w:cs="Times New Roman"/>
          <w:bCs/>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730"/>
      </w:tblGrid>
      <w:tr w:rsidR="00E53402" w:rsidRPr="00E53402" w:rsidTr="00D6123B">
        <w:trPr>
          <w:trHeight w:val="523"/>
        </w:trPr>
        <w:tc>
          <w:tcPr>
            <w:tcW w:w="6232"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Stipriosios pusės</w:t>
            </w:r>
          </w:p>
        </w:tc>
        <w:tc>
          <w:tcPr>
            <w:tcW w:w="373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Silpnosios pusės</w:t>
            </w:r>
          </w:p>
        </w:tc>
      </w:tr>
      <w:tr w:rsidR="00E53402" w:rsidRPr="00941B97" w:rsidTr="00D6123B">
        <w:trPr>
          <w:trHeight w:val="2390"/>
        </w:trPr>
        <w:tc>
          <w:tcPr>
            <w:tcW w:w="6232" w:type="dxa"/>
          </w:tcPr>
          <w:p w:rsidR="00E53402" w:rsidRPr="00E53402" w:rsidRDefault="00D927F0" w:rsidP="00B94799">
            <w:pPr>
              <w:numPr>
                <w:ilvl w:val="0"/>
                <w:numId w:val="17"/>
              </w:numPr>
              <w:spacing w:after="0" w:line="240" w:lineRule="auto"/>
              <w:contextualSpacing/>
              <w:jc w:val="left"/>
              <w:rPr>
                <w:rFonts w:eastAsia="Times New Roman" w:cs="Times New Roman"/>
                <w:szCs w:val="24"/>
                <w:lang w:val="lt-LT" w:eastAsia="lt-LT"/>
              </w:rPr>
            </w:pPr>
            <w:r>
              <w:rPr>
                <w:rFonts w:eastAsia="Times New Roman" w:cs="Times New Roman"/>
                <w:szCs w:val="24"/>
                <w:lang w:val="lt-LT" w:eastAsia="lt-LT"/>
              </w:rPr>
              <w:t>Ugdymo kokybė.</w:t>
            </w:r>
          </w:p>
          <w:p w:rsidR="00E53402" w:rsidRPr="00E53402" w:rsidRDefault="00D927F0" w:rsidP="00B94799">
            <w:pPr>
              <w:numPr>
                <w:ilvl w:val="0"/>
                <w:numId w:val="17"/>
              </w:numPr>
              <w:spacing w:after="0" w:line="240" w:lineRule="auto"/>
              <w:contextualSpacing/>
              <w:jc w:val="left"/>
              <w:rPr>
                <w:rFonts w:eastAsia="Times New Roman" w:cs="Times New Roman"/>
                <w:szCs w:val="24"/>
                <w:lang w:val="lt-LT" w:eastAsia="lt-LT"/>
              </w:rPr>
            </w:pPr>
            <w:r>
              <w:rPr>
                <w:rFonts w:eastAsia="Times New Roman" w:cs="Times New Roman"/>
                <w:szCs w:val="24"/>
                <w:lang w:val="lt-LT" w:eastAsia="lt-LT"/>
              </w:rPr>
              <w:t>Ugdymo centre –vaikas.</w:t>
            </w:r>
          </w:p>
          <w:p w:rsidR="00E53402" w:rsidRPr="00E53402" w:rsidRDefault="00E53402" w:rsidP="00B94799">
            <w:pPr>
              <w:numPr>
                <w:ilvl w:val="0"/>
                <w:numId w:val="17"/>
              </w:numPr>
              <w:spacing w:after="0" w:line="240" w:lineRule="auto"/>
              <w:contextualSpacing/>
              <w:jc w:val="left"/>
              <w:rPr>
                <w:rFonts w:eastAsia="Times New Roman" w:cs="Times New Roman"/>
                <w:szCs w:val="24"/>
                <w:lang w:val="lt-LT" w:eastAsia="lt-LT"/>
              </w:rPr>
            </w:pPr>
            <w:r w:rsidRPr="00E53402">
              <w:rPr>
                <w:rFonts w:eastAsia="Times New Roman" w:cs="Times New Roman"/>
                <w:szCs w:val="24"/>
                <w:lang w:val="lt-LT" w:eastAsia="lt-LT"/>
              </w:rPr>
              <w:t>Taikomi ugdymo metodai atitinkan</w:t>
            </w:r>
            <w:r w:rsidR="00D927F0">
              <w:rPr>
                <w:rFonts w:eastAsia="Times New Roman" w:cs="Times New Roman"/>
                <w:szCs w:val="24"/>
                <w:lang w:val="lt-LT" w:eastAsia="lt-LT"/>
              </w:rPr>
              <w:t>tys ugdymo tikslus, vaikų amžių.</w:t>
            </w:r>
          </w:p>
          <w:p w:rsidR="00E53402" w:rsidRPr="00E53402" w:rsidRDefault="00D927F0" w:rsidP="00B94799">
            <w:pPr>
              <w:numPr>
                <w:ilvl w:val="0"/>
                <w:numId w:val="17"/>
              </w:numPr>
              <w:spacing w:after="0" w:line="240" w:lineRule="auto"/>
              <w:contextualSpacing/>
              <w:jc w:val="left"/>
              <w:rPr>
                <w:rFonts w:eastAsia="Times New Roman" w:cs="Times New Roman"/>
                <w:szCs w:val="24"/>
                <w:lang w:val="lt-LT" w:eastAsia="lt-LT"/>
              </w:rPr>
            </w:pPr>
            <w:r>
              <w:rPr>
                <w:rFonts w:eastAsia="Times New Roman" w:cs="Times New Roman"/>
                <w:szCs w:val="24"/>
                <w:lang w:val="lt-LT" w:eastAsia="lt-LT"/>
              </w:rPr>
              <w:t>Darželio tradicijos.</w:t>
            </w:r>
          </w:p>
          <w:p w:rsidR="00E53402" w:rsidRPr="00E53402" w:rsidRDefault="00E53402" w:rsidP="00B94799">
            <w:pPr>
              <w:numPr>
                <w:ilvl w:val="0"/>
                <w:numId w:val="17"/>
              </w:numPr>
              <w:spacing w:after="0" w:line="240" w:lineRule="auto"/>
              <w:contextualSpacing/>
              <w:jc w:val="left"/>
              <w:rPr>
                <w:rFonts w:eastAsia="Times New Roman" w:cs="Times New Roman"/>
                <w:szCs w:val="24"/>
                <w:lang w:val="lt-LT" w:eastAsia="lt-LT"/>
              </w:rPr>
            </w:pPr>
            <w:r w:rsidRPr="00E53402">
              <w:rPr>
                <w:rFonts w:eastAsia="Times New Roman" w:cs="Times New Roman"/>
                <w:szCs w:val="24"/>
                <w:lang w:val="lt-LT" w:eastAsia="lt-LT"/>
              </w:rPr>
              <w:t>Sudarytos sąlygos d</w:t>
            </w:r>
            <w:r w:rsidR="00D927F0">
              <w:rPr>
                <w:rFonts w:eastAsia="Times New Roman" w:cs="Times New Roman"/>
                <w:szCs w:val="24"/>
                <w:lang w:val="lt-LT" w:eastAsia="lt-LT"/>
              </w:rPr>
              <w:t>arbuotojams kelti kvalifikaciją.</w:t>
            </w:r>
          </w:p>
          <w:p w:rsidR="00E53402" w:rsidRPr="00D6123B" w:rsidRDefault="00F526B0" w:rsidP="00B94799">
            <w:pPr>
              <w:pStyle w:val="ListParagraph"/>
              <w:numPr>
                <w:ilvl w:val="0"/>
                <w:numId w:val="17"/>
              </w:numPr>
              <w:spacing w:after="0" w:line="240" w:lineRule="auto"/>
              <w:jc w:val="left"/>
              <w:rPr>
                <w:rFonts w:ascii="Times New Roman" w:hAnsi="Times New Roman"/>
                <w:szCs w:val="24"/>
                <w:lang w:eastAsia="lt-LT"/>
              </w:rPr>
            </w:pPr>
            <w:r w:rsidRPr="00237F77">
              <w:rPr>
                <w:rFonts w:ascii="Times New Roman" w:hAnsi="Times New Roman"/>
                <w:szCs w:val="24"/>
                <w:lang w:val="lt-LT" w:eastAsia="lt-LT"/>
              </w:rPr>
              <w:t xml:space="preserve">Atlikta įstaigos vidaus ir išorės renovacija. </w:t>
            </w:r>
            <w:r w:rsidRPr="00D6123B">
              <w:rPr>
                <w:rFonts w:ascii="Times New Roman" w:hAnsi="Times New Roman"/>
                <w:szCs w:val="24"/>
                <w:lang w:eastAsia="lt-LT"/>
              </w:rPr>
              <w:t>Pa</w:t>
            </w:r>
            <w:r w:rsidR="00D927F0">
              <w:rPr>
                <w:rFonts w:ascii="Times New Roman" w:hAnsi="Times New Roman"/>
                <w:szCs w:val="24"/>
                <w:lang w:eastAsia="lt-LT"/>
              </w:rPr>
              <w:t>statyta renginių ir sporto sale.</w:t>
            </w:r>
          </w:p>
          <w:p w:rsidR="00F526B0" w:rsidRPr="00D6123B" w:rsidRDefault="00F526B0" w:rsidP="00B94799">
            <w:pPr>
              <w:pStyle w:val="ListParagraph"/>
              <w:numPr>
                <w:ilvl w:val="0"/>
                <w:numId w:val="23"/>
              </w:numPr>
              <w:tabs>
                <w:tab w:val="left" w:pos="1440"/>
                <w:tab w:val="left" w:pos="2160"/>
              </w:tabs>
              <w:spacing w:after="0" w:line="240" w:lineRule="auto"/>
              <w:ind w:left="360"/>
              <w:jc w:val="left"/>
              <w:rPr>
                <w:rFonts w:ascii="Times New Roman" w:hAnsi="Times New Roman"/>
                <w:szCs w:val="24"/>
              </w:rPr>
            </w:pPr>
            <w:r w:rsidRPr="00D6123B">
              <w:rPr>
                <w:rFonts w:ascii="Times New Roman" w:hAnsi="Times New Roman"/>
                <w:szCs w:val="24"/>
              </w:rPr>
              <w:t>Puikios ugdymo sąlygos ir puiki aplinka, tinkamai prita</w:t>
            </w:r>
            <w:r w:rsidR="00D927F0">
              <w:rPr>
                <w:rFonts w:ascii="Times New Roman" w:hAnsi="Times New Roman"/>
                <w:szCs w:val="24"/>
              </w:rPr>
              <w:t>ikyta ugdymui, vaikų poreikiams.</w:t>
            </w:r>
          </w:p>
          <w:p w:rsidR="00F526B0" w:rsidRPr="00D6123B" w:rsidRDefault="00F526B0" w:rsidP="00B94799">
            <w:pPr>
              <w:pStyle w:val="ListParagraph"/>
              <w:numPr>
                <w:ilvl w:val="0"/>
                <w:numId w:val="23"/>
              </w:numPr>
              <w:tabs>
                <w:tab w:val="left" w:pos="1440"/>
                <w:tab w:val="left" w:pos="2160"/>
              </w:tabs>
              <w:spacing w:after="0" w:line="240" w:lineRule="auto"/>
              <w:ind w:left="360"/>
              <w:jc w:val="left"/>
              <w:rPr>
                <w:rFonts w:ascii="Times New Roman" w:hAnsi="Times New Roman"/>
                <w:szCs w:val="24"/>
              </w:rPr>
            </w:pPr>
            <w:r w:rsidRPr="00D6123B">
              <w:rPr>
                <w:rFonts w:ascii="Times New Roman" w:hAnsi="Times New Roman"/>
                <w:szCs w:val="24"/>
              </w:rPr>
              <w:t>Ugdymas yra individualizuojamas atsižvelgiant į v</w:t>
            </w:r>
            <w:r w:rsidR="00D927F0">
              <w:rPr>
                <w:rFonts w:ascii="Times New Roman" w:hAnsi="Times New Roman"/>
                <w:szCs w:val="24"/>
              </w:rPr>
              <w:t>aiko pasiekimus.</w:t>
            </w:r>
            <w:r w:rsidRPr="00D6123B">
              <w:rPr>
                <w:rFonts w:ascii="Times New Roman" w:hAnsi="Times New Roman"/>
                <w:szCs w:val="24"/>
              </w:rPr>
              <w:t xml:space="preserve">  </w:t>
            </w:r>
          </w:p>
          <w:p w:rsidR="00F526B0" w:rsidRPr="00D6123B" w:rsidRDefault="00F526B0" w:rsidP="00B94799">
            <w:pPr>
              <w:pStyle w:val="ListParagraph"/>
              <w:numPr>
                <w:ilvl w:val="0"/>
                <w:numId w:val="23"/>
              </w:numPr>
              <w:tabs>
                <w:tab w:val="left" w:pos="1440"/>
                <w:tab w:val="left" w:pos="2160"/>
              </w:tabs>
              <w:spacing w:after="0" w:line="240" w:lineRule="auto"/>
              <w:ind w:left="360"/>
              <w:jc w:val="left"/>
              <w:rPr>
                <w:rFonts w:ascii="Times New Roman" w:hAnsi="Times New Roman"/>
                <w:szCs w:val="24"/>
              </w:rPr>
            </w:pPr>
            <w:r w:rsidRPr="00D6123B">
              <w:rPr>
                <w:rFonts w:ascii="Times New Roman" w:hAnsi="Times New Roman"/>
                <w:szCs w:val="24"/>
              </w:rPr>
              <w:t>Vaikų aktyvumas skatinamas ir ugdymo turinys įgyvendinamas rengiant įva</w:t>
            </w:r>
            <w:r w:rsidR="00D927F0">
              <w:rPr>
                <w:rFonts w:ascii="Times New Roman" w:hAnsi="Times New Roman"/>
                <w:szCs w:val="24"/>
              </w:rPr>
              <w:t>irios trukmės grupių projektus.</w:t>
            </w:r>
          </w:p>
          <w:p w:rsidR="00F526B0" w:rsidRPr="00D6123B" w:rsidRDefault="00F526B0" w:rsidP="00B94799">
            <w:pPr>
              <w:pStyle w:val="ListParagraph"/>
              <w:numPr>
                <w:ilvl w:val="0"/>
                <w:numId w:val="23"/>
              </w:numPr>
              <w:tabs>
                <w:tab w:val="left" w:pos="1440"/>
                <w:tab w:val="left" w:pos="2160"/>
              </w:tabs>
              <w:spacing w:after="0" w:line="240" w:lineRule="auto"/>
              <w:ind w:left="360"/>
              <w:jc w:val="left"/>
              <w:rPr>
                <w:rFonts w:ascii="Times New Roman" w:hAnsi="Times New Roman"/>
                <w:szCs w:val="24"/>
              </w:rPr>
            </w:pPr>
            <w:r w:rsidRPr="00D6123B">
              <w:rPr>
                <w:rFonts w:ascii="Times New Roman" w:hAnsi="Times New Roman"/>
                <w:szCs w:val="24"/>
              </w:rPr>
              <w:t>Sudarytos sąlygos darbuotojų profesionalumui ir kvalifikacijai kelti. Įgyvendintas kva</w:t>
            </w:r>
            <w:r w:rsidR="00D927F0">
              <w:rPr>
                <w:rFonts w:ascii="Times New Roman" w:hAnsi="Times New Roman"/>
                <w:szCs w:val="24"/>
              </w:rPr>
              <w:t>lifikuotų darbuotojų vertinimas.</w:t>
            </w:r>
          </w:p>
        </w:tc>
        <w:tc>
          <w:tcPr>
            <w:tcW w:w="3730" w:type="dxa"/>
          </w:tcPr>
          <w:p w:rsidR="00E53402" w:rsidRPr="00E53402" w:rsidRDefault="00E53402" w:rsidP="00E53402">
            <w:pPr>
              <w:spacing w:after="0" w:line="240" w:lineRule="auto"/>
              <w:jc w:val="both"/>
              <w:rPr>
                <w:szCs w:val="24"/>
                <w:lang w:val="lt-LT" w:eastAsia="lt-LT"/>
              </w:rPr>
            </w:pPr>
          </w:p>
          <w:p w:rsidR="00E53402" w:rsidRPr="00E53402" w:rsidRDefault="00E53402" w:rsidP="00FE7390">
            <w:pPr>
              <w:numPr>
                <w:ilvl w:val="0"/>
                <w:numId w:val="16"/>
              </w:numPr>
              <w:spacing w:after="0" w:line="240" w:lineRule="auto"/>
              <w:contextualSpacing/>
              <w:jc w:val="both"/>
              <w:rPr>
                <w:rFonts w:eastAsia="Times New Roman" w:cs="Times New Roman"/>
                <w:szCs w:val="24"/>
                <w:lang w:val="lt-LT" w:eastAsia="lt-LT"/>
              </w:rPr>
            </w:pPr>
            <w:r w:rsidRPr="00E53402">
              <w:rPr>
                <w:rFonts w:eastAsia="Times New Roman" w:cs="Times New Roman"/>
                <w:szCs w:val="24"/>
                <w:lang w:val="lt-LT" w:eastAsia="lt-LT"/>
              </w:rPr>
              <w:t>Nėra įtakingų rėmėjų.</w:t>
            </w:r>
          </w:p>
          <w:p w:rsidR="00E53402" w:rsidRPr="00E53402" w:rsidRDefault="00E53402" w:rsidP="00FE7390">
            <w:pPr>
              <w:numPr>
                <w:ilvl w:val="0"/>
                <w:numId w:val="16"/>
              </w:numPr>
              <w:spacing w:after="0" w:line="240" w:lineRule="auto"/>
              <w:contextualSpacing/>
              <w:jc w:val="both"/>
              <w:rPr>
                <w:rFonts w:eastAsia="Times New Roman" w:cs="Times New Roman"/>
                <w:szCs w:val="24"/>
                <w:lang w:val="lt-LT" w:eastAsia="lt-LT"/>
              </w:rPr>
            </w:pPr>
            <w:r w:rsidRPr="00E53402">
              <w:rPr>
                <w:rFonts w:eastAsia="Times New Roman" w:cs="Times New Roman"/>
                <w:szCs w:val="24"/>
                <w:lang w:val="lt-LT" w:eastAsia="lt-LT"/>
              </w:rPr>
              <w:t>Nepakankama psichologinė ir specialioji pedagoginė pagalba vaikams.</w:t>
            </w:r>
          </w:p>
          <w:p w:rsidR="00D6123B" w:rsidRPr="00D6123B" w:rsidRDefault="00D6123B" w:rsidP="00FE7390">
            <w:pPr>
              <w:pStyle w:val="ListParagraph"/>
              <w:numPr>
                <w:ilvl w:val="0"/>
                <w:numId w:val="16"/>
              </w:numPr>
              <w:tabs>
                <w:tab w:val="left" w:pos="1440"/>
                <w:tab w:val="left" w:pos="2160"/>
              </w:tabs>
              <w:spacing w:after="0" w:line="240" w:lineRule="auto"/>
              <w:jc w:val="both"/>
              <w:rPr>
                <w:rFonts w:ascii="Times New Roman" w:hAnsi="Times New Roman"/>
                <w:szCs w:val="24"/>
                <w:lang w:val="lt-LT"/>
              </w:rPr>
            </w:pPr>
            <w:r w:rsidRPr="00D6123B">
              <w:rPr>
                <w:rFonts w:ascii="Times New Roman" w:hAnsi="Times New Roman"/>
                <w:szCs w:val="24"/>
                <w:lang w:val="lt-LT"/>
              </w:rPr>
              <w:t>Stokojama pagalbos specialistų, siekiant užtikrinti kokybišką spe</w:t>
            </w:r>
            <w:r w:rsidR="00D927F0">
              <w:rPr>
                <w:rFonts w:ascii="Times New Roman" w:hAnsi="Times New Roman"/>
                <w:szCs w:val="24"/>
                <w:lang w:val="lt-LT"/>
              </w:rPr>
              <w:t>cialiųjų poreikių vaikų ugdymą.</w:t>
            </w:r>
          </w:p>
          <w:p w:rsidR="00D6123B" w:rsidRPr="00D6123B" w:rsidRDefault="00D6123B" w:rsidP="00FE7390">
            <w:pPr>
              <w:pStyle w:val="ListParagraph"/>
              <w:numPr>
                <w:ilvl w:val="0"/>
                <w:numId w:val="16"/>
              </w:numPr>
              <w:tabs>
                <w:tab w:val="left" w:pos="1440"/>
                <w:tab w:val="left" w:pos="2160"/>
              </w:tabs>
              <w:spacing w:after="0" w:line="240" w:lineRule="auto"/>
              <w:jc w:val="both"/>
              <w:rPr>
                <w:rFonts w:ascii="Times New Roman" w:hAnsi="Times New Roman"/>
                <w:szCs w:val="24"/>
                <w:lang w:val="lt-LT"/>
              </w:rPr>
            </w:pPr>
            <w:r w:rsidRPr="00D6123B">
              <w:rPr>
                <w:rFonts w:ascii="Times New Roman" w:hAnsi="Times New Roman"/>
                <w:szCs w:val="24"/>
                <w:lang w:val="lt-LT"/>
              </w:rPr>
              <w:t>Silpnas dalyvavimas įvairiuose finansuojamuose projektuose (nepakankama pedagogų projektų rašymo kompetencija).</w:t>
            </w:r>
          </w:p>
          <w:p w:rsidR="00E53402" w:rsidRPr="00E53402" w:rsidRDefault="00E53402" w:rsidP="00E53402">
            <w:pPr>
              <w:spacing w:after="0" w:line="240" w:lineRule="auto"/>
              <w:ind w:left="360"/>
              <w:contextualSpacing/>
              <w:jc w:val="both"/>
              <w:rPr>
                <w:rFonts w:eastAsia="Times New Roman" w:cs="Times New Roman"/>
                <w:szCs w:val="24"/>
                <w:lang w:val="lt-LT" w:eastAsia="lt-LT"/>
              </w:rPr>
            </w:pPr>
          </w:p>
        </w:tc>
      </w:tr>
      <w:tr w:rsidR="00E53402" w:rsidRPr="00E53402" w:rsidTr="00D6123B">
        <w:trPr>
          <w:trHeight w:val="465"/>
        </w:trPr>
        <w:tc>
          <w:tcPr>
            <w:tcW w:w="6232"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Galimybės</w:t>
            </w:r>
          </w:p>
        </w:tc>
        <w:tc>
          <w:tcPr>
            <w:tcW w:w="373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Grėsmės</w:t>
            </w:r>
          </w:p>
        </w:tc>
      </w:tr>
      <w:tr w:rsidR="00E53402" w:rsidRPr="00941B97" w:rsidTr="00D6123B">
        <w:trPr>
          <w:trHeight w:val="3396"/>
        </w:trPr>
        <w:tc>
          <w:tcPr>
            <w:tcW w:w="6232" w:type="dxa"/>
          </w:tcPr>
          <w:p w:rsidR="00E53402" w:rsidRPr="00E53402" w:rsidRDefault="00E53402" w:rsidP="00B94799">
            <w:pPr>
              <w:numPr>
                <w:ilvl w:val="0"/>
                <w:numId w:val="18"/>
              </w:numPr>
              <w:suppressAutoHyphens/>
              <w:spacing w:after="0" w:line="240" w:lineRule="auto"/>
              <w:contextualSpacing/>
              <w:jc w:val="left"/>
              <w:rPr>
                <w:rFonts w:eastAsia="Times New Roman" w:cs="Times New Roman"/>
                <w:szCs w:val="24"/>
                <w:lang w:val="lt-LT" w:eastAsia="zh-CN"/>
              </w:rPr>
            </w:pPr>
            <w:r w:rsidRPr="00E53402">
              <w:rPr>
                <w:rFonts w:eastAsia="Times New Roman" w:cs="Times New Roman"/>
                <w:szCs w:val="24"/>
                <w:lang w:val="lt-LT" w:eastAsia="zh-CN"/>
              </w:rPr>
              <w:t>Kvalifikacijos kėlimas ir kompiuterinio raštingumo tobulinimas.</w:t>
            </w:r>
          </w:p>
          <w:p w:rsidR="00E53402" w:rsidRPr="00E53402" w:rsidRDefault="00E53402" w:rsidP="00B94799">
            <w:pPr>
              <w:numPr>
                <w:ilvl w:val="0"/>
                <w:numId w:val="18"/>
              </w:numPr>
              <w:suppressAutoHyphens/>
              <w:spacing w:after="0" w:line="240" w:lineRule="auto"/>
              <w:contextualSpacing/>
              <w:jc w:val="left"/>
              <w:rPr>
                <w:rFonts w:eastAsia="Times New Roman" w:cs="Times New Roman"/>
                <w:szCs w:val="24"/>
                <w:lang w:val="lt-LT" w:eastAsia="zh-CN"/>
              </w:rPr>
            </w:pPr>
            <w:r w:rsidRPr="00E53402">
              <w:rPr>
                <w:rFonts w:eastAsia="Times New Roman" w:cs="Times New Roman"/>
                <w:szCs w:val="24"/>
                <w:lang w:val="lt-LT" w:eastAsia="zh-CN"/>
              </w:rPr>
              <w:t>Informacinė, konsultacinė švietimo skyriaus specialistų pagalba.</w:t>
            </w:r>
          </w:p>
          <w:p w:rsidR="00E53402" w:rsidRDefault="00E53402" w:rsidP="00B94799">
            <w:pPr>
              <w:numPr>
                <w:ilvl w:val="0"/>
                <w:numId w:val="18"/>
              </w:numPr>
              <w:suppressAutoHyphens/>
              <w:spacing w:after="0" w:line="240" w:lineRule="auto"/>
              <w:contextualSpacing/>
              <w:jc w:val="left"/>
              <w:rPr>
                <w:rFonts w:eastAsia="Times New Roman" w:cs="Times New Roman"/>
                <w:szCs w:val="24"/>
                <w:lang w:val="lt-LT" w:eastAsia="zh-CN"/>
              </w:rPr>
            </w:pPr>
            <w:r w:rsidRPr="00E53402">
              <w:rPr>
                <w:rFonts w:eastAsia="Times New Roman" w:cs="Times New Roman"/>
                <w:szCs w:val="24"/>
                <w:lang w:val="lt-LT" w:eastAsia="zh-CN"/>
              </w:rPr>
              <w:t xml:space="preserve">Mokytojai modeliuoja savo nuoseklią kaitą, tobulėjimą, siekia geresnių ugdymo rezultatų atsižvelgiant į turimus išteklius ir ugdytinių poreikius. </w:t>
            </w:r>
          </w:p>
          <w:p w:rsidR="00D6123B" w:rsidRPr="00D927F0" w:rsidRDefault="00D6123B" w:rsidP="00B94799">
            <w:pPr>
              <w:pStyle w:val="ListParagraph"/>
              <w:numPr>
                <w:ilvl w:val="0"/>
                <w:numId w:val="18"/>
              </w:numPr>
              <w:tabs>
                <w:tab w:val="left" w:pos="1440"/>
                <w:tab w:val="left" w:pos="2160"/>
              </w:tabs>
              <w:spacing w:after="0" w:line="240" w:lineRule="auto"/>
              <w:jc w:val="left"/>
              <w:rPr>
                <w:rFonts w:ascii="Times New Roman" w:hAnsi="Times New Roman"/>
                <w:szCs w:val="24"/>
                <w:lang w:val="lt-LT"/>
              </w:rPr>
            </w:pPr>
            <w:r w:rsidRPr="00D927F0">
              <w:rPr>
                <w:rFonts w:ascii="Times New Roman" w:hAnsi="Times New Roman"/>
                <w:szCs w:val="24"/>
                <w:lang w:val="lt-LT"/>
              </w:rPr>
              <w:t>Naujų edukacinių erdvių kieme ir viduje (sveikatinimo, tyrinėjimų ir kt.) kūrimas.</w:t>
            </w:r>
          </w:p>
          <w:p w:rsidR="00E53402" w:rsidRDefault="00E53402" w:rsidP="00B94799">
            <w:pPr>
              <w:numPr>
                <w:ilvl w:val="0"/>
                <w:numId w:val="18"/>
              </w:numPr>
              <w:spacing w:after="0" w:line="240" w:lineRule="auto"/>
              <w:contextualSpacing/>
              <w:jc w:val="left"/>
              <w:rPr>
                <w:rFonts w:eastAsia="Times New Roman" w:cs="Times New Roman"/>
                <w:szCs w:val="24"/>
                <w:lang w:val="lt-LT" w:eastAsia="lt-LT"/>
              </w:rPr>
            </w:pPr>
            <w:r w:rsidRPr="00E53402">
              <w:rPr>
                <w:rFonts w:eastAsia="Times New Roman" w:cs="Times New Roman"/>
                <w:szCs w:val="24"/>
                <w:lang w:val="lt-LT" w:eastAsia="lt-LT"/>
              </w:rPr>
              <w:t>Ieškomi įvairūs būdai bendradarbiavimui su socialiniais partneriais.</w:t>
            </w:r>
          </w:p>
          <w:p w:rsidR="00D6123B" w:rsidRPr="00D6123B" w:rsidRDefault="00D6123B" w:rsidP="00B94799">
            <w:pPr>
              <w:pStyle w:val="ListParagraph"/>
              <w:numPr>
                <w:ilvl w:val="0"/>
                <w:numId w:val="18"/>
              </w:numPr>
              <w:tabs>
                <w:tab w:val="left" w:pos="1440"/>
                <w:tab w:val="left" w:pos="2160"/>
              </w:tabs>
              <w:spacing w:after="0" w:line="240" w:lineRule="auto"/>
              <w:jc w:val="left"/>
              <w:rPr>
                <w:rFonts w:ascii="Times New Roman" w:hAnsi="Times New Roman"/>
                <w:szCs w:val="24"/>
                <w:lang w:val="lt-LT"/>
              </w:rPr>
            </w:pPr>
            <w:r w:rsidRPr="00D6123B">
              <w:rPr>
                <w:rFonts w:ascii="Times New Roman" w:hAnsi="Times New Roman"/>
                <w:szCs w:val="24"/>
                <w:lang w:val="lt-LT"/>
              </w:rPr>
              <w:t xml:space="preserve">IKT galimybių taikymas, kas įtakos ugdymo kokybę. </w:t>
            </w:r>
          </w:p>
          <w:p w:rsidR="00D6123B" w:rsidRPr="00237F77" w:rsidRDefault="00D6123B" w:rsidP="00B94799">
            <w:pPr>
              <w:pStyle w:val="ListParagraph"/>
              <w:numPr>
                <w:ilvl w:val="0"/>
                <w:numId w:val="18"/>
              </w:numPr>
              <w:tabs>
                <w:tab w:val="left" w:pos="1440"/>
                <w:tab w:val="left" w:pos="2160"/>
              </w:tabs>
              <w:spacing w:after="0" w:line="240" w:lineRule="auto"/>
              <w:jc w:val="left"/>
              <w:rPr>
                <w:rFonts w:ascii="Times New Roman" w:hAnsi="Times New Roman"/>
                <w:szCs w:val="24"/>
                <w:lang w:val="lt-LT"/>
              </w:rPr>
            </w:pPr>
            <w:r w:rsidRPr="00237F77">
              <w:rPr>
                <w:rFonts w:ascii="Times New Roman" w:hAnsi="Times New Roman"/>
                <w:szCs w:val="24"/>
                <w:lang w:val="lt-LT"/>
              </w:rPr>
              <w:t>Nuolatinis mokytojų kvalifikacijos tobulinimas, nuolatinio mokymosi galimybių plėtotė.</w:t>
            </w:r>
          </w:p>
          <w:p w:rsidR="00D6123B" w:rsidRPr="00E53402" w:rsidRDefault="00D6123B" w:rsidP="00B94799">
            <w:pPr>
              <w:numPr>
                <w:ilvl w:val="0"/>
                <w:numId w:val="18"/>
              </w:numPr>
              <w:spacing w:after="0" w:line="240" w:lineRule="auto"/>
              <w:contextualSpacing/>
              <w:jc w:val="left"/>
              <w:rPr>
                <w:rFonts w:eastAsia="Times New Roman" w:cs="Times New Roman"/>
                <w:szCs w:val="24"/>
                <w:lang w:val="lt-LT" w:eastAsia="lt-LT"/>
              </w:rPr>
            </w:pPr>
            <w:r w:rsidRPr="00237F77">
              <w:rPr>
                <w:szCs w:val="24"/>
                <w:lang w:val="pl-PL"/>
              </w:rPr>
              <w:t>Darbo patirties sklaida, rajone, šalyje.</w:t>
            </w:r>
          </w:p>
          <w:p w:rsidR="00E53402" w:rsidRPr="00E53402" w:rsidRDefault="00E53402" w:rsidP="00B94799">
            <w:pPr>
              <w:numPr>
                <w:ilvl w:val="0"/>
                <w:numId w:val="18"/>
              </w:numPr>
              <w:spacing w:after="0" w:line="240" w:lineRule="auto"/>
              <w:contextualSpacing/>
              <w:jc w:val="left"/>
              <w:rPr>
                <w:rFonts w:eastAsia="Times New Roman" w:cs="Times New Roman"/>
                <w:szCs w:val="24"/>
                <w:lang w:val="lt-LT" w:eastAsia="lt-LT"/>
              </w:rPr>
            </w:pPr>
            <w:r w:rsidRPr="00E53402">
              <w:rPr>
                <w:rFonts w:eastAsia="Times New Roman" w:cs="Times New Roman"/>
                <w:szCs w:val="24"/>
                <w:lang w:val="lt-LT" w:eastAsia="lt-LT"/>
              </w:rPr>
              <w:t>Nuotolinis darbas</w:t>
            </w:r>
            <w:r w:rsidR="00D927F0">
              <w:rPr>
                <w:rFonts w:eastAsia="Times New Roman" w:cs="Times New Roman"/>
                <w:szCs w:val="24"/>
                <w:lang w:val="lt-LT" w:eastAsia="lt-LT"/>
              </w:rPr>
              <w:t>.</w:t>
            </w:r>
          </w:p>
        </w:tc>
        <w:tc>
          <w:tcPr>
            <w:tcW w:w="3730" w:type="dxa"/>
          </w:tcPr>
          <w:p w:rsidR="00E53402" w:rsidRPr="00E53402" w:rsidRDefault="0050370D" w:rsidP="00FE7390">
            <w:pPr>
              <w:numPr>
                <w:ilvl w:val="0"/>
                <w:numId w:val="19"/>
              </w:numPr>
              <w:suppressAutoHyphens/>
              <w:spacing w:after="0" w:line="240" w:lineRule="auto"/>
              <w:contextualSpacing/>
              <w:jc w:val="both"/>
              <w:rPr>
                <w:rFonts w:eastAsia="Times New Roman" w:cs="Times New Roman"/>
                <w:szCs w:val="24"/>
                <w:lang w:val="lt-LT" w:eastAsia="zh-CN"/>
              </w:rPr>
            </w:pPr>
            <w:r>
              <w:rPr>
                <w:rFonts w:eastAsia="Times New Roman" w:cs="Times New Roman"/>
                <w:szCs w:val="24"/>
                <w:lang w:val="lt-LT" w:eastAsia="zh-CN"/>
              </w:rPr>
              <w:t>Blogėjanti vaikų sveikata, pasireiškia elgesio sutrikimai.</w:t>
            </w:r>
          </w:p>
          <w:p w:rsidR="00E53402" w:rsidRPr="00D6123B" w:rsidRDefault="00E53402" w:rsidP="00FE7390">
            <w:pPr>
              <w:pStyle w:val="ListParagraph"/>
              <w:numPr>
                <w:ilvl w:val="0"/>
                <w:numId w:val="19"/>
              </w:numPr>
              <w:suppressAutoHyphens/>
              <w:spacing w:after="0" w:line="240" w:lineRule="auto"/>
              <w:jc w:val="both"/>
              <w:rPr>
                <w:rFonts w:ascii="Times New Roman" w:hAnsi="Times New Roman"/>
                <w:szCs w:val="24"/>
                <w:lang w:val="lt-LT" w:eastAsia="zh-CN"/>
              </w:rPr>
            </w:pPr>
            <w:r w:rsidRPr="00D6123B">
              <w:rPr>
                <w:rFonts w:ascii="Times New Roman" w:hAnsi="Times New Roman"/>
                <w:szCs w:val="24"/>
                <w:lang w:val="lt-LT" w:eastAsia="zh-CN"/>
              </w:rPr>
              <w:t>Vaikų darželį lanko vis daugiau specialiųjų poreikių vaikų, kuriems reikalingas papildomas individualus dėmesys.</w:t>
            </w:r>
          </w:p>
          <w:p w:rsidR="00E53402" w:rsidRPr="00D6123B" w:rsidRDefault="00E53402" w:rsidP="00FE7390">
            <w:pPr>
              <w:pStyle w:val="ListParagraph"/>
              <w:numPr>
                <w:ilvl w:val="0"/>
                <w:numId w:val="19"/>
              </w:numPr>
              <w:suppressAutoHyphens/>
              <w:spacing w:after="0" w:line="240" w:lineRule="auto"/>
              <w:jc w:val="both"/>
              <w:rPr>
                <w:rFonts w:ascii="Times New Roman" w:hAnsi="Times New Roman"/>
                <w:szCs w:val="24"/>
                <w:lang w:val="lt-LT" w:eastAsia="zh-CN"/>
              </w:rPr>
            </w:pPr>
            <w:r w:rsidRPr="00D6123B">
              <w:rPr>
                <w:rFonts w:ascii="Times New Roman" w:hAnsi="Times New Roman"/>
                <w:szCs w:val="24"/>
                <w:lang w:val="lt-LT" w:eastAsia="zh-CN"/>
              </w:rPr>
              <w:t>Galimas karantino įvedimas</w:t>
            </w:r>
            <w:r w:rsidR="00D927F0">
              <w:rPr>
                <w:rFonts w:ascii="Times New Roman" w:hAnsi="Times New Roman"/>
                <w:szCs w:val="24"/>
                <w:lang w:val="lt-LT" w:eastAsia="zh-CN"/>
              </w:rPr>
              <w:t>.</w:t>
            </w:r>
          </w:p>
          <w:p w:rsidR="00D6123B" w:rsidRPr="00237F77" w:rsidRDefault="00D6123B" w:rsidP="00FE7390">
            <w:pPr>
              <w:pStyle w:val="ListParagraph"/>
              <w:numPr>
                <w:ilvl w:val="0"/>
                <w:numId w:val="19"/>
              </w:numPr>
              <w:tabs>
                <w:tab w:val="left" w:pos="1440"/>
                <w:tab w:val="left" w:pos="2160"/>
              </w:tabs>
              <w:spacing w:after="0" w:line="240" w:lineRule="auto"/>
              <w:jc w:val="both"/>
              <w:rPr>
                <w:rFonts w:ascii="Times New Roman" w:hAnsi="Times New Roman"/>
                <w:szCs w:val="24"/>
                <w:lang w:val="pl-PL"/>
              </w:rPr>
            </w:pPr>
            <w:r w:rsidRPr="00237F77">
              <w:rPr>
                <w:rFonts w:ascii="Times New Roman" w:hAnsi="Times New Roman"/>
                <w:szCs w:val="24"/>
                <w:lang w:val="pl-PL"/>
              </w:rPr>
              <w:t>Materialinių išteklių stoka mokyklos funkcijų valdymui.</w:t>
            </w:r>
          </w:p>
          <w:p w:rsidR="00E53402" w:rsidRPr="00237F77" w:rsidRDefault="00E53402" w:rsidP="0050370D">
            <w:pPr>
              <w:pStyle w:val="ListParagraph"/>
              <w:spacing w:after="0" w:line="240" w:lineRule="auto"/>
              <w:ind w:left="360"/>
              <w:jc w:val="both"/>
              <w:rPr>
                <w:szCs w:val="24"/>
                <w:lang w:val="pl-PL" w:eastAsia="lt-LT"/>
              </w:rPr>
            </w:pPr>
          </w:p>
        </w:tc>
      </w:tr>
    </w:tbl>
    <w:p w:rsidR="008F4ED1" w:rsidRDefault="008F4ED1" w:rsidP="00E53402">
      <w:pPr>
        <w:spacing w:after="0" w:line="240" w:lineRule="auto"/>
        <w:rPr>
          <w:rFonts w:eastAsia="Times New Roman" w:cs="Times New Roman"/>
          <w:b/>
          <w:szCs w:val="24"/>
          <w:lang w:val="lt-LT" w:eastAsia="lt-LT"/>
        </w:rPr>
      </w:pPr>
    </w:p>
    <w:p w:rsidR="00D927F0" w:rsidRDefault="00D927F0"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5.  SAVIVALDOS DARBO ORGANIZAVIMAS</w:t>
      </w: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5.1. ĮSTAIGOS TARYBOS VEIKLOS PLANAS</w:t>
      </w:r>
    </w:p>
    <w:p w:rsidR="00E53402" w:rsidRPr="00D927F0" w:rsidRDefault="00E53402" w:rsidP="00E53402">
      <w:pPr>
        <w:spacing w:after="0" w:line="240" w:lineRule="auto"/>
        <w:rPr>
          <w:rFonts w:eastAsia="Times New Roman" w:cs="Times New Roman"/>
          <w:b/>
          <w:szCs w:val="24"/>
          <w:lang w:val="lt-LT" w:eastAsia="lt-LT"/>
        </w:rPr>
      </w:pPr>
    </w:p>
    <w:p w:rsidR="00D927F0" w:rsidRDefault="00D927F0" w:rsidP="00E53402">
      <w:pPr>
        <w:spacing w:after="0" w:line="240" w:lineRule="auto"/>
        <w:rPr>
          <w:rFonts w:eastAsia="Times New Roman" w:cs="Times New Roman"/>
          <w:b/>
          <w:szCs w:val="24"/>
          <w:lang w:val="lt-LT" w:eastAsia="lt-LT"/>
        </w:rPr>
      </w:pPr>
      <w:r w:rsidRPr="00D927F0">
        <w:rPr>
          <w:rFonts w:eastAsia="Times New Roman" w:cs="Times New Roman"/>
          <w:b/>
          <w:szCs w:val="24"/>
          <w:lang w:val="lt-LT" w:eastAsia="lt-LT"/>
        </w:rPr>
        <w:tab/>
        <w:t>TIKSLAS:</w:t>
      </w:r>
    </w:p>
    <w:p w:rsidR="00D927F0" w:rsidRPr="00D927F0" w:rsidRDefault="00D927F0" w:rsidP="00E53402">
      <w:pPr>
        <w:spacing w:after="0" w:line="240" w:lineRule="auto"/>
        <w:rPr>
          <w:rFonts w:eastAsia="Times New Roman" w:cs="Times New Roman"/>
          <w:b/>
          <w:szCs w:val="24"/>
          <w:lang w:val="lt-LT" w:eastAsia="lt-LT"/>
        </w:rPr>
      </w:pPr>
    </w:p>
    <w:p w:rsid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Telkti lopšelio - darželio bendruomenę siekiant kokybiško ugdymo, racionalaus lėšų panaudojimo.</w:t>
      </w:r>
    </w:p>
    <w:p w:rsidR="00D927F0" w:rsidRPr="00D927F0" w:rsidRDefault="00D927F0" w:rsidP="00E53402">
      <w:pPr>
        <w:spacing w:after="0" w:line="240" w:lineRule="auto"/>
        <w:jc w:val="both"/>
        <w:rPr>
          <w:rFonts w:eastAsia="Times New Roman" w:cs="Times New Roman"/>
          <w:b/>
          <w:szCs w:val="24"/>
          <w:lang w:val="lt-LT" w:eastAsia="lt-LT"/>
        </w:rPr>
      </w:pPr>
    </w:p>
    <w:p w:rsidR="00E53402" w:rsidRPr="00D927F0" w:rsidRDefault="00D927F0" w:rsidP="00E53402">
      <w:pPr>
        <w:spacing w:after="0" w:line="240" w:lineRule="auto"/>
        <w:rPr>
          <w:rFonts w:eastAsia="Times New Roman" w:cs="Times New Roman"/>
          <w:b/>
          <w:szCs w:val="24"/>
          <w:lang w:val="lt-LT" w:eastAsia="lt-LT"/>
        </w:rPr>
      </w:pPr>
      <w:r w:rsidRPr="00D927F0">
        <w:rPr>
          <w:rFonts w:eastAsia="Times New Roman" w:cs="Times New Roman"/>
          <w:b/>
          <w:szCs w:val="24"/>
          <w:lang w:val="lt-LT" w:eastAsia="lt-LT"/>
        </w:rPr>
        <w:tab/>
        <w:t>UŽDAVINIAI:</w:t>
      </w:r>
    </w:p>
    <w:p w:rsidR="00D927F0" w:rsidRPr="00E53402" w:rsidRDefault="00D927F0" w:rsidP="00B94799">
      <w:pPr>
        <w:spacing w:after="0" w:line="240" w:lineRule="auto"/>
        <w:jc w:val="left"/>
        <w:rPr>
          <w:rFonts w:eastAsia="Times New Roman" w:cs="Times New Roman"/>
          <w:szCs w:val="24"/>
          <w:lang w:val="lt-LT" w:eastAsia="lt-LT"/>
        </w:rPr>
      </w:pPr>
    </w:p>
    <w:p w:rsidR="00E53402" w:rsidRPr="00E53402" w:rsidRDefault="00E53402" w:rsidP="00B94799">
      <w:pPr>
        <w:numPr>
          <w:ilvl w:val="0"/>
          <w:numId w:val="1"/>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Aktyviai dalyvauti sprend</w:t>
      </w:r>
      <w:r w:rsidR="00D927F0">
        <w:rPr>
          <w:rFonts w:eastAsia="Times New Roman" w:cs="Times New Roman"/>
          <w:szCs w:val="24"/>
          <w:lang w:val="lt-LT" w:eastAsia="lt-LT"/>
        </w:rPr>
        <w:t>žiant įstaigos vidaus problemas;</w:t>
      </w:r>
    </w:p>
    <w:p w:rsidR="00E53402" w:rsidRPr="00E53402" w:rsidRDefault="00E53402" w:rsidP="00B94799">
      <w:pPr>
        <w:numPr>
          <w:ilvl w:val="0"/>
          <w:numId w:val="1"/>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Skatinti lopšelio - darželio bendravimą ir bendradarbiavimą tarp v</w:t>
      </w:r>
      <w:r w:rsidR="00D927F0">
        <w:rPr>
          <w:rFonts w:eastAsia="Times New Roman" w:cs="Times New Roman"/>
          <w:szCs w:val="24"/>
          <w:lang w:val="lt-LT" w:eastAsia="lt-LT"/>
        </w:rPr>
        <w:t>isų grandžių;</w:t>
      </w:r>
    </w:p>
    <w:p w:rsidR="00E53402" w:rsidRPr="00E53402" w:rsidRDefault="00E53402" w:rsidP="00B94799">
      <w:pPr>
        <w:numPr>
          <w:ilvl w:val="0"/>
          <w:numId w:val="1"/>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Dalyvauti  skirstant 2 % lėšų pana</w:t>
      </w:r>
      <w:r w:rsidR="00D927F0">
        <w:rPr>
          <w:rFonts w:eastAsia="Times New Roman" w:cs="Times New Roman"/>
          <w:szCs w:val="24"/>
          <w:lang w:val="lt-LT" w:eastAsia="lt-LT"/>
        </w:rPr>
        <w:t>udojimą bei užtikrinti kontrolę;</w:t>
      </w:r>
    </w:p>
    <w:p w:rsidR="00E53402" w:rsidRDefault="00E53402" w:rsidP="00B94799">
      <w:pPr>
        <w:numPr>
          <w:ilvl w:val="0"/>
          <w:numId w:val="1"/>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Teikti pasiūlymus ugdymo kokybės gerinimui.</w:t>
      </w:r>
    </w:p>
    <w:p w:rsidR="00D927F0" w:rsidRPr="00E53402" w:rsidRDefault="00D927F0" w:rsidP="00D927F0">
      <w:pPr>
        <w:spacing w:after="0" w:line="240" w:lineRule="auto"/>
        <w:ind w:left="720"/>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623"/>
        <w:gridCol w:w="2136"/>
        <w:gridCol w:w="2564"/>
      </w:tblGrid>
      <w:tr w:rsidR="00E53402" w:rsidRPr="00E53402" w:rsidTr="00D927F0">
        <w:trPr>
          <w:trHeight w:val="105"/>
        </w:trPr>
        <w:tc>
          <w:tcPr>
            <w:tcW w:w="641"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Eil. Nr.</w:t>
            </w:r>
          </w:p>
        </w:tc>
        <w:tc>
          <w:tcPr>
            <w:tcW w:w="4623"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Tema</w:t>
            </w:r>
          </w:p>
        </w:tc>
        <w:tc>
          <w:tcPr>
            <w:tcW w:w="2136"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Data</w:t>
            </w:r>
          </w:p>
        </w:tc>
        <w:tc>
          <w:tcPr>
            <w:tcW w:w="2564"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Atsakingi asmenys</w:t>
            </w:r>
          </w:p>
        </w:tc>
      </w:tr>
      <w:tr w:rsidR="00E53402" w:rsidRPr="00941B97" w:rsidTr="00D927F0">
        <w:trPr>
          <w:trHeight w:val="572"/>
        </w:trPr>
        <w:tc>
          <w:tcPr>
            <w:tcW w:w="641"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w:t>
            </w:r>
          </w:p>
        </w:tc>
        <w:tc>
          <w:tcPr>
            <w:tcW w:w="4623" w:type="dxa"/>
          </w:tcPr>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1.1. Įstaigos tarybos veiklos pla</w:t>
            </w:r>
            <w:r w:rsidR="00A95015">
              <w:rPr>
                <w:rFonts w:eastAsia="Times New Roman" w:cs="Times New Roman"/>
                <w:szCs w:val="24"/>
                <w:lang w:val="lt-LT" w:eastAsia="lt-LT"/>
              </w:rPr>
              <w:t>nas ir pareigų paskirstymas 2021-2022</w:t>
            </w:r>
            <w:r w:rsidR="00D927F0">
              <w:rPr>
                <w:rFonts w:eastAsia="Times New Roman" w:cs="Times New Roman"/>
                <w:szCs w:val="24"/>
                <w:lang w:val="lt-LT" w:eastAsia="lt-LT"/>
              </w:rPr>
              <w:t xml:space="preserve"> m. m.;</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1.2. Naujausi teisės aktai, sprendimai</w:t>
            </w:r>
            <w:r w:rsidR="00D927F0">
              <w:rPr>
                <w:rFonts w:eastAsia="Times New Roman" w:cs="Times New Roman"/>
                <w:szCs w:val="24"/>
                <w:lang w:val="lt-LT" w:eastAsia="lt-LT"/>
              </w:rPr>
              <w:t>, įsakymai;</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1.3. Lopšelio - darželio veikla ir sukomplektavimas </w:t>
            </w:r>
            <w:r w:rsidR="00D927F0">
              <w:rPr>
                <w:rFonts w:eastAsia="Times New Roman" w:cs="Times New Roman"/>
                <w:szCs w:val="24"/>
                <w:lang w:val="lt-LT" w:eastAsia="lt-LT"/>
              </w:rPr>
              <w:t>(darbo laikas, grupių skaičius);</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1.4. Sąmatos vykdymo</w:t>
            </w:r>
            <w:r w:rsidR="00D927F0">
              <w:rPr>
                <w:rFonts w:eastAsia="Times New Roman" w:cs="Times New Roman"/>
                <w:szCs w:val="24"/>
                <w:lang w:val="lt-LT" w:eastAsia="lt-LT"/>
              </w:rPr>
              <w:t xml:space="preserve"> kontrolė. 2% lėšų panaudojimas;</w:t>
            </w:r>
          </w:p>
          <w:p w:rsidR="00E53402" w:rsidRPr="00E53402" w:rsidRDefault="00A95015" w:rsidP="00E53402">
            <w:pPr>
              <w:spacing w:after="0" w:line="240" w:lineRule="auto"/>
              <w:jc w:val="both"/>
              <w:rPr>
                <w:rFonts w:eastAsia="Times New Roman" w:cs="Times New Roman"/>
                <w:szCs w:val="24"/>
                <w:lang w:val="lt-LT" w:eastAsia="lt-LT"/>
              </w:rPr>
            </w:pPr>
            <w:r>
              <w:rPr>
                <w:rFonts w:eastAsia="Times New Roman" w:cs="Times New Roman"/>
                <w:szCs w:val="24"/>
                <w:lang w:val="lt-LT" w:eastAsia="lt-LT"/>
              </w:rPr>
              <w:lastRenderedPageBreak/>
              <w:t>1.5. Įstaigos veiklos plano 2021-2022</w:t>
            </w:r>
            <w:r w:rsidR="00E53402" w:rsidRPr="00E53402">
              <w:rPr>
                <w:rFonts w:eastAsia="Times New Roman" w:cs="Times New Roman"/>
                <w:szCs w:val="24"/>
                <w:lang w:val="lt-LT" w:eastAsia="lt-LT"/>
              </w:rPr>
              <w:t xml:space="preserve"> m. m. svarstymas ir derinimas.</w:t>
            </w:r>
          </w:p>
        </w:tc>
        <w:tc>
          <w:tcPr>
            <w:tcW w:w="2136" w:type="dxa"/>
          </w:tcPr>
          <w:p w:rsidR="00E53402" w:rsidRPr="00E53402" w:rsidRDefault="00A95015" w:rsidP="00E53402">
            <w:pPr>
              <w:spacing w:after="0" w:line="240" w:lineRule="auto"/>
              <w:rPr>
                <w:rFonts w:eastAsia="Times New Roman" w:cs="Times New Roman"/>
                <w:szCs w:val="24"/>
                <w:lang w:val="lt-LT" w:eastAsia="lt-LT"/>
              </w:rPr>
            </w:pPr>
            <w:r>
              <w:rPr>
                <w:rFonts w:eastAsia="Times New Roman" w:cs="Times New Roman"/>
                <w:szCs w:val="24"/>
                <w:lang w:val="lt-LT" w:eastAsia="lt-LT"/>
              </w:rPr>
              <w:lastRenderedPageBreak/>
              <w:t>2021</w:t>
            </w:r>
            <w:r w:rsidR="00E53402" w:rsidRPr="00E53402">
              <w:rPr>
                <w:rFonts w:eastAsia="Times New Roman" w:cs="Times New Roman"/>
                <w:szCs w:val="24"/>
                <w:lang w:val="lt-LT" w:eastAsia="lt-LT"/>
              </w:rPr>
              <w:t xml:space="preserve"> m. rugsėjis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tc>
        <w:tc>
          <w:tcPr>
            <w:tcW w:w="2564"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Įstaigos tarybos nariai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pirmininkė</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direktorė</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pirmininkė</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Įstaigos tarybos nariai</w:t>
            </w:r>
          </w:p>
          <w:p w:rsidR="00E53402" w:rsidRPr="00E53402" w:rsidRDefault="00E53402" w:rsidP="00E53402">
            <w:pPr>
              <w:spacing w:after="0" w:line="240" w:lineRule="auto"/>
              <w:jc w:val="both"/>
              <w:rPr>
                <w:rFonts w:eastAsia="Times New Roman" w:cs="Times New Roman"/>
                <w:szCs w:val="24"/>
                <w:lang w:val="lt-LT" w:eastAsia="lt-LT"/>
              </w:rPr>
            </w:pPr>
          </w:p>
        </w:tc>
      </w:tr>
      <w:tr w:rsidR="00E53402" w:rsidRPr="00E53402" w:rsidTr="00D927F0">
        <w:trPr>
          <w:trHeight w:val="375"/>
        </w:trPr>
        <w:tc>
          <w:tcPr>
            <w:tcW w:w="641"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2.</w:t>
            </w:r>
          </w:p>
        </w:tc>
        <w:tc>
          <w:tcPr>
            <w:tcW w:w="4623" w:type="dxa"/>
          </w:tcPr>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2.1. Įstaigos 2</w:t>
            </w:r>
            <w:r w:rsidR="00D927F0">
              <w:rPr>
                <w:rFonts w:eastAsia="Times New Roman" w:cs="Times New Roman"/>
                <w:szCs w:val="24"/>
                <w:lang w:val="lt-LT" w:eastAsia="lt-LT"/>
              </w:rPr>
              <w:t xml:space="preserve"> %  gautos paramos paskirstymas;</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2.2. Naujausi teisės aktai, sprendimai įsakymai.</w:t>
            </w:r>
          </w:p>
        </w:tc>
        <w:tc>
          <w:tcPr>
            <w:tcW w:w="2136" w:type="dxa"/>
          </w:tcPr>
          <w:p w:rsidR="00E53402" w:rsidRPr="00E53402" w:rsidRDefault="00A95015"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00E53402" w:rsidRPr="00E53402">
              <w:rPr>
                <w:rFonts w:eastAsia="Times New Roman" w:cs="Times New Roman"/>
                <w:szCs w:val="24"/>
                <w:lang w:val="lt-LT" w:eastAsia="lt-LT"/>
              </w:rPr>
              <w:t xml:space="preserve"> m. gruodis</w:t>
            </w:r>
          </w:p>
        </w:tc>
        <w:tc>
          <w:tcPr>
            <w:tcW w:w="2564"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nariai</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direktorė</w:t>
            </w:r>
          </w:p>
        </w:tc>
      </w:tr>
      <w:tr w:rsidR="00E53402" w:rsidRPr="00E53402" w:rsidTr="00D927F0">
        <w:trPr>
          <w:trHeight w:val="2375"/>
        </w:trPr>
        <w:tc>
          <w:tcPr>
            <w:tcW w:w="641"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3.</w:t>
            </w:r>
          </w:p>
        </w:tc>
        <w:tc>
          <w:tcPr>
            <w:tcW w:w="4623" w:type="dxa"/>
          </w:tcPr>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3.1. Lopšelio – darželio pajamų ir išlaidų </w:t>
            </w:r>
            <w:r w:rsidR="00A95015">
              <w:rPr>
                <w:rFonts w:eastAsia="Times New Roman" w:cs="Times New Roman"/>
                <w:szCs w:val="24"/>
                <w:lang w:val="lt-LT" w:eastAsia="lt-LT"/>
              </w:rPr>
              <w:t>sąmatos įvykdymo analizė ir 2021-2022</w:t>
            </w:r>
            <w:r w:rsidRPr="00E53402">
              <w:rPr>
                <w:rFonts w:eastAsia="Times New Roman" w:cs="Times New Roman"/>
                <w:szCs w:val="24"/>
                <w:lang w:val="lt-LT" w:eastAsia="lt-LT"/>
              </w:rPr>
              <w:t xml:space="preserve"> metų sąmatos paskir</w:t>
            </w:r>
            <w:r w:rsidR="00D927F0">
              <w:rPr>
                <w:rFonts w:eastAsia="Times New Roman" w:cs="Times New Roman"/>
                <w:szCs w:val="24"/>
                <w:lang w:val="lt-LT" w:eastAsia="lt-LT"/>
              </w:rPr>
              <w:t>stymas, pirkimų plano sudarymas;</w:t>
            </w:r>
          </w:p>
          <w:p w:rsidR="00E53402" w:rsidRPr="00E53402" w:rsidRDefault="00A95015" w:rsidP="00E53402">
            <w:pPr>
              <w:spacing w:after="0" w:line="240" w:lineRule="auto"/>
              <w:jc w:val="both"/>
              <w:rPr>
                <w:rFonts w:eastAsia="Times New Roman" w:cs="Times New Roman"/>
                <w:szCs w:val="24"/>
                <w:lang w:val="lt-LT" w:eastAsia="lt-LT"/>
              </w:rPr>
            </w:pPr>
            <w:r>
              <w:rPr>
                <w:rFonts w:eastAsia="Times New Roman" w:cs="Times New Roman"/>
                <w:szCs w:val="24"/>
                <w:lang w:val="lt-LT" w:eastAsia="lt-LT"/>
              </w:rPr>
              <w:t>3.2. Įstaigos darbo 2022</w:t>
            </w:r>
            <w:r w:rsidR="00E53402" w:rsidRPr="00E53402">
              <w:rPr>
                <w:rFonts w:eastAsia="Times New Roman" w:cs="Times New Roman"/>
                <w:szCs w:val="24"/>
                <w:lang w:val="lt-LT" w:eastAsia="lt-LT"/>
              </w:rPr>
              <w:t xml:space="preserve"> m. vasaros laik</w:t>
            </w:r>
            <w:r w:rsidR="00D927F0">
              <w:rPr>
                <w:rFonts w:eastAsia="Times New Roman" w:cs="Times New Roman"/>
                <w:szCs w:val="24"/>
                <w:lang w:val="lt-LT" w:eastAsia="lt-LT"/>
              </w:rPr>
              <w:t>otarpiu organizavimo svarstymas;</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3.3. Vidaus audito r</w:t>
            </w:r>
            <w:r w:rsidR="00D927F0">
              <w:rPr>
                <w:rFonts w:eastAsia="Times New Roman" w:cs="Times New Roman"/>
                <w:szCs w:val="24"/>
                <w:lang w:val="lt-LT" w:eastAsia="lt-LT"/>
              </w:rPr>
              <w:t>ezultatų pristatymas ir analizė;</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3.4. Lopšelio – darželi</w:t>
            </w:r>
            <w:r w:rsidR="00D927F0">
              <w:rPr>
                <w:rFonts w:eastAsia="Times New Roman" w:cs="Times New Roman"/>
                <w:szCs w:val="24"/>
                <w:lang w:val="lt-LT" w:eastAsia="lt-LT"/>
              </w:rPr>
              <w:t>o tarybos veiklos įsivertinimas;</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3.5. Naujausi teisės aktai, sprendimai įsakymai.</w:t>
            </w:r>
          </w:p>
        </w:tc>
        <w:tc>
          <w:tcPr>
            <w:tcW w:w="2136" w:type="dxa"/>
          </w:tcPr>
          <w:p w:rsidR="00E53402" w:rsidRPr="00E53402" w:rsidRDefault="00A95015"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2022</w:t>
            </w:r>
            <w:r w:rsidR="00E53402" w:rsidRPr="00E53402">
              <w:rPr>
                <w:rFonts w:eastAsia="Times New Roman" w:cs="Times New Roman"/>
                <w:szCs w:val="24"/>
                <w:lang w:val="lt-LT" w:eastAsia="lt-LT"/>
              </w:rPr>
              <w:t xml:space="preserve"> m. kovas</w:t>
            </w:r>
          </w:p>
        </w:tc>
        <w:tc>
          <w:tcPr>
            <w:tcW w:w="2564"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direktorė</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nariai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VAK grupės pirmininkė</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nariai</w:t>
            </w:r>
          </w:p>
        </w:tc>
      </w:tr>
    </w:tbl>
    <w:p w:rsidR="00E53402" w:rsidRPr="00E53402" w:rsidRDefault="00E53402" w:rsidP="00E53402">
      <w:pPr>
        <w:spacing w:after="0" w:line="240" w:lineRule="auto"/>
        <w:rPr>
          <w:rFonts w:eastAsia="Times New Roman" w:cs="Times New Roman"/>
          <w:szCs w:val="24"/>
          <w:lang w:val="lt-LT" w:eastAsia="lt-LT"/>
        </w:rPr>
      </w:pPr>
    </w:p>
    <w:p w:rsidR="00E53402" w:rsidRPr="00F950EB" w:rsidRDefault="00E53402" w:rsidP="00E53402">
      <w:pPr>
        <w:spacing w:after="0" w:line="240" w:lineRule="auto"/>
        <w:rPr>
          <w:rFonts w:eastAsia="Times New Roman" w:cs="Times New Roman"/>
          <w:b/>
          <w:szCs w:val="24"/>
          <w:lang w:eastAsia="ru-RU"/>
        </w:rPr>
      </w:pPr>
    </w:p>
    <w:p w:rsidR="0054621C" w:rsidRPr="00DC7693" w:rsidRDefault="00E53402" w:rsidP="0054621C">
      <w:pPr>
        <w:spacing w:after="0" w:line="240" w:lineRule="auto"/>
        <w:rPr>
          <w:rFonts w:eastAsia="Times New Roman" w:cs="Times New Roman"/>
          <w:b/>
          <w:szCs w:val="24"/>
          <w:lang w:eastAsia="ru-RU"/>
        </w:rPr>
      </w:pPr>
      <w:r w:rsidRPr="00E53402">
        <w:rPr>
          <w:rFonts w:eastAsia="Times New Roman" w:cs="Times New Roman"/>
          <w:b/>
          <w:szCs w:val="24"/>
          <w:lang w:val="lt-LT" w:eastAsia="ru-RU"/>
        </w:rPr>
        <w:t>5.2. MOKYTOJŲ TARYBOS VEIKLOS PLANAS</w:t>
      </w:r>
    </w:p>
    <w:p w:rsidR="0054621C" w:rsidRPr="00DC7693" w:rsidRDefault="0054621C" w:rsidP="0054621C">
      <w:pPr>
        <w:spacing w:after="0" w:line="240" w:lineRule="auto"/>
        <w:rPr>
          <w:rFonts w:eastAsia="Times New Roman" w:cs="Times New Roman"/>
          <w:szCs w:val="24"/>
          <w:lang w:eastAsia="ru-RU"/>
        </w:rPr>
      </w:pPr>
    </w:p>
    <w:p w:rsidR="00E82D91" w:rsidRDefault="0054621C" w:rsidP="0054621C">
      <w:pPr>
        <w:spacing w:after="0" w:line="240" w:lineRule="auto"/>
        <w:ind w:firstLine="720"/>
        <w:jc w:val="both"/>
        <w:rPr>
          <w:rFonts w:eastAsia="Calibri" w:cs="Times New Roman"/>
          <w:szCs w:val="24"/>
        </w:rPr>
      </w:pPr>
      <w:r w:rsidRPr="00DC7693">
        <w:rPr>
          <w:rFonts w:eastAsia="Calibri" w:cs="Times New Roman"/>
          <w:szCs w:val="24"/>
        </w:rPr>
        <w:t>Moky</w:t>
      </w:r>
      <w:r w:rsidR="00E82D91">
        <w:rPr>
          <w:rFonts w:eastAsia="Calibri" w:cs="Times New Roman"/>
          <w:szCs w:val="24"/>
        </w:rPr>
        <w:t>tojų taryba – nuolat veikianti l</w:t>
      </w:r>
      <w:r w:rsidRPr="00DC7693">
        <w:rPr>
          <w:rFonts w:eastAsia="Calibri" w:cs="Times New Roman"/>
          <w:szCs w:val="24"/>
        </w:rPr>
        <w:t>opšelio-darželio sav</w:t>
      </w:r>
      <w:r w:rsidR="00E82D91">
        <w:rPr>
          <w:rFonts w:eastAsia="Calibri" w:cs="Times New Roman"/>
          <w:szCs w:val="24"/>
        </w:rPr>
        <w:t>ivaldos institucija. Ją sudaro l</w:t>
      </w:r>
      <w:r w:rsidRPr="00DC7693">
        <w:rPr>
          <w:rFonts w:eastAsia="Calibri" w:cs="Times New Roman"/>
          <w:szCs w:val="24"/>
        </w:rPr>
        <w:t xml:space="preserve">opšelio-darželio direktorius, direktoriaus pavaduotojas ugdymui bei visi lopšelyje-darželyje dirbantys mokytojai, kiti ugdymą organizuojantys darbuotojai. Mokytojų tarybai vadovauja lopšelio-darželio direktorius. Mokytojų tarybos posėdžiai šaukiami ne rečiau kaip vieną kartą per ketvirtį. </w:t>
      </w:r>
    </w:p>
    <w:p w:rsidR="00E82D91" w:rsidRDefault="00E82D91" w:rsidP="0054621C">
      <w:pPr>
        <w:spacing w:after="0" w:line="240" w:lineRule="auto"/>
        <w:ind w:firstLine="720"/>
        <w:jc w:val="both"/>
        <w:rPr>
          <w:rFonts w:eastAsia="Calibri" w:cs="Times New Roman"/>
          <w:szCs w:val="24"/>
        </w:rPr>
      </w:pPr>
    </w:p>
    <w:p w:rsidR="0054621C" w:rsidRDefault="0054621C" w:rsidP="0054621C">
      <w:pPr>
        <w:spacing w:after="0" w:line="240" w:lineRule="auto"/>
        <w:ind w:firstLine="720"/>
        <w:jc w:val="both"/>
        <w:rPr>
          <w:rFonts w:eastAsia="Calibri" w:cs="Times New Roman"/>
          <w:b/>
          <w:szCs w:val="24"/>
        </w:rPr>
      </w:pPr>
      <w:r w:rsidRPr="00E82D91">
        <w:rPr>
          <w:rFonts w:eastAsia="Calibri" w:cs="Times New Roman"/>
          <w:b/>
          <w:szCs w:val="24"/>
        </w:rPr>
        <w:t>Mokytojų tarybos funkcijos:</w:t>
      </w:r>
    </w:p>
    <w:p w:rsidR="00E82D91" w:rsidRPr="00E82D91" w:rsidRDefault="00E82D91" w:rsidP="0054621C">
      <w:pPr>
        <w:spacing w:after="0" w:line="240" w:lineRule="auto"/>
        <w:ind w:firstLine="720"/>
        <w:jc w:val="both"/>
        <w:rPr>
          <w:rFonts w:eastAsia="Calibri" w:cs="Times New Roman"/>
          <w:b/>
          <w:szCs w:val="24"/>
        </w:rPr>
      </w:pPr>
    </w:p>
    <w:p w:rsidR="0054621C" w:rsidRPr="00DC7693"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Aptaria praktiniu</w:t>
      </w:r>
      <w:r w:rsidR="00D927F0">
        <w:rPr>
          <w:rFonts w:eastAsia="Times New Roman" w:cs="Times New Roman"/>
          <w:szCs w:val="24"/>
          <w:lang w:val="pl-PL"/>
        </w:rPr>
        <w:t>s ugdymo organizavimo klausimus;</w:t>
      </w:r>
    </w:p>
    <w:p w:rsidR="0054621C" w:rsidRPr="00DC7693"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Analizuoja lopšelio-darželio ugdymo procesą ir numa</w:t>
      </w:r>
      <w:r w:rsidR="00D927F0">
        <w:rPr>
          <w:rFonts w:eastAsia="Times New Roman" w:cs="Times New Roman"/>
          <w:szCs w:val="24"/>
          <w:lang w:val="pl-PL"/>
        </w:rPr>
        <w:t>to šio proceso tobulinimo būdus;</w:t>
      </w:r>
    </w:p>
    <w:p w:rsidR="0054621C" w:rsidRPr="0092460A"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Analizuoja lopšelio-darželio veiklos ir ugdymo programos įgyvendinimą, pritaria ugdymo</w:t>
      </w:r>
      <w:r w:rsidR="0092460A">
        <w:rPr>
          <w:rFonts w:eastAsia="Times New Roman" w:cs="Times New Roman"/>
          <w:szCs w:val="24"/>
          <w:lang w:val="pl-PL" w:eastAsia="ru-RU"/>
        </w:rPr>
        <w:t xml:space="preserve"> </w:t>
      </w:r>
      <w:r w:rsidRPr="0092460A">
        <w:rPr>
          <w:rFonts w:eastAsia="Calibri" w:cs="Times New Roman"/>
          <w:szCs w:val="24"/>
          <w:lang w:val="pl-PL"/>
        </w:rPr>
        <w:t>turinio daliai, atitinkančiai lopšelio-darželio veiklos kryptį ir Vilniaus rajono saviva</w:t>
      </w:r>
      <w:r w:rsidR="0092460A">
        <w:rPr>
          <w:rFonts w:eastAsia="Calibri" w:cs="Times New Roman"/>
          <w:szCs w:val="24"/>
          <w:lang w:val="pl-PL"/>
        </w:rPr>
        <w:t>ldybės švietimo nuostatas;</w:t>
      </w:r>
    </w:p>
    <w:p w:rsidR="0054621C" w:rsidRPr="00DC7693"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Teikia siūlymus dėl lopšelio-daržel</w:t>
      </w:r>
      <w:r w:rsidR="0092460A">
        <w:rPr>
          <w:rFonts w:eastAsia="Times New Roman" w:cs="Times New Roman"/>
          <w:szCs w:val="24"/>
          <w:lang w:val="pl-PL"/>
        </w:rPr>
        <w:t>io vadovų, mokytojų atestacijos;</w:t>
      </w:r>
    </w:p>
    <w:p w:rsidR="0054621C" w:rsidRPr="00DC7693"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Skatina naujovių paiešk</w:t>
      </w:r>
      <w:r w:rsidR="0092460A">
        <w:rPr>
          <w:rFonts w:eastAsia="Times New Roman" w:cs="Times New Roman"/>
          <w:szCs w:val="24"/>
          <w:lang w:val="pl-PL"/>
        </w:rPr>
        <w:t>ą ir gerosios patirties sklaidą;</w:t>
      </w:r>
    </w:p>
    <w:p w:rsidR="0054621C" w:rsidRPr="0092460A"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Kartu su lopšelio-darželio specialistais sprendžia vaikų sveikatos, saugios veiklos, kalbos,</w:t>
      </w:r>
      <w:r w:rsidR="0092460A">
        <w:rPr>
          <w:rFonts w:eastAsia="Times New Roman" w:cs="Times New Roman"/>
          <w:szCs w:val="24"/>
          <w:lang w:val="pl-PL" w:eastAsia="ru-RU"/>
        </w:rPr>
        <w:t xml:space="preserve"> </w:t>
      </w:r>
      <w:r w:rsidRPr="0092460A">
        <w:rPr>
          <w:rFonts w:eastAsia="Calibri" w:cs="Times New Roman"/>
          <w:szCs w:val="24"/>
          <w:lang w:val="pl-PL"/>
        </w:rPr>
        <w:t>elgesio korekcijo</w:t>
      </w:r>
      <w:r w:rsidR="0092460A">
        <w:rPr>
          <w:rFonts w:eastAsia="Calibri" w:cs="Times New Roman"/>
          <w:szCs w:val="24"/>
          <w:lang w:val="pl-PL"/>
        </w:rPr>
        <w:t>s, poilsio ir mitybos klausimus;</w:t>
      </w:r>
    </w:p>
    <w:p w:rsidR="0054621C" w:rsidRDefault="0054621C" w:rsidP="00FE7390">
      <w:pPr>
        <w:numPr>
          <w:ilvl w:val="0"/>
          <w:numId w:val="8"/>
        </w:numPr>
        <w:spacing w:after="0" w:line="240" w:lineRule="auto"/>
        <w:contextualSpacing/>
        <w:jc w:val="both"/>
        <w:rPr>
          <w:rFonts w:eastAsia="Times New Roman" w:cs="Times New Roman"/>
          <w:szCs w:val="24"/>
          <w:lang w:val="pl-PL" w:eastAsia="ru-RU"/>
        </w:rPr>
      </w:pPr>
      <w:r w:rsidRPr="00DC7693">
        <w:rPr>
          <w:rFonts w:eastAsia="Times New Roman" w:cs="Times New Roman"/>
          <w:szCs w:val="24"/>
          <w:lang w:val="pl-PL"/>
        </w:rPr>
        <w:t>Numato bendradarbiavimo su tėvais ir visuomene kryptis.</w:t>
      </w:r>
    </w:p>
    <w:p w:rsidR="0092460A" w:rsidRPr="00DC7693" w:rsidRDefault="0092460A" w:rsidP="0092460A">
      <w:pPr>
        <w:spacing w:after="0" w:line="240" w:lineRule="auto"/>
        <w:ind w:left="720"/>
        <w:contextualSpacing/>
        <w:jc w:val="both"/>
        <w:rPr>
          <w:rFonts w:eastAsia="Times New Roman" w:cs="Times New Roman"/>
          <w:szCs w:val="24"/>
          <w:lang w:val="pl-PL" w:eastAsia="ru-RU"/>
        </w:rPr>
      </w:pPr>
    </w:p>
    <w:p w:rsidR="0054621C" w:rsidRPr="00DC7693" w:rsidRDefault="0054621C" w:rsidP="0054621C">
      <w:pPr>
        <w:spacing w:after="0" w:line="240" w:lineRule="auto"/>
        <w:rPr>
          <w:rFonts w:eastAsia="Times New Roman" w:cs="Times New Roman"/>
          <w:szCs w:val="24"/>
          <w:lang w:val="pl-PL" w:eastAsia="ru-RU"/>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039"/>
        <w:gridCol w:w="1834"/>
        <w:gridCol w:w="1351"/>
      </w:tblGrid>
      <w:tr w:rsidR="0054621C" w:rsidRPr="00DC7693" w:rsidTr="0092460A">
        <w:trPr>
          <w:trHeight w:val="69"/>
        </w:trPr>
        <w:tc>
          <w:tcPr>
            <w:tcW w:w="559" w:type="dxa"/>
            <w:shd w:val="clear" w:color="auto" w:fill="auto"/>
          </w:tcPr>
          <w:p w:rsidR="0054621C" w:rsidRPr="00DC7693" w:rsidRDefault="00993DA9" w:rsidP="00993DA9">
            <w:pPr>
              <w:spacing w:after="0" w:line="240" w:lineRule="auto"/>
              <w:rPr>
                <w:rFonts w:eastAsia="Times New Roman" w:cs="Times New Roman"/>
                <w:szCs w:val="24"/>
                <w:lang w:eastAsia="ru-RU"/>
              </w:rPr>
            </w:pPr>
            <w:r>
              <w:rPr>
                <w:rFonts w:eastAsia="Times New Roman" w:cs="Times New Roman"/>
                <w:szCs w:val="24"/>
                <w:lang w:eastAsia="ru-RU"/>
              </w:rPr>
              <w:t>Eil.Nr.</w:t>
            </w:r>
          </w:p>
        </w:tc>
        <w:tc>
          <w:tcPr>
            <w:tcW w:w="6039" w:type="dxa"/>
            <w:shd w:val="clear" w:color="auto" w:fill="auto"/>
          </w:tcPr>
          <w:p w:rsidR="0054621C" w:rsidRPr="00DC7693" w:rsidRDefault="0054621C" w:rsidP="00E82D91">
            <w:pPr>
              <w:spacing w:after="0" w:line="240" w:lineRule="auto"/>
              <w:rPr>
                <w:rFonts w:eastAsia="Times New Roman" w:cs="Times New Roman"/>
                <w:szCs w:val="24"/>
                <w:lang w:eastAsia="ru-RU"/>
              </w:rPr>
            </w:pPr>
            <w:r w:rsidRPr="00DC7693">
              <w:rPr>
                <w:rFonts w:eastAsia="Times New Roman" w:cs="Times New Roman"/>
                <w:szCs w:val="24"/>
                <w:lang w:eastAsia="ru-RU"/>
              </w:rPr>
              <w:t>Veiklos turinys</w:t>
            </w:r>
          </w:p>
        </w:tc>
        <w:tc>
          <w:tcPr>
            <w:tcW w:w="1834" w:type="dxa"/>
            <w:shd w:val="clear" w:color="auto" w:fill="auto"/>
          </w:tcPr>
          <w:p w:rsidR="0054621C" w:rsidRPr="00DC7693" w:rsidRDefault="0054621C" w:rsidP="00E82D91">
            <w:pPr>
              <w:spacing w:after="0" w:line="240" w:lineRule="auto"/>
              <w:rPr>
                <w:rFonts w:eastAsia="Times New Roman" w:cs="Times New Roman"/>
                <w:szCs w:val="24"/>
                <w:lang w:eastAsia="ru-RU"/>
              </w:rPr>
            </w:pPr>
            <w:r w:rsidRPr="00DC7693">
              <w:rPr>
                <w:rFonts w:eastAsia="Times New Roman" w:cs="Times New Roman"/>
                <w:szCs w:val="24"/>
                <w:lang w:eastAsia="ru-RU"/>
              </w:rPr>
              <w:t>Atsakingi</w:t>
            </w:r>
          </w:p>
        </w:tc>
        <w:tc>
          <w:tcPr>
            <w:tcW w:w="1351" w:type="dxa"/>
            <w:shd w:val="clear" w:color="auto" w:fill="auto"/>
          </w:tcPr>
          <w:p w:rsidR="0054621C" w:rsidRPr="00DC7693" w:rsidRDefault="0054621C" w:rsidP="00E82D91">
            <w:pPr>
              <w:spacing w:after="0" w:line="240" w:lineRule="auto"/>
              <w:rPr>
                <w:rFonts w:eastAsia="Times New Roman" w:cs="Times New Roman"/>
                <w:szCs w:val="24"/>
                <w:lang w:eastAsia="ru-RU"/>
              </w:rPr>
            </w:pPr>
            <w:r w:rsidRPr="00DC7693">
              <w:rPr>
                <w:rFonts w:eastAsia="Times New Roman" w:cs="Times New Roman"/>
                <w:szCs w:val="24"/>
                <w:lang w:eastAsia="ru-RU"/>
              </w:rPr>
              <w:t>Data</w:t>
            </w:r>
          </w:p>
        </w:tc>
      </w:tr>
      <w:tr w:rsidR="0054621C" w:rsidRPr="00DC7693" w:rsidTr="0092460A">
        <w:trPr>
          <w:trHeight w:val="1022"/>
        </w:trPr>
        <w:tc>
          <w:tcPr>
            <w:tcW w:w="559" w:type="dxa"/>
            <w:shd w:val="clear" w:color="auto" w:fill="auto"/>
          </w:tcPr>
          <w:p w:rsidR="0054621C" w:rsidRPr="00DC7693" w:rsidRDefault="0054621C" w:rsidP="00993DA9">
            <w:pPr>
              <w:spacing w:after="0" w:line="240" w:lineRule="auto"/>
              <w:rPr>
                <w:rFonts w:eastAsia="Times New Roman" w:cs="Times New Roman"/>
                <w:szCs w:val="24"/>
                <w:lang w:eastAsia="ru-RU"/>
              </w:rPr>
            </w:pPr>
            <w:r w:rsidRPr="00DC7693">
              <w:rPr>
                <w:rFonts w:eastAsia="Times New Roman" w:cs="Times New Roman"/>
                <w:szCs w:val="24"/>
                <w:lang w:eastAsia="ru-RU"/>
              </w:rPr>
              <w:t>1.</w:t>
            </w:r>
          </w:p>
        </w:tc>
        <w:tc>
          <w:tcPr>
            <w:tcW w:w="6039" w:type="dxa"/>
            <w:shd w:val="clear" w:color="auto" w:fill="auto"/>
          </w:tcPr>
          <w:p w:rsidR="0054621C" w:rsidRDefault="00D60F32" w:rsidP="0092460A">
            <w:pPr>
              <w:autoSpaceDE w:val="0"/>
              <w:autoSpaceDN w:val="0"/>
              <w:adjustRightInd w:val="0"/>
              <w:spacing w:after="0" w:line="240" w:lineRule="auto"/>
              <w:jc w:val="both"/>
              <w:rPr>
                <w:rFonts w:eastAsia="Times New Roman" w:cs="Times New Roman"/>
                <w:szCs w:val="24"/>
                <w:lang w:eastAsia="lt-LT"/>
              </w:rPr>
            </w:pPr>
            <w:r>
              <w:rPr>
                <w:rFonts w:eastAsia="Times New Roman" w:cs="Times New Roman"/>
                <w:szCs w:val="24"/>
                <w:lang w:eastAsia="lt-LT"/>
              </w:rPr>
              <w:t>1.1.</w:t>
            </w:r>
            <w:r w:rsidR="0092460A">
              <w:rPr>
                <w:rFonts w:eastAsia="Times New Roman" w:cs="Times New Roman"/>
                <w:szCs w:val="24"/>
                <w:lang w:eastAsia="lt-LT"/>
              </w:rPr>
              <w:t xml:space="preserve"> </w:t>
            </w:r>
            <w:r w:rsidR="0054621C" w:rsidRPr="00DC7693">
              <w:rPr>
                <w:rFonts w:eastAsia="Times New Roman" w:cs="Times New Roman"/>
                <w:szCs w:val="24"/>
                <w:lang w:eastAsia="lt-LT"/>
              </w:rPr>
              <w:t>Pasirengimo n</w:t>
            </w:r>
            <w:r w:rsidR="0092460A">
              <w:rPr>
                <w:rFonts w:eastAsia="Times New Roman" w:cs="Times New Roman"/>
                <w:szCs w:val="24"/>
                <w:lang w:eastAsia="lt-LT"/>
              </w:rPr>
              <w:t>aujiems mokslo metams apžvalga;</w:t>
            </w:r>
          </w:p>
          <w:p w:rsidR="0054621C" w:rsidRDefault="0092460A" w:rsidP="00B94799">
            <w:pPr>
              <w:autoSpaceDE w:val="0"/>
              <w:autoSpaceDN w:val="0"/>
              <w:adjustRightInd w:val="0"/>
              <w:spacing w:after="0" w:line="240" w:lineRule="auto"/>
              <w:jc w:val="left"/>
              <w:rPr>
                <w:rFonts w:eastAsia="Times New Roman" w:cs="Times New Roman"/>
                <w:szCs w:val="24"/>
                <w:lang w:eastAsia="lt-LT"/>
              </w:rPr>
            </w:pPr>
            <w:r>
              <w:rPr>
                <w:rFonts w:eastAsia="Times New Roman" w:cs="Times New Roman"/>
                <w:szCs w:val="24"/>
                <w:lang w:eastAsia="lt-LT"/>
              </w:rPr>
              <w:t xml:space="preserve">1.2. </w:t>
            </w:r>
            <w:r w:rsidR="0054621C" w:rsidRPr="00DC7693">
              <w:rPr>
                <w:rFonts w:eastAsia="Times New Roman" w:cs="Times New Roman"/>
                <w:szCs w:val="24"/>
                <w:lang w:eastAsia="lt-LT"/>
              </w:rPr>
              <w:t>Dokumentų, re</w:t>
            </w:r>
            <w:r>
              <w:rPr>
                <w:rFonts w:eastAsia="Times New Roman" w:cs="Times New Roman"/>
                <w:szCs w:val="24"/>
                <w:lang w:eastAsia="lt-LT"/>
              </w:rPr>
              <w:t xml:space="preserve">glamentuojančių įstaigos veiklą </w:t>
            </w:r>
            <w:r w:rsidR="0054621C" w:rsidRPr="00DC7693">
              <w:rPr>
                <w:rFonts w:eastAsia="Times New Roman" w:cs="Times New Roman"/>
                <w:szCs w:val="24"/>
                <w:lang w:eastAsia="lt-LT"/>
              </w:rPr>
              <w:t>analizavima</w:t>
            </w:r>
            <w:r>
              <w:rPr>
                <w:rFonts w:eastAsia="Times New Roman" w:cs="Times New Roman"/>
                <w:szCs w:val="24"/>
                <w:lang w:eastAsia="lt-LT"/>
              </w:rPr>
              <w:t>s;</w:t>
            </w:r>
            <w:r w:rsidR="0054621C" w:rsidRPr="00DC7693">
              <w:rPr>
                <w:rFonts w:eastAsia="Times New Roman" w:cs="Times New Roman"/>
                <w:szCs w:val="24"/>
                <w:lang w:eastAsia="lt-LT"/>
              </w:rPr>
              <w:t xml:space="preserve"> </w:t>
            </w:r>
          </w:p>
          <w:p w:rsidR="0092460A" w:rsidRDefault="0054621C" w:rsidP="0092460A">
            <w:pPr>
              <w:autoSpaceDE w:val="0"/>
              <w:autoSpaceDN w:val="0"/>
              <w:adjustRightInd w:val="0"/>
              <w:spacing w:after="0" w:line="240" w:lineRule="auto"/>
              <w:jc w:val="both"/>
              <w:rPr>
                <w:rFonts w:eastAsia="Times New Roman" w:cs="Times New Roman"/>
                <w:szCs w:val="24"/>
                <w:lang w:eastAsia="lt-LT"/>
              </w:rPr>
            </w:pPr>
            <w:r>
              <w:rPr>
                <w:rFonts w:eastAsia="Times New Roman" w:cs="Times New Roman"/>
                <w:szCs w:val="24"/>
                <w:lang w:eastAsia="lt-LT"/>
              </w:rPr>
              <w:t xml:space="preserve">1.3. </w:t>
            </w:r>
            <w:r w:rsidRPr="00DC7693">
              <w:rPr>
                <w:rFonts w:eastAsia="Times New Roman" w:cs="Times New Roman"/>
                <w:szCs w:val="24"/>
                <w:lang w:eastAsia="lt-LT"/>
              </w:rPr>
              <w:t>Par</w:t>
            </w:r>
            <w:r w:rsidR="0092460A">
              <w:rPr>
                <w:rFonts w:eastAsia="Times New Roman" w:cs="Times New Roman"/>
                <w:szCs w:val="24"/>
                <w:lang w:eastAsia="lt-LT"/>
              </w:rPr>
              <w:t>eigų paskirstymas. Tarifikacija;</w:t>
            </w:r>
          </w:p>
          <w:p w:rsidR="0054621C" w:rsidRPr="00DC7693" w:rsidRDefault="0054621C" w:rsidP="0092460A">
            <w:pPr>
              <w:autoSpaceDE w:val="0"/>
              <w:autoSpaceDN w:val="0"/>
              <w:adjustRightInd w:val="0"/>
              <w:spacing w:after="0" w:line="240" w:lineRule="auto"/>
              <w:jc w:val="both"/>
              <w:rPr>
                <w:rFonts w:eastAsia="Times New Roman" w:cs="Times New Roman"/>
                <w:szCs w:val="24"/>
                <w:lang w:eastAsia="lt-LT"/>
              </w:rPr>
            </w:pPr>
            <w:r>
              <w:rPr>
                <w:rFonts w:eastAsia="Times New Roman" w:cs="Times New Roman"/>
                <w:szCs w:val="24"/>
                <w:lang w:eastAsia="lt-LT"/>
              </w:rPr>
              <w:lastRenderedPageBreak/>
              <w:t xml:space="preserve">1.4. </w:t>
            </w:r>
            <w:r w:rsidRPr="00DC7693">
              <w:rPr>
                <w:rFonts w:eastAsia="Times New Roman" w:cs="Times New Roman"/>
                <w:szCs w:val="24"/>
                <w:lang w:eastAsia="lt-LT"/>
              </w:rPr>
              <w:t>Mokytojų veiklos vertinimo ir įsi</w:t>
            </w:r>
            <w:r w:rsidR="0092460A">
              <w:rPr>
                <w:rFonts w:eastAsia="Times New Roman" w:cs="Times New Roman"/>
                <w:szCs w:val="24"/>
                <w:lang w:eastAsia="lt-LT"/>
              </w:rPr>
              <w:t>vertinimo rezultatų pristatymas;</w:t>
            </w:r>
          </w:p>
          <w:p w:rsidR="0054621C" w:rsidRPr="00DC7693" w:rsidRDefault="0054621C" w:rsidP="0092460A">
            <w:pPr>
              <w:spacing w:after="0" w:line="240" w:lineRule="auto"/>
              <w:jc w:val="both"/>
              <w:rPr>
                <w:rFonts w:eastAsia="Times New Roman" w:cs="Times New Roman"/>
                <w:szCs w:val="24"/>
                <w:lang w:eastAsia="ru-RU"/>
              </w:rPr>
            </w:pPr>
            <w:r>
              <w:rPr>
                <w:rFonts w:eastAsia="Times New Roman" w:cs="Times New Roman"/>
                <w:szCs w:val="24"/>
                <w:lang w:eastAsia="ru-RU"/>
              </w:rPr>
              <w:t xml:space="preserve">1.5. </w:t>
            </w:r>
            <w:r w:rsidRPr="00DC7693">
              <w:rPr>
                <w:rFonts w:eastAsia="Times New Roman" w:cs="Times New Roman"/>
                <w:szCs w:val="24"/>
                <w:lang w:eastAsia="ru-RU"/>
              </w:rPr>
              <w:t>Metodinė</w:t>
            </w:r>
            <w:r w:rsidR="0092460A">
              <w:rPr>
                <w:rFonts w:eastAsia="Times New Roman" w:cs="Times New Roman"/>
                <w:szCs w:val="24"/>
                <w:lang w:eastAsia="ru-RU"/>
              </w:rPr>
              <w:t xml:space="preserve"> taryba. Pareigų pasiskirstymas;</w:t>
            </w:r>
          </w:p>
          <w:p w:rsidR="0054621C" w:rsidRPr="00DC7693" w:rsidRDefault="0054621C" w:rsidP="0092460A">
            <w:pPr>
              <w:spacing w:after="0" w:line="240" w:lineRule="auto"/>
              <w:jc w:val="both"/>
              <w:rPr>
                <w:rFonts w:eastAsia="Times New Roman" w:cs="Times New Roman"/>
                <w:szCs w:val="24"/>
                <w:lang w:eastAsia="ru-RU"/>
              </w:rPr>
            </w:pPr>
            <w:r>
              <w:rPr>
                <w:rFonts w:eastAsia="Times New Roman" w:cs="Times New Roman"/>
                <w:szCs w:val="24"/>
                <w:lang w:eastAsia="ru-RU"/>
              </w:rPr>
              <w:t xml:space="preserve">1.6. </w:t>
            </w:r>
            <w:r w:rsidRPr="00DC7693">
              <w:rPr>
                <w:rFonts w:eastAsia="Times New Roman" w:cs="Times New Roman"/>
                <w:szCs w:val="24"/>
                <w:lang w:eastAsia="ru-RU"/>
              </w:rPr>
              <w:t>Vaiko gerovės komisijos r</w:t>
            </w:r>
            <w:r w:rsidR="0092460A">
              <w:rPr>
                <w:rFonts w:eastAsia="Times New Roman" w:cs="Times New Roman"/>
                <w:szCs w:val="24"/>
                <w:lang w:eastAsia="ru-RU"/>
              </w:rPr>
              <w:t>inkimai ir pareigų paskirstymas;</w:t>
            </w:r>
          </w:p>
          <w:p w:rsidR="0054621C" w:rsidRDefault="0054621C" w:rsidP="0092460A">
            <w:pPr>
              <w:spacing w:after="0" w:line="240" w:lineRule="auto"/>
              <w:jc w:val="both"/>
              <w:rPr>
                <w:rFonts w:eastAsia="Times New Roman" w:cs="Times New Roman"/>
                <w:szCs w:val="24"/>
                <w:lang w:eastAsia="lt-LT"/>
              </w:rPr>
            </w:pPr>
            <w:r>
              <w:rPr>
                <w:rFonts w:eastAsia="Times New Roman" w:cs="Times New Roman"/>
                <w:szCs w:val="24"/>
                <w:lang w:eastAsia="lt-LT"/>
              </w:rPr>
              <w:t xml:space="preserve">1.7. </w:t>
            </w:r>
            <w:r w:rsidRPr="00DC7693">
              <w:rPr>
                <w:rFonts w:eastAsia="Times New Roman" w:cs="Times New Roman"/>
                <w:szCs w:val="24"/>
                <w:lang w:eastAsia="lt-LT"/>
              </w:rPr>
              <w:t>V</w:t>
            </w:r>
            <w:r>
              <w:rPr>
                <w:rFonts w:eastAsia="Times New Roman" w:cs="Times New Roman"/>
                <w:szCs w:val="24"/>
                <w:lang w:eastAsia="lt-LT"/>
              </w:rPr>
              <w:t>eiklos plano 2021-2022</w:t>
            </w:r>
            <w:r w:rsidRPr="00DC7693">
              <w:rPr>
                <w:rFonts w:eastAsia="Times New Roman" w:cs="Times New Roman"/>
                <w:szCs w:val="24"/>
                <w:lang w:eastAsia="lt-LT"/>
              </w:rPr>
              <w:t xml:space="preserve"> m. m.pristatymas ir teikimas tvirtinti lopšelio-darželio direktoriui.</w:t>
            </w:r>
          </w:p>
          <w:p w:rsidR="0092460A" w:rsidRPr="00DC7693" w:rsidRDefault="0092460A" w:rsidP="0092460A">
            <w:pPr>
              <w:spacing w:after="0" w:line="240" w:lineRule="auto"/>
              <w:jc w:val="both"/>
              <w:rPr>
                <w:rFonts w:eastAsia="Times New Roman" w:cs="Times New Roman"/>
                <w:szCs w:val="24"/>
                <w:lang w:eastAsia="ru-RU"/>
              </w:rPr>
            </w:pPr>
          </w:p>
        </w:tc>
        <w:tc>
          <w:tcPr>
            <w:tcW w:w="1834" w:type="dxa"/>
            <w:shd w:val="clear" w:color="auto" w:fill="auto"/>
          </w:tcPr>
          <w:p w:rsidR="0054621C" w:rsidRDefault="0054621C" w:rsidP="00993DA9">
            <w:pPr>
              <w:spacing w:after="0" w:line="240" w:lineRule="auto"/>
              <w:rPr>
                <w:rFonts w:eastAsia="Times New Roman" w:cs="Times New Roman"/>
                <w:szCs w:val="24"/>
                <w:lang w:eastAsia="ru-RU"/>
              </w:rPr>
            </w:pPr>
            <w:r>
              <w:rPr>
                <w:rFonts w:eastAsia="Times New Roman" w:cs="Times New Roman"/>
                <w:szCs w:val="24"/>
                <w:lang w:eastAsia="ru-RU"/>
              </w:rPr>
              <w:lastRenderedPageBreak/>
              <w:t xml:space="preserve">I.Tamoševičienė </w:t>
            </w:r>
          </w:p>
          <w:p w:rsidR="0054621C" w:rsidRPr="00DC7693" w:rsidRDefault="0054621C" w:rsidP="00993DA9">
            <w:pPr>
              <w:spacing w:after="0" w:line="240" w:lineRule="auto"/>
              <w:rPr>
                <w:rFonts w:eastAsia="Times New Roman" w:cs="Times New Roman"/>
                <w:szCs w:val="24"/>
                <w:lang w:eastAsia="ru-RU"/>
              </w:rPr>
            </w:pPr>
            <w:r>
              <w:rPr>
                <w:rFonts w:eastAsia="Times New Roman" w:cs="Times New Roman"/>
                <w:szCs w:val="24"/>
                <w:lang w:eastAsia="ru-RU"/>
              </w:rPr>
              <w:t>S.Stefanovičienė</w:t>
            </w:r>
          </w:p>
        </w:tc>
        <w:tc>
          <w:tcPr>
            <w:tcW w:w="1351" w:type="dxa"/>
            <w:shd w:val="clear" w:color="auto" w:fill="auto"/>
          </w:tcPr>
          <w:p w:rsidR="0054621C" w:rsidRPr="00DC7693" w:rsidRDefault="0054621C" w:rsidP="00993DA9">
            <w:pPr>
              <w:spacing w:after="0" w:line="240" w:lineRule="auto"/>
              <w:rPr>
                <w:rFonts w:eastAsia="Times New Roman" w:cs="Times New Roman"/>
                <w:szCs w:val="24"/>
                <w:lang w:eastAsia="ru-RU"/>
              </w:rPr>
            </w:pPr>
            <w:r>
              <w:rPr>
                <w:rFonts w:eastAsia="Times New Roman" w:cs="Times New Roman"/>
                <w:szCs w:val="24"/>
                <w:lang w:eastAsia="ru-RU"/>
              </w:rPr>
              <w:t>2021</w:t>
            </w:r>
            <w:r w:rsidRPr="00DC7693">
              <w:rPr>
                <w:rFonts w:eastAsia="Times New Roman" w:cs="Times New Roman"/>
                <w:szCs w:val="24"/>
                <w:lang w:eastAsia="ru-RU"/>
              </w:rPr>
              <w:t>-08-29</w:t>
            </w:r>
          </w:p>
        </w:tc>
      </w:tr>
      <w:tr w:rsidR="0054621C" w:rsidRPr="00DC7693" w:rsidTr="0092460A">
        <w:trPr>
          <w:trHeight w:val="1104"/>
        </w:trPr>
        <w:tc>
          <w:tcPr>
            <w:tcW w:w="559" w:type="dxa"/>
            <w:shd w:val="clear" w:color="auto" w:fill="auto"/>
          </w:tcPr>
          <w:p w:rsidR="0054621C" w:rsidRPr="00DC7693" w:rsidRDefault="0054621C" w:rsidP="00993DA9">
            <w:pPr>
              <w:spacing w:after="0" w:line="240" w:lineRule="auto"/>
              <w:rPr>
                <w:rFonts w:eastAsia="Times New Roman" w:cs="Times New Roman"/>
                <w:szCs w:val="24"/>
                <w:lang w:eastAsia="ru-RU"/>
              </w:rPr>
            </w:pPr>
          </w:p>
          <w:p w:rsidR="0054621C" w:rsidRPr="00DC7693" w:rsidRDefault="0054621C" w:rsidP="00993DA9">
            <w:pPr>
              <w:spacing w:after="0" w:line="240" w:lineRule="auto"/>
              <w:rPr>
                <w:rFonts w:eastAsia="Times New Roman" w:cs="Times New Roman"/>
                <w:szCs w:val="24"/>
                <w:lang w:eastAsia="ru-RU"/>
              </w:rPr>
            </w:pPr>
            <w:r w:rsidRPr="00DC7693">
              <w:rPr>
                <w:rFonts w:eastAsia="Times New Roman" w:cs="Times New Roman"/>
                <w:szCs w:val="24"/>
                <w:lang w:eastAsia="ru-RU"/>
              </w:rPr>
              <w:t>2.</w:t>
            </w:r>
          </w:p>
        </w:tc>
        <w:tc>
          <w:tcPr>
            <w:tcW w:w="6039" w:type="dxa"/>
            <w:shd w:val="clear" w:color="auto" w:fill="auto"/>
          </w:tcPr>
          <w:p w:rsidR="0054621C" w:rsidRDefault="0054621C" w:rsidP="0092460A">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 xml:space="preserve">2.1. </w:t>
            </w:r>
            <w:r w:rsidRPr="00DC7693">
              <w:rPr>
                <w:rFonts w:eastAsia="Times New Roman" w:cs="Times New Roman"/>
                <w:szCs w:val="24"/>
                <w:lang w:eastAsia="ru-RU"/>
              </w:rPr>
              <w:t>Vaikų pasiekim</w:t>
            </w:r>
            <w:r w:rsidR="0092460A">
              <w:rPr>
                <w:rFonts w:eastAsia="Times New Roman" w:cs="Times New Roman"/>
                <w:szCs w:val="24"/>
                <w:lang w:eastAsia="ru-RU"/>
              </w:rPr>
              <w:t>ų vertinimo rezultatų aptarimas;</w:t>
            </w:r>
            <w:r w:rsidRPr="00DC7693">
              <w:rPr>
                <w:rFonts w:eastAsia="Times New Roman" w:cs="Times New Roman"/>
                <w:szCs w:val="24"/>
                <w:lang w:eastAsia="ru-RU"/>
              </w:rPr>
              <w:t xml:space="preserve"> </w:t>
            </w:r>
          </w:p>
          <w:p w:rsidR="0054621C" w:rsidRDefault="0054621C" w:rsidP="0092460A">
            <w:pPr>
              <w:autoSpaceDE w:val="0"/>
              <w:autoSpaceDN w:val="0"/>
              <w:adjustRightInd w:val="0"/>
              <w:spacing w:after="0" w:line="240" w:lineRule="auto"/>
              <w:jc w:val="both"/>
              <w:rPr>
                <w:rFonts w:eastAsia="Times New Roman" w:cs="Times New Roman"/>
                <w:szCs w:val="24"/>
                <w:lang w:eastAsia="ru-RU"/>
              </w:rPr>
            </w:pPr>
          </w:p>
          <w:p w:rsidR="0054621C" w:rsidRDefault="0054621C" w:rsidP="0092460A">
            <w:pPr>
              <w:autoSpaceDE w:val="0"/>
              <w:autoSpaceDN w:val="0"/>
              <w:adjustRightInd w:val="0"/>
              <w:spacing w:after="0" w:line="240" w:lineRule="auto"/>
              <w:jc w:val="both"/>
              <w:rPr>
                <w:rFonts w:eastAsia="Times New Roman" w:cs="Times New Roman"/>
                <w:szCs w:val="24"/>
                <w:lang w:eastAsia="ru-RU"/>
              </w:rPr>
            </w:pPr>
          </w:p>
          <w:p w:rsidR="0054621C" w:rsidRDefault="0054621C" w:rsidP="0092460A">
            <w:pPr>
              <w:autoSpaceDE w:val="0"/>
              <w:autoSpaceDN w:val="0"/>
              <w:adjustRightInd w:val="0"/>
              <w:spacing w:after="0" w:line="240" w:lineRule="auto"/>
              <w:jc w:val="both"/>
              <w:rPr>
                <w:rFonts w:eastAsia="Times New Roman" w:cs="Times New Roman"/>
                <w:szCs w:val="24"/>
                <w:lang w:eastAsia="ru-RU"/>
              </w:rPr>
            </w:pPr>
          </w:p>
          <w:p w:rsidR="0092460A" w:rsidRDefault="0092460A" w:rsidP="0092460A">
            <w:pPr>
              <w:autoSpaceDE w:val="0"/>
              <w:autoSpaceDN w:val="0"/>
              <w:adjustRightInd w:val="0"/>
              <w:spacing w:after="0" w:line="240" w:lineRule="auto"/>
              <w:jc w:val="both"/>
              <w:rPr>
                <w:rFonts w:eastAsia="Times New Roman" w:cs="Times New Roman"/>
                <w:szCs w:val="24"/>
                <w:lang w:eastAsia="ru-RU"/>
              </w:rPr>
            </w:pPr>
          </w:p>
          <w:p w:rsidR="0054621C" w:rsidRPr="00DC7693" w:rsidRDefault="0054621C" w:rsidP="0092460A">
            <w:pPr>
              <w:autoSpaceDE w:val="0"/>
              <w:autoSpaceDN w:val="0"/>
              <w:adjustRightInd w:val="0"/>
              <w:spacing w:after="0" w:line="240" w:lineRule="auto"/>
              <w:jc w:val="both"/>
              <w:rPr>
                <w:rFonts w:eastAsia="Times New Roman" w:cs="Times New Roman"/>
                <w:szCs w:val="24"/>
                <w:lang w:eastAsia="ru-RU"/>
              </w:rPr>
            </w:pPr>
          </w:p>
          <w:p w:rsidR="0054621C" w:rsidRDefault="0054621C" w:rsidP="0092460A">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2.2.</w:t>
            </w:r>
            <w:r w:rsidR="00D60F32">
              <w:rPr>
                <w:rFonts w:eastAsia="Times New Roman" w:cs="Times New Roman"/>
                <w:szCs w:val="24"/>
                <w:lang w:eastAsia="ru-RU"/>
              </w:rPr>
              <w:t xml:space="preserve"> </w:t>
            </w:r>
            <w:r w:rsidRPr="00DC7693">
              <w:rPr>
                <w:rFonts w:eastAsia="Times New Roman" w:cs="Times New Roman"/>
                <w:szCs w:val="24"/>
                <w:lang w:eastAsia="ru-RU"/>
              </w:rPr>
              <w:t>Mokytojų kvalifikaci</w:t>
            </w:r>
            <w:r w:rsidR="0092460A">
              <w:rPr>
                <w:rFonts w:eastAsia="Times New Roman" w:cs="Times New Roman"/>
                <w:szCs w:val="24"/>
                <w:lang w:eastAsia="ru-RU"/>
              </w:rPr>
              <w:t>jos kėlimo programos svarstymas;</w:t>
            </w:r>
          </w:p>
          <w:p w:rsidR="0054621C" w:rsidRDefault="0054621C" w:rsidP="0092460A">
            <w:pPr>
              <w:spacing w:after="0" w:line="240" w:lineRule="auto"/>
              <w:jc w:val="both"/>
              <w:rPr>
                <w:rFonts w:eastAsia="Times New Roman" w:cs="Times New Roman"/>
                <w:szCs w:val="24"/>
                <w:lang w:val="da-DK" w:eastAsia="ru-RU"/>
              </w:rPr>
            </w:pPr>
            <w:r>
              <w:rPr>
                <w:rFonts w:eastAsia="Times New Roman" w:cs="Times New Roman"/>
                <w:szCs w:val="24"/>
                <w:lang w:eastAsia="ru-RU"/>
              </w:rPr>
              <w:t xml:space="preserve">2.3. </w:t>
            </w:r>
            <w:r w:rsidRPr="00DC7693">
              <w:rPr>
                <w:rFonts w:eastAsia="Times New Roman" w:cs="Times New Roman"/>
                <w:szCs w:val="24"/>
                <w:lang w:val="da-DK" w:eastAsia="ru-RU"/>
              </w:rPr>
              <w:t>Dėl perspektyvinės atestacinės program</w:t>
            </w:r>
            <w:r>
              <w:rPr>
                <w:rFonts w:eastAsia="Times New Roman" w:cs="Times New Roman"/>
                <w:szCs w:val="24"/>
                <w:lang w:val="da-DK" w:eastAsia="ru-RU"/>
              </w:rPr>
              <w:t>os 2021</w:t>
            </w:r>
            <w:r w:rsidR="0092460A">
              <w:rPr>
                <w:rFonts w:eastAsia="Times New Roman" w:cs="Times New Roman"/>
                <w:szCs w:val="24"/>
                <w:lang w:val="da-DK" w:eastAsia="ru-RU"/>
              </w:rPr>
              <w:t xml:space="preserve"> -2022 metams aptarimas;</w:t>
            </w:r>
          </w:p>
          <w:p w:rsidR="0092460A" w:rsidRPr="0054621C" w:rsidRDefault="0092460A" w:rsidP="0092460A">
            <w:pPr>
              <w:spacing w:after="0" w:line="240" w:lineRule="auto"/>
              <w:jc w:val="both"/>
              <w:rPr>
                <w:rFonts w:eastAsia="Times New Roman" w:cs="Times New Roman"/>
                <w:szCs w:val="24"/>
                <w:lang w:eastAsia="ru-RU"/>
              </w:rPr>
            </w:pPr>
          </w:p>
          <w:p w:rsidR="0054621C" w:rsidRDefault="0054621C" w:rsidP="0092460A">
            <w:pPr>
              <w:spacing w:after="0" w:line="240" w:lineRule="auto"/>
              <w:jc w:val="both"/>
              <w:rPr>
                <w:rFonts w:eastAsia="Times New Roman" w:cs="Times New Roman"/>
                <w:szCs w:val="24"/>
                <w:lang w:val="da-DK" w:eastAsia="ru-RU"/>
              </w:rPr>
            </w:pPr>
            <w:r>
              <w:rPr>
                <w:rFonts w:eastAsia="Times New Roman" w:cs="Times New Roman"/>
                <w:szCs w:val="24"/>
                <w:lang w:eastAsia="ru-RU"/>
              </w:rPr>
              <w:t xml:space="preserve">2.4. </w:t>
            </w:r>
            <w:r>
              <w:rPr>
                <w:rFonts w:eastAsia="Times New Roman" w:cs="Times New Roman"/>
                <w:szCs w:val="24"/>
                <w:lang w:val="da-DK" w:eastAsia="ru-RU"/>
              </w:rPr>
              <w:t>Veiklos vertinimas ir įsivertinimas (naujai atėjusiom mokytojom</w:t>
            </w:r>
            <w:r w:rsidR="0092460A">
              <w:rPr>
                <w:rFonts w:eastAsia="Times New Roman" w:cs="Times New Roman"/>
                <w:szCs w:val="24"/>
                <w:lang w:val="da-DK" w:eastAsia="ru-RU"/>
              </w:rPr>
              <w:t>s</w:t>
            </w:r>
            <w:r>
              <w:rPr>
                <w:rFonts w:eastAsia="Times New Roman" w:cs="Times New Roman"/>
                <w:szCs w:val="24"/>
                <w:lang w:val="da-DK" w:eastAsia="ru-RU"/>
              </w:rPr>
              <w:t>)</w:t>
            </w:r>
            <w:r w:rsidR="0092460A">
              <w:rPr>
                <w:rFonts w:eastAsia="Times New Roman" w:cs="Times New Roman"/>
                <w:szCs w:val="24"/>
                <w:lang w:val="da-DK" w:eastAsia="ru-RU"/>
              </w:rPr>
              <w:t>.</w:t>
            </w:r>
          </w:p>
          <w:p w:rsidR="0054621C" w:rsidRPr="00DC7693" w:rsidRDefault="0054621C" w:rsidP="0092460A">
            <w:pPr>
              <w:spacing w:after="0" w:line="240" w:lineRule="auto"/>
              <w:jc w:val="both"/>
              <w:rPr>
                <w:rFonts w:eastAsia="Times New Roman" w:cs="Times New Roman"/>
                <w:szCs w:val="24"/>
                <w:lang w:val="da-DK" w:eastAsia="ru-RU"/>
              </w:rPr>
            </w:pPr>
          </w:p>
        </w:tc>
        <w:tc>
          <w:tcPr>
            <w:tcW w:w="1834" w:type="dxa"/>
            <w:shd w:val="clear" w:color="auto" w:fill="auto"/>
          </w:tcPr>
          <w:p w:rsidR="0054621C" w:rsidRDefault="0054621C" w:rsidP="00993DA9">
            <w:pPr>
              <w:spacing w:after="0" w:line="240" w:lineRule="auto"/>
              <w:rPr>
                <w:rFonts w:eastAsia="Times New Roman" w:cs="Times New Roman"/>
                <w:szCs w:val="24"/>
                <w:lang w:val="da-DK" w:eastAsia="ru-RU"/>
              </w:rPr>
            </w:pPr>
            <w:r>
              <w:rPr>
                <w:rFonts w:eastAsia="Times New Roman" w:cs="Times New Roman"/>
                <w:szCs w:val="24"/>
                <w:lang w:val="da-DK" w:eastAsia="ru-RU"/>
              </w:rPr>
              <w:t>O. Pekarskaja, S. Repeikienė, A. Tamariūnienė</w:t>
            </w:r>
          </w:p>
          <w:p w:rsidR="0054621C" w:rsidRDefault="0054621C" w:rsidP="00993DA9">
            <w:pPr>
              <w:spacing w:after="0" w:line="240" w:lineRule="auto"/>
              <w:rPr>
                <w:rFonts w:eastAsia="Times New Roman" w:cs="Times New Roman"/>
                <w:szCs w:val="24"/>
                <w:lang w:val="da-DK" w:eastAsia="ru-RU"/>
              </w:rPr>
            </w:pPr>
            <w:r>
              <w:rPr>
                <w:rFonts w:eastAsia="Times New Roman" w:cs="Times New Roman"/>
                <w:szCs w:val="24"/>
                <w:lang w:val="da-DK" w:eastAsia="ru-RU"/>
              </w:rPr>
              <w:t>V. Kaziukevič</w:t>
            </w:r>
          </w:p>
          <w:p w:rsidR="0054621C" w:rsidRDefault="0054621C" w:rsidP="00993DA9">
            <w:pPr>
              <w:spacing w:after="0" w:line="240" w:lineRule="auto"/>
              <w:rPr>
                <w:rFonts w:eastAsia="Times New Roman" w:cs="Times New Roman"/>
                <w:szCs w:val="24"/>
                <w:lang w:val="da-DK" w:eastAsia="ru-RU"/>
              </w:rPr>
            </w:pPr>
          </w:p>
          <w:p w:rsidR="0054621C" w:rsidRDefault="0054621C" w:rsidP="00993DA9">
            <w:pPr>
              <w:spacing w:after="0" w:line="240" w:lineRule="auto"/>
              <w:rPr>
                <w:rFonts w:eastAsia="Times New Roman" w:cs="Times New Roman"/>
                <w:szCs w:val="24"/>
                <w:lang w:val="da-DK" w:eastAsia="ru-RU"/>
              </w:rPr>
            </w:pPr>
            <w:r>
              <w:rPr>
                <w:rFonts w:eastAsia="Times New Roman" w:cs="Times New Roman"/>
                <w:szCs w:val="24"/>
                <w:lang w:val="da-DK" w:eastAsia="ru-RU"/>
              </w:rPr>
              <w:t>S.Stefanovičienė</w:t>
            </w:r>
          </w:p>
          <w:p w:rsidR="0054621C" w:rsidRDefault="0054621C" w:rsidP="00993DA9">
            <w:pPr>
              <w:spacing w:after="0" w:line="240" w:lineRule="auto"/>
              <w:rPr>
                <w:rFonts w:eastAsia="Times New Roman" w:cs="Times New Roman"/>
                <w:szCs w:val="24"/>
                <w:lang w:val="da-DK" w:eastAsia="ru-RU"/>
              </w:rPr>
            </w:pPr>
          </w:p>
          <w:p w:rsidR="0054621C" w:rsidRDefault="0054621C" w:rsidP="00993DA9">
            <w:pPr>
              <w:spacing w:after="0" w:line="240" w:lineRule="auto"/>
              <w:rPr>
                <w:rFonts w:eastAsia="Times New Roman" w:cs="Times New Roman"/>
                <w:szCs w:val="24"/>
                <w:lang w:val="da-DK" w:eastAsia="ru-RU"/>
              </w:rPr>
            </w:pPr>
          </w:p>
          <w:p w:rsidR="0054621C" w:rsidRPr="00DC7693" w:rsidRDefault="0054621C" w:rsidP="00993DA9">
            <w:pPr>
              <w:spacing w:after="0" w:line="240" w:lineRule="auto"/>
              <w:rPr>
                <w:rFonts w:eastAsia="Times New Roman" w:cs="Times New Roman"/>
                <w:szCs w:val="24"/>
                <w:lang w:val="da-DK" w:eastAsia="ru-RU"/>
              </w:rPr>
            </w:pPr>
            <w:r>
              <w:rPr>
                <w:rFonts w:eastAsia="Times New Roman" w:cs="Times New Roman"/>
                <w:szCs w:val="24"/>
                <w:lang w:val="da-DK" w:eastAsia="ru-RU"/>
              </w:rPr>
              <w:t>I.Tamoševičienė</w:t>
            </w:r>
          </w:p>
          <w:p w:rsidR="0054621C" w:rsidRPr="00DC7693" w:rsidRDefault="0054621C" w:rsidP="00993DA9">
            <w:pPr>
              <w:spacing w:after="0" w:line="240" w:lineRule="auto"/>
              <w:rPr>
                <w:rFonts w:eastAsia="Times New Roman" w:cs="Times New Roman"/>
                <w:szCs w:val="24"/>
                <w:lang w:val="da-DK" w:eastAsia="ru-RU"/>
              </w:rPr>
            </w:pPr>
          </w:p>
        </w:tc>
        <w:tc>
          <w:tcPr>
            <w:tcW w:w="1351" w:type="dxa"/>
            <w:shd w:val="clear" w:color="auto" w:fill="auto"/>
          </w:tcPr>
          <w:p w:rsidR="0054621C" w:rsidRDefault="0054621C" w:rsidP="00993DA9">
            <w:pPr>
              <w:spacing w:after="0" w:line="240" w:lineRule="auto"/>
              <w:rPr>
                <w:rFonts w:eastAsia="Times New Roman" w:cs="Times New Roman"/>
                <w:szCs w:val="24"/>
                <w:lang w:val="da-DK" w:eastAsia="ru-RU"/>
              </w:rPr>
            </w:pPr>
          </w:p>
          <w:p w:rsidR="0054621C" w:rsidRPr="00DC7693" w:rsidRDefault="0054621C" w:rsidP="00993DA9">
            <w:pPr>
              <w:spacing w:after="0" w:line="240" w:lineRule="auto"/>
              <w:rPr>
                <w:rFonts w:eastAsia="Times New Roman" w:cs="Times New Roman"/>
                <w:szCs w:val="24"/>
                <w:lang w:val="da-DK" w:eastAsia="ru-RU"/>
              </w:rPr>
            </w:pPr>
            <w:r w:rsidRPr="00DC7693">
              <w:rPr>
                <w:rFonts w:eastAsia="Times New Roman" w:cs="Times New Roman"/>
                <w:szCs w:val="24"/>
                <w:lang w:val="da-DK" w:eastAsia="ru-RU"/>
              </w:rPr>
              <w:t>2</w:t>
            </w:r>
            <w:r>
              <w:rPr>
                <w:rFonts w:eastAsia="Times New Roman" w:cs="Times New Roman"/>
                <w:szCs w:val="24"/>
                <w:lang w:val="da-DK" w:eastAsia="ru-RU"/>
              </w:rPr>
              <w:t>021</w:t>
            </w:r>
            <w:r w:rsidRPr="00DC7693">
              <w:rPr>
                <w:rFonts w:eastAsia="Times New Roman" w:cs="Times New Roman"/>
                <w:szCs w:val="24"/>
                <w:lang w:val="da-DK" w:eastAsia="ru-RU"/>
              </w:rPr>
              <w:t>-11-12</w:t>
            </w:r>
          </w:p>
        </w:tc>
      </w:tr>
      <w:tr w:rsidR="0054621C" w:rsidRPr="00DC7693" w:rsidTr="0092460A">
        <w:trPr>
          <w:trHeight w:val="684"/>
        </w:trPr>
        <w:tc>
          <w:tcPr>
            <w:tcW w:w="559" w:type="dxa"/>
            <w:shd w:val="clear" w:color="auto" w:fill="auto"/>
          </w:tcPr>
          <w:p w:rsidR="0054621C" w:rsidRPr="00DC7693" w:rsidRDefault="0054621C" w:rsidP="00993DA9">
            <w:pPr>
              <w:spacing w:after="0" w:line="240" w:lineRule="auto"/>
              <w:rPr>
                <w:rFonts w:eastAsia="Times New Roman" w:cs="Times New Roman"/>
                <w:szCs w:val="24"/>
                <w:lang w:val="da-DK" w:eastAsia="ru-RU"/>
              </w:rPr>
            </w:pPr>
          </w:p>
          <w:p w:rsidR="0054621C" w:rsidRPr="00DC7693" w:rsidRDefault="0054621C" w:rsidP="00993DA9">
            <w:pPr>
              <w:spacing w:after="0" w:line="240" w:lineRule="auto"/>
              <w:rPr>
                <w:rFonts w:eastAsia="Times New Roman" w:cs="Times New Roman"/>
                <w:szCs w:val="24"/>
                <w:lang w:val="da-DK" w:eastAsia="ru-RU"/>
              </w:rPr>
            </w:pPr>
            <w:r w:rsidRPr="00DC7693">
              <w:rPr>
                <w:rFonts w:eastAsia="Times New Roman" w:cs="Times New Roman"/>
                <w:szCs w:val="24"/>
                <w:lang w:val="da-DK" w:eastAsia="ru-RU"/>
              </w:rPr>
              <w:t>3.</w:t>
            </w:r>
          </w:p>
        </w:tc>
        <w:tc>
          <w:tcPr>
            <w:tcW w:w="6039" w:type="dxa"/>
            <w:shd w:val="clear" w:color="auto" w:fill="auto"/>
          </w:tcPr>
          <w:p w:rsidR="0054621C" w:rsidRPr="00DC7693" w:rsidRDefault="0054621C" w:rsidP="00B94799">
            <w:pPr>
              <w:autoSpaceDE w:val="0"/>
              <w:autoSpaceDN w:val="0"/>
              <w:adjustRightInd w:val="0"/>
              <w:spacing w:after="0" w:line="240" w:lineRule="auto"/>
              <w:jc w:val="left"/>
              <w:rPr>
                <w:rFonts w:eastAsia="Times New Roman" w:cs="Times New Roman"/>
                <w:szCs w:val="24"/>
                <w:lang w:val="da-DK" w:eastAsia="lt-LT"/>
              </w:rPr>
            </w:pPr>
            <w:r>
              <w:rPr>
                <w:rFonts w:eastAsia="Times New Roman" w:cs="Times New Roman"/>
                <w:szCs w:val="24"/>
                <w:lang w:val="da-DK" w:eastAsia="lt-LT"/>
              </w:rPr>
              <w:t xml:space="preserve">3.1. </w:t>
            </w:r>
            <w:r w:rsidRPr="00DC7693">
              <w:rPr>
                <w:rFonts w:eastAsia="Times New Roman" w:cs="Times New Roman"/>
                <w:szCs w:val="24"/>
                <w:lang w:val="da-DK" w:eastAsia="lt-LT"/>
              </w:rPr>
              <w:t>Direktoria</w:t>
            </w:r>
            <w:r w:rsidR="0092460A">
              <w:rPr>
                <w:rFonts w:eastAsia="Times New Roman" w:cs="Times New Roman"/>
                <w:szCs w:val="24"/>
                <w:lang w:val="da-DK" w:eastAsia="lt-LT"/>
              </w:rPr>
              <w:t>us ataskaita už 2020 metus;</w:t>
            </w:r>
          </w:p>
          <w:p w:rsidR="0054621C" w:rsidRPr="00237F77" w:rsidRDefault="0054621C" w:rsidP="00B94799">
            <w:pPr>
              <w:spacing w:after="0" w:line="240" w:lineRule="auto"/>
              <w:jc w:val="left"/>
              <w:rPr>
                <w:rFonts w:eastAsia="Times New Roman" w:cs="Times New Roman"/>
                <w:szCs w:val="24"/>
                <w:lang w:val="da-DK" w:eastAsia="ru-RU"/>
              </w:rPr>
            </w:pPr>
            <w:r>
              <w:rPr>
                <w:rFonts w:eastAsia="Times New Roman" w:cs="Times New Roman"/>
                <w:szCs w:val="24"/>
                <w:lang w:val="da-DK" w:eastAsia="ru-RU"/>
              </w:rPr>
              <w:t xml:space="preserve">3.2. </w:t>
            </w:r>
            <w:r w:rsidRPr="00DC7693">
              <w:rPr>
                <w:rFonts w:eastAsia="Times New Roman" w:cs="Times New Roman"/>
                <w:szCs w:val="24"/>
                <w:lang w:val="da-DK" w:eastAsia="ru-RU"/>
              </w:rPr>
              <w:t>2020 m. finansinė ataskaita ir lė</w:t>
            </w:r>
            <w:r w:rsidRPr="00237F77">
              <w:rPr>
                <w:rFonts w:eastAsia="Times New Roman" w:cs="Times New Roman"/>
                <w:szCs w:val="24"/>
                <w:lang w:val="da-DK" w:eastAsia="ru-RU"/>
              </w:rPr>
              <w:t>šų panaudojimo p</w:t>
            </w:r>
            <w:r w:rsidR="0092460A">
              <w:rPr>
                <w:rFonts w:eastAsia="Times New Roman" w:cs="Times New Roman"/>
                <w:szCs w:val="24"/>
                <w:lang w:val="da-DK" w:eastAsia="ru-RU"/>
              </w:rPr>
              <w:t>erspektyvinio plano tvirtinimas;</w:t>
            </w:r>
          </w:p>
          <w:p w:rsidR="0054621C" w:rsidRPr="00237F77" w:rsidRDefault="0054621C" w:rsidP="00B94799">
            <w:pPr>
              <w:spacing w:after="0" w:line="240" w:lineRule="auto"/>
              <w:jc w:val="left"/>
              <w:rPr>
                <w:rFonts w:eastAsia="Calibri" w:cs="Times New Roman"/>
                <w:szCs w:val="24"/>
                <w:lang w:val="da-DK"/>
              </w:rPr>
            </w:pPr>
          </w:p>
          <w:p w:rsidR="0054621C" w:rsidRPr="0054621C" w:rsidRDefault="0054621C" w:rsidP="00B94799">
            <w:pPr>
              <w:spacing w:after="0" w:line="240" w:lineRule="auto"/>
              <w:jc w:val="left"/>
              <w:rPr>
                <w:rFonts w:eastAsia="Calibri" w:cs="Times New Roman"/>
                <w:szCs w:val="24"/>
                <w:lang w:val="da-DK"/>
              </w:rPr>
            </w:pPr>
            <w:r>
              <w:rPr>
                <w:rFonts w:eastAsia="Calibri" w:cs="Times New Roman"/>
                <w:szCs w:val="24"/>
                <w:lang w:val="da-DK"/>
              </w:rPr>
              <w:t xml:space="preserve">3.3. </w:t>
            </w:r>
            <w:r w:rsidRPr="0054621C">
              <w:rPr>
                <w:rFonts w:eastAsia="Calibri" w:cs="Times New Roman"/>
                <w:szCs w:val="24"/>
                <w:lang w:val="da-DK"/>
              </w:rPr>
              <w:t xml:space="preserve">Dalyvavimo  renginiuose, konkursuose, projektuose </w:t>
            </w:r>
          </w:p>
          <w:p w:rsidR="0054621C" w:rsidRPr="0054621C" w:rsidRDefault="0092460A" w:rsidP="00B94799">
            <w:pPr>
              <w:spacing w:after="0" w:line="240" w:lineRule="auto"/>
              <w:jc w:val="left"/>
              <w:rPr>
                <w:rFonts w:eastAsia="Calibri" w:cs="Times New Roman"/>
                <w:szCs w:val="24"/>
                <w:lang w:val="da-DK"/>
              </w:rPr>
            </w:pPr>
            <w:r>
              <w:rPr>
                <w:rFonts w:eastAsia="Calibri" w:cs="Times New Roman"/>
                <w:szCs w:val="24"/>
                <w:lang w:val="da-DK"/>
              </w:rPr>
              <w:t>kokybė ir kiekybė</w:t>
            </w:r>
            <w:r w:rsidR="0054621C" w:rsidRPr="0054621C">
              <w:rPr>
                <w:rFonts w:eastAsia="Calibri" w:cs="Times New Roman"/>
                <w:szCs w:val="24"/>
                <w:lang w:val="da-DK"/>
              </w:rPr>
              <w:t xml:space="preserve"> (suvestinė, laimėtojai)</w:t>
            </w:r>
            <w:r>
              <w:rPr>
                <w:rFonts w:eastAsia="Calibri" w:cs="Times New Roman"/>
                <w:szCs w:val="24"/>
                <w:lang w:val="da-DK"/>
              </w:rPr>
              <w:t>.</w:t>
            </w:r>
          </w:p>
          <w:p w:rsidR="0054621C" w:rsidRPr="0054621C" w:rsidRDefault="0092460A" w:rsidP="00B94799">
            <w:pPr>
              <w:spacing w:after="0" w:line="240" w:lineRule="auto"/>
              <w:jc w:val="left"/>
              <w:rPr>
                <w:rFonts w:eastAsia="Calibri" w:cs="Times New Roman"/>
                <w:szCs w:val="24"/>
                <w:lang w:val="da-DK"/>
              </w:rPr>
            </w:pPr>
            <w:r>
              <w:rPr>
                <w:rFonts w:eastAsia="Calibri" w:cs="Times New Roman"/>
                <w:szCs w:val="24"/>
                <w:lang w:val="da-DK"/>
              </w:rPr>
              <w:t xml:space="preserve">       </w:t>
            </w:r>
            <w:r w:rsidR="0054621C" w:rsidRPr="0054621C">
              <w:rPr>
                <w:rFonts w:eastAsia="Calibri" w:cs="Times New Roman"/>
                <w:szCs w:val="24"/>
                <w:lang w:val="da-DK"/>
              </w:rPr>
              <w:t>Prioritetų įgyvendinimas</w:t>
            </w:r>
            <w:r>
              <w:rPr>
                <w:rFonts w:eastAsia="Calibri" w:cs="Times New Roman"/>
                <w:szCs w:val="24"/>
                <w:lang w:val="da-DK"/>
              </w:rPr>
              <w:t>;</w:t>
            </w:r>
          </w:p>
          <w:p w:rsidR="0054621C" w:rsidRPr="0054621C" w:rsidRDefault="0054621C" w:rsidP="00B94799">
            <w:pPr>
              <w:spacing w:after="0" w:line="240" w:lineRule="auto"/>
              <w:jc w:val="left"/>
              <w:rPr>
                <w:rFonts w:eastAsia="Calibri" w:cs="Times New Roman"/>
                <w:szCs w:val="24"/>
                <w:lang w:val="da-DK"/>
              </w:rPr>
            </w:pPr>
          </w:p>
          <w:p w:rsidR="0054621C" w:rsidRPr="00237F77" w:rsidRDefault="0054621C" w:rsidP="00B94799">
            <w:pPr>
              <w:spacing w:after="0" w:line="240" w:lineRule="auto"/>
              <w:jc w:val="left"/>
              <w:rPr>
                <w:rFonts w:eastAsia="Calibri" w:cs="Times New Roman"/>
                <w:szCs w:val="24"/>
                <w:lang w:val="da-DK"/>
              </w:rPr>
            </w:pPr>
            <w:r>
              <w:rPr>
                <w:rFonts w:eastAsia="Calibri" w:cs="Times New Roman"/>
                <w:szCs w:val="24"/>
                <w:lang w:val="da-DK"/>
              </w:rPr>
              <w:t>3.4.</w:t>
            </w:r>
            <w:r w:rsidRPr="0054621C">
              <w:rPr>
                <w:rFonts w:eastAsia="Calibri" w:cs="Times New Roman"/>
                <w:szCs w:val="24"/>
                <w:lang w:val="da-DK"/>
              </w:rPr>
              <w:t>T</w:t>
            </w:r>
            <w:r w:rsidRPr="00237F77">
              <w:rPr>
                <w:rFonts w:eastAsia="Calibri" w:cs="Times New Roman"/>
                <w:szCs w:val="24"/>
                <w:lang w:val="da-DK"/>
              </w:rPr>
              <w:t>ėvų apklausa dėl vasaros darbo</w:t>
            </w:r>
            <w:r w:rsidR="0092460A">
              <w:rPr>
                <w:rFonts w:eastAsia="Calibri" w:cs="Times New Roman"/>
                <w:szCs w:val="24"/>
                <w:lang w:val="da-DK"/>
              </w:rPr>
              <w:t>.</w:t>
            </w:r>
          </w:p>
        </w:tc>
        <w:tc>
          <w:tcPr>
            <w:tcW w:w="1834" w:type="dxa"/>
            <w:shd w:val="clear" w:color="auto" w:fill="auto"/>
          </w:tcPr>
          <w:p w:rsidR="0054621C" w:rsidRPr="00237F77" w:rsidRDefault="0054621C" w:rsidP="00993DA9">
            <w:pPr>
              <w:spacing w:after="0" w:line="240" w:lineRule="auto"/>
              <w:rPr>
                <w:rFonts w:eastAsia="Times New Roman" w:cs="Times New Roman"/>
                <w:szCs w:val="24"/>
                <w:lang w:val="da-DK" w:eastAsia="ru-RU"/>
              </w:rPr>
            </w:pPr>
            <w:r w:rsidRPr="00237F77">
              <w:rPr>
                <w:rFonts w:eastAsia="Times New Roman" w:cs="Times New Roman"/>
                <w:szCs w:val="24"/>
                <w:lang w:val="da-DK" w:eastAsia="ru-RU"/>
              </w:rPr>
              <w:t>I.Tamoševičienė</w:t>
            </w:r>
          </w:p>
          <w:p w:rsidR="0054621C" w:rsidRPr="00237F77" w:rsidRDefault="0054621C" w:rsidP="00993DA9">
            <w:pPr>
              <w:spacing w:after="0" w:line="240" w:lineRule="auto"/>
              <w:rPr>
                <w:rFonts w:eastAsia="Times New Roman" w:cs="Times New Roman"/>
                <w:szCs w:val="24"/>
                <w:lang w:val="da-DK" w:eastAsia="ru-RU"/>
              </w:rPr>
            </w:pPr>
          </w:p>
          <w:p w:rsidR="0054621C" w:rsidRPr="00237F77" w:rsidRDefault="0054621C" w:rsidP="00993DA9">
            <w:pPr>
              <w:spacing w:after="0" w:line="240" w:lineRule="auto"/>
              <w:rPr>
                <w:rFonts w:eastAsia="Times New Roman" w:cs="Times New Roman"/>
                <w:szCs w:val="24"/>
                <w:lang w:val="da-DK" w:eastAsia="ru-RU"/>
              </w:rPr>
            </w:pPr>
          </w:p>
          <w:p w:rsidR="0054621C" w:rsidRPr="00237F77" w:rsidRDefault="0054621C" w:rsidP="00993DA9">
            <w:pPr>
              <w:spacing w:after="0" w:line="240" w:lineRule="auto"/>
              <w:rPr>
                <w:rFonts w:eastAsia="Times New Roman" w:cs="Times New Roman"/>
                <w:szCs w:val="24"/>
                <w:lang w:val="da-DK" w:eastAsia="ru-RU"/>
              </w:rPr>
            </w:pPr>
          </w:p>
          <w:p w:rsidR="0054621C" w:rsidRPr="00237F77" w:rsidRDefault="0054621C" w:rsidP="00993DA9">
            <w:pPr>
              <w:spacing w:after="0" w:line="240" w:lineRule="auto"/>
              <w:rPr>
                <w:rFonts w:eastAsia="Times New Roman" w:cs="Times New Roman"/>
                <w:szCs w:val="24"/>
                <w:lang w:val="da-DK" w:eastAsia="ru-RU"/>
              </w:rPr>
            </w:pPr>
            <w:r w:rsidRPr="00237F77">
              <w:rPr>
                <w:rFonts w:eastAsia="Times New Roman" w:cs="Times New Roman"/>
                <w:szCs w:val="24"/>
                <w:lang w:val="da-DK" w:eastAsia="ru-RU"/>
              </w:rPr>
              <w:t>S.Stefanovičienė</w:t>
            </w:r>
          </w:p>
          <w:p w:rsidR="0054621C" w:rsidRPr="00237F77" w:rsidRDefault="0054621C" w:rsidP="00993DA9">
            <w:pPr>
              <w:spacing w:after="0" w:line="240" w:lineRule="auto"/>
              <w:rPr>
                <w:rFonts w:eastAsia="Times New Roman" w:cs="Times New Roman"/>
                <w:szCs w:val="24"/>
                <w:lang w:val="da-DK" w:eastAsia="ru-RU"/>
              </w:rPr>
            </w:pPr>
          </w:p>
          <w:p w:rsidR="0054621C" w:rsidRPr="00237F77" w:rsidRDefault="0054621C" w:rsidP="00993DA9">
            <w:pPr>
              <w:spacing w:after="0" w:line="240" w:lineRule="auto"/>
              <w:rPr>
                <w:rFonts w:eastAsia="Times New Roman" w:cs="Times New Roman"/>
                <w:szCs w:val="24"/>
                <w:lang w:val="da-DK" w:eastAsia="ru-RU"/>
              </w:rPr>
            </w:pPr>
          </w:p>
          <w:p w:rsidR="0054621C" w:rsidRPr="00237F77" w:rsidRDefault="0054621C" w:rsidP="00993DA9">
            <w:pPr>
              <w:spacing w:after="0" w:line="240" w:lineRule="auto"/>
              <w:rPr>
                <w:rFonts w:eastAsia="Times New Roman" w:cs="Times New Roman"/>
                <w:szCs w:val="24"/>
                <w:lang w:val="da-DK" w:eastAsia="ru-RU"/>
              </w:rPr>
            </w:pPr>
            <w:r w:rsidRPr="00237F77">
              <w:rPr>
                <w:rFonts w:eastAsia="Times New Roman" w:cs="Times New Roman"/>
                <w:szCs w:val="24"/>
                <w:lang w:val="da-DK" w:eastAsia="ru-RU"/>
              </w:rPr>
              <w:t>Darbo grupė</w:t>
            </w:r>
          </w:p>
          <w:p w:rsidR="0054621C" w:rsidRPr="00237F77" w:rsidRDefault="0054621C" w:rsidP="00993DA9">
            <w:pPr>
              <w:spacing w:after="0" w:line="240" w:lineRule="auto"/>
              <w:rPr>
                <w:rFonts w:eastAsia="Times New Roman" w:cs="Times New Roman"/>
                <w:szCs w:val="24"/>
                <w:lang w:val="da-DK" w:eastAsia="ru-RU"/>
              </w:rPr>
            </w:pPr>
          </w:p>
        </w:tc>
        <w:tc>
          <w:tcPr>
            <w:tcW w:w="1351" w:type="dxa"/>
            <w:shd w:val="clear" w:color="auto" w:fill="auto"/>
          </w:tcPr>
          <w:p w:rsidR="0054621C" w:rsidRPr="00DC7693" w:rsidRDefault="00E06352" w:rsidP="00993DA9">
            <w:pPr>
              <w:spacing w:after="0" w:line="240" w:lineRule="auto"/>
              <w:rPr>
                <w:rFonts w:eastAsia="Times New Roman" w:cs="Times New Roman"/>
                <w:szCs w:val="24"/>
                <w:lang w:val="pl-PL" w:eastAsia="ru-RU"/>
              </w:rPr>
            </w:pPr>
            <w:r>
              <w:rPr>
                <w:rFonts w:eastAsia="Times New Roman" w:cs="Times New Roman"/>
                <w:szCs w:val="24"/>
                <w:lang w:val="pl-PL" w:eastAsia="ru-RU"/>
              </w:rPr>
              <w:t>2022</w:t>
            </w:r>
            <w:r w:rsidR="0054621C" w:rsidRPr="00DC7693">
              <w:rPr>
                <w:rFonts w:eastAsia="Times New Roman" w:cs="Times New Roman"/>
                <w:szCs w:val="24"/>
                <w:lang w:val="pl-PL" w:eastAsia="ru-RU"/>
              </w:rPr>
              <w:t>-02</w:t>
            </w:r>
          </w:p>
        </w:tc>
      </w:tr>
      <w:tr w:rsidR="0054621C" w:rsidRPr="00DC7693" w:rsidTr="0092460A">
        <w:trPr>
          <w:trHeight w:val="317"/>
        </w:trPr>
        <w:tc>
          <w:tcPr>
            <w:tcW w:w="559" w:type="dxa"/>
            <w:shd w:val="clear" w:color="auto" w:fill="auto"/>
          </w:tcPr>
          <w:p w:rsidR="0054621C" w:rsidRPr="00DC7693" w:rsidRDefault="0054621C" w:rsidP="00993DA9">
            <w:pPr>
              <w:spacing w:after="0" w:line="240" w:lineRule="auto"/>
              <w:rPr>
                <w:rFonts w:eastAsia="Times New Roman" w:cs="Times New Roman"/>
                <w:szCs w:val="24"/>
                <w:lang w:val="pl-PL" w:eastAsia="ru-RU"/>
              </w:rPr>
            </w:pPr>
            <w:r w:rsidRPr="00DC7693">
              <w:rPr>
                <w:rFonts w:eastAsia="Times New Roman" w:cs="Times New Roman"/>
                <w:szCs w:val="24"/>
                <w:lang w:val="pl-PL" w:eastAsia="ru-RU"/>
              </w:rPr>
              <w:t xml:space="preserve">4. </w:t>
            </w: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p>
        </w:tc>
        <w:tc>
          <w:tcPr>
            <w:tcW w:w="6039" w:type="dxa"/>
            <w:shd w:val="clear" w:color="auto" w:fill="auto"/>
          </w:tcPr>
          <w:p w:rsidR="0054621C" w:rsidRPr="003C2C31" w:rsidRDefault="0054621C" w:rsidP="00B94799">
            <w:pPr>
              <w:autoSpaceDE w:val="0"/>
              <w:autoSpaceDN w:val="0"/>
              <w:adjustRightInd w:val="0"/>
              <w:spacing w:after="0" w:line="240" w:lineRule="auto"/>
              <w:jc w:val="left"/>
              <w:rPr>
                <w:rFonts w:eastAsia="Times New Roman" w:cs="Times New Roman"/>
                <w:szCs w:val="24"/>
                <w:lang w:val="pl-PL" w:eastAsia="lt-LT"/>
              </w:rPr>
            </w:pPr>
            <w:r>
              <w:rPr>
                <w:rFonts w:eastAsia="Times New Roman" w:cs="Times New Roman"/>
                <w:szCs w:val="24"/>
                <w:lang w:val="pl-PL" w:eastAsia="lt-LT"/>
              </w:rPr>
              <w:t xml:space="preserve">4.1. </w:t>
            </w:r>
            <w:r w:rsidRPr="00DC7693">
              <w:rPr>
                <w:rFonts w:eastAsia="Times New Roman" w:cs="Times New Roman"/>
                <w:szCs w:val="24"/>
                <w:lang w:val="pl-PL" w:eastAsia="lt-LT"/>
              </w:rPr>
              <w:t>Vaiko gerovės komisijos veiklos ataskaita</w:t>
            </w:r>
            <w:r w:rsidR="0092460A">
              <w:rPr>
                <w:rFonts w:eastAsia="Times New Roman" w:cs="Times New Roman"/>
                <w:szCs w:val="24"/>
                <w:lang w:val="pl-PL" w:eastAsia="lt-LT"/>
              </w:rPr>
              <w:t>;</w:t>
            </w:r>
          </w:p>
          <w:p w:rsidR="0054621C" w:rsidRPr="003C2C31" w:rsidRDefault="0054621C" w:rsidP="00B94799">
            <w:pPr>
              <w:autoSpaceDE w:val="0"/>
              <w:autoSpaceDN w:val="0"/>
              <w:adjustRightInd w:val="0"/>
              <w:spacing w:after="0" w:line="240" w:lineRule="auto"/>
              <w:jc w:val="left"/>
              <w:rPr>
                <w:rFonts w:eastAsia="Times New Roman" w:cs="Times New Roman"/>
                <w:szCs w:val="24"/>
                <w:lang w:val="pl-PL" w:eastAsia="lt-LT"/>
              </w:rPr>
            </w:pPr>
            <w:r>
              <w:rPr>
                <w:rFonts w:eastAsia="Times New Roman" w:cs="Times New Roman"/>
                <w:szCs w:val="24"/>
                <w:lang w:val="pl-PL" w:eastAsia="lt-LT"/>
              </w:rPr>
              <w:t xml:space="preserve">4.2. </w:t>
            </w:r>
            <w:r w:rsidRPr="00DC7693">
              <w:rPr>
                <w:rFonts w:eastAsia="Times New Roman" w:cs="Times New Roman"/>
                <w:szCs w:val="24"/>
                <w:lang w:val="pl-PL" w:eastAsia="lt-LT"/>
              </w:rPr>
              <w:t>Met</w:t>
            </w:r>
            <w:r w:rsidR="0092460A">
              <w:rPr>
                <w:rFonts w:eastAsia="Times New Roman" w:cs="Times New Roman"/>
                <w:szCs w:val="24"/>
                <w:lang w:val="pl-PL" w:eastAsia="lt-LT"/>
              </w:rPr>
              <w:t>odinės grupės veiklos ataskaita;</w:t>
            </w:r>
          </w:p>
          <w:p w:rsidR="0054621C" w:rsidRPr="0054621C" w:rsidRDefault="0054621C" w:rsidP="00B94799">
            <w:pPr>
              <w:autoSpaceDE w:val="0"/>
              <w:autoSpaceDN w:val="0"/>
              <w:adjustRightInd w:val="0"/>
              <w:spacing w:after="0" w:line="240" w:lineRule="auto"/>
              <w:jc w:val="left"/>
              <w:rPr>
                <w:rFonts w:eastAsia="Times New Roman" w:cs="Times New Roman"/>
                <w:szCs w:val="24"/>
                <w:lang w:val="pl-PL" w:eastAsia="lt-LT"/>
              </w:rPr>
            </w:pPr>
            <w:r>
              <w:rPr>
                <w:rFonts w:eastAsia="Times New Roman" w:cs="Times New Roman"/>
                <w:szCs w:val="24"/>
                <w:lang w:val="pl-PL" w:eastAsia="lt-LT"/>
              </w:rPr>
              <w:t xml:space="preserve">4.3. </w:t>
            </w:r>
            <w:r w:rsidRPr="00DC7693">
              <w:rPr>
                <w:rFonts w:eastAsia="Times New Roman" w:cs="Times New Roman"/>
                <w:szCs w:val="24"/>
                <w:lang w:val="pl-PL" w:eastAsia="lt-LT"/>
              </w:rPr>
              <w:t>VAK grupės veiklos ataska</w:t>
            </w:r>
            <w:r w:rsidR="0092460A">
              <w:rPr>
                <w:rFonts w:eastAsia="Times New Roman" w:cs="Times New Roman"/>
                <w:szCs w:val="24"/>
                <w:lang w:val="pl-PL" w:eastAsia="lt-LT"/>
              </w:rPr>
              <w:t>ita;</w:t>
            </w:r>
          </w:p>
          <w:p w:rsidR="0054621C" w:rsidRPr="0054621C" w:rsidRDefault="0054621C" w:rsidP="00B94799">
            <w:pPr>
              <w:spacing w:after="0" w:line="240" w:lineRule="auto"/>
              <w:jc w:val="left"/>
              <w:rPr>
                <w:rFonts w:eastAsia="Calibri" w:cs="Times New Roman"/>
                <w:szCs w:val="24"/>
                <w:lang w:val="pl-PL"/>
              </w:rPr>
            </w:pPr>
            <w:r>
              <w:rPr>
                <w:rFonts w:eastAsia="Calibri" w:cs="Times New Roman"/>
                <w:szCs w:val="24"/>
                <w:lang w:val="pl-PL"/>
              </w:rPr>
              <w:t xml:space="preserve">4.4. </w:t>
            </w:r>
            <w:r w:rsidRPr="0054621C">
              <w:rPr>
                <w:rFonts w:eastAsia="Calibri" w:cs="Times New Roman"/>
                <w:szCs w:val="24"/>
                <w:lang w:val="pl-PL"/>
              </w:rPr>
              <w:t>2021-2022 m. m. įstaigos mokytojų pasiekimai ir įsivertinimo rezultatai,</w:t>
            </w:r>
            <w:r w:rsidR="0092460A">
              <w:rPr>
                <w:rFonts w:eastAsia="Times New Roman" w:cs="Times New Roman"/>
                <w:szCs w:val="24"/>
                <w:lang w:val="pl-PL" w:eastAsia="lt-LT"/>
              </w:rPr>
              <w:t xml:space="preserve"> perspektyvų numatymas ateičiai;</w:t>
            </w:r>
          </w:p>
          <w:p w:rsidR="0092460A" w:rsidRDefault="0092460A" w:rsidP="00B94799">
            <w:pPr>
              <w:spacing w:after="0" w:line="240" w:lineRule="auto"/>
              <w:jc w:val="left"/>
              <w:rPr>
                <w:rFonts w:eastAsia="Times New Roman" w:cs="Times New Roman"/>
                <w:szCs w:val="24"/>
                <w:lang w:val="pl-PL" w:eastAsia="ru-RU"/>
              </w:rPr>
            </w:pPr>
          </w:p>
          <w:p w:rsidR="0054621C" w:rsidRDefault="0054621C" w:rsidP="00B94799">
            <w:pPr>
              <w:spacing w:after="0" w:line="240" w:lineRule="auto"/>
              <w:jc w:val="left"/>
              <w:rPr>
                <w:rFonts w:eastAsia="Times New Roman" w:cs="Times New Roman"/>
                <w:szCs w:val="24"/>
                <w:lang w:val="pl-PL" w:eastAsia="ru-RU"/>
              </w:rPr>
            </w:pPr>
            <w:r>
              <w:rPr>
                <w:rFonts w:eastAsia="Times New Roman" w:cs="Times New Roman"/>
                <w:szCs w:val="24"/>
                <w:lang w:val="pl-PL" w:eastAsia="ru-RU"/>
              </w:rPr>
              <w:t xml:space="preserve">4.5. </w:t>
            </w:r>
            <w:r w:rsidRPr="00DC7693">
              <w:rPr>
                <w:rFonts w:eastAsia="Times New Roman" w:cs="Times New Roman"/>
                <w:szCs w:val="24"/>
                <w:lang w:val="pl-PL" w:eastAsia="ru-RU"/>
              </w:rPr>
              <w:t>Vaikų ugdymo organizavimas vasarą.</w:t>
            </w:r>
            <w:r w:rsidR="0092460A">
              <w:rPr>
                <w:rFonts w:eastAsia="Times New Roman" w:cs="Times New Roman"/>
                <w:szCs w:val="24"/>
                <w:lang w:val="pl-PL" w:eastAsia="ru-RU"/>
              </w:rPr>
              <w:t xml:space="preserve"> Atostogų grafikas;</w:t>
            </w:r>
          </w:p>
          <w:p w:rsidR="0054621C" w:rsidRDefault="0054621C" w:rsidP="00B94799">
            <w:pPr>
              <w:autoSpaceDE w:val="0"/>
              <w:autoSpaceDN w:val="0"/>
              <w:adjustRightInd w:val="0"/>
              <w:spacing w:after="0" w:line="240" w:lineRule="auto"/>
              <w:jc w:val="left"/>
              <w:rPr>
                <w:rFonts w:eastAsia="Times New Roman" w:cs="Times New Roman"/>
                <w:szCs w:val="24"/>
                <w:lang w:val="pl-PL" w:eastAsia="lt-LT"/>
              </w:rPr>
            </w:pPr>
            <w:r>
              <w:rPr>
                <w:rFonts w:eastAsia="Times New Roman" w:cs="Times New Roman"/>
                <w:szCs w:val="24"/>
                <w:lang w:val="pl-PL" w:eastAsia="lt-LT"/>
              </w:rPr>
              <w:t xml:space="preserve">4.6. </w:t>
            </w:r>
            <w:r w:rsidRPr="00DC7693">
              <w:rPr>
                <w:rFonts w:eastAsia="Times New Roman" w:cs="Times New Roman"/>
                <w:szCs w:val="24"/>
                <w:lang w:val="pl-PL" w:eastAsia="lt-LT"/>
              </w:rPr>
              <w:t>Mokyklos 2021-2</w:t>
            </w:r>
            <w:r w:rsidR="00E06352">
              <w:rPr>
                <w:rFonts w:eastAsia="Times New Roman" w:cs="Times New Roman"/>
                <w:szCs w:val="24"/>
                <w:lang w:val="pl-PL" w:eastAsia="lt-LT"/>
              </w:rPr>
              <w:t>025</w:t>
            </w:r>
            <w:r>
              <w:rPr>
                <w:rFonts w:eastAsia="Times New Roman" w:cs="Times New Roman"/>
                <w:szCs w:val="24"/>
                <w:lang w:val="pl-PL" w:eastAsia="lt-LT"/>
              </w:rPr>
              <w:t xml:space="preserve"> strateginio plano įgyvendinimo rezultatai.</w:t>
            </w:r>
          </w:p>
          <w:p w:rsidR="0092460A" w:rsidRPr="00DC7693" w:rsidRDefault="0092460A" w:rsidP="00B94799">
            <w:pPr>
              <w:autoSpaceDE w:val="0"/>
              <w:autoSpaceDN w:val="0"/>
              <w:adjustRightInd w:val="0"/>
              <w:spacing w:after="0" w:line="240" w:lineRule="auto"/>
              <w:jc w:val="left"/>
              <w:rPr>
                <w:rFonts w:eastAsia="Times New Roman" w:cs="Times New Roman"/>
                <w:szCs w:val="24"/>
                <w:lang w:val="pl-PL" w:eastAsia="lt-LT"/>
              </w:rPr>
            </w:pPr>
          </w:p>
        </w:tc>
        <w:tc>
          <w:tcPr>
            <w:tcW w:w="1834" w:type="dxa"/>
            <w:shd w:val="clear" w:color="auto" w:fill="auto"/>
          </w:tcPr>
          <w:p w:rsidR="0054621C" w:rsidRDefault="0054621C" w:rsidP="00993DA9">
            <w:pPr>
              <w:spacing w:after="0" w:line="240" w:lineRule="auto"/>
              <w:rPr>
                <w:rFonts w:eastAsia="Times New Roman" w:cs="Times New Roman"/>
                <w:szCs w:val="24"/>
                <w:lang w:val="pl-PL" w:eastAsia="ru-RU"/>
              </w:rPr>
            </w:pPr>
            <w:r>
              <w:rPr>
                <w:rFonts w:eastAsia="Times New Roman" w:cs="Times New Roman"/>
                <w:szCs w:val="24"/>
                <w:lang w:val="pl-PL" w:eastAsia="ru-RU"/>
              </w:rPr>
              <w:t>S.Repeikienė</w:t>
            </w:r>
          </w:p>
          <w:p w:rsidR="0054621C" w:rsidRDefault="0054621C" w:rsidP="00993DA9">
            <w:pPr>
              <w:spacing w:after="0" w:line="240" w:lineRule="auto"/>
              <w:rPr>
                <w:rFonts w:eastAsia="Times New Roman" w:cs="Times New Roman"/>
                <w:szCs w:val="24"/>
                <w:lang w:val="pl-PL" w:eastAsia="ru-RU"/>
              </w:rPr>
            </w:pPr>
            <w:r>
              <w:rPr>
                <w:rFonts w:eastAsia="Times New Roman" w:cs="Times New Roman"/>
                <w:szCs w:val="24"/>
                <w:lang w:val="pl-PL" w:eastAsia="ru-RU"/>
              </w:rPr>
              <w:t>S.Stefanovičienė</w:t>
            </w:r>
          </w:p>
          <w:p w:rsidR="0054621C" w:rsidRDefault="0054621C" w:rsidP="00993DA9">
            <w:pPr>
              <w:spacing w:after="0" w:line="240" w:lineRule="auto"/>
              <w:rPr>
                <w:rFonts w:eastAsia="Times New Roman" w:cs="Times New Roman"/>
                <w:szCs w:val="24"/>
                <w:lang w:val="pl-PL" w:eastAsia="ru-RU"/>
              </w:rPr>
            </w:pPr>
            <w:r>
              <w:rPr>
                <w:rFonts w:eastAsia="Times New Roman" w:cs="Times New Roman"/>
                <w:szCs w:val="24"/>
                <w:lang w:val="pl-PL" w:eastAsia="ru-RU"/>
              </w:rPr>
              <w:t>Darbo grupė</w:t>
            </w:r>
          </w:p>
          <w:p w:rsidR="0054621C" w:rsidRDefault="0054621C" w:rsidP="00993DA9">
            <w:pPr>
              <w:spacing w:after="0" w:line="240" w:lineRule="auto"/>
              <w:rPr>
                <w:rFonts w:eastAsia="Times New Roman" w:cs="Times New Roman"/>
                <w:szCs w:val="24"/>
                <w:lang w:val="pl-PL" w:eastAsia="ru-RU"/>
              </w:rPr>
            </w:pPr>
            <w:r>
              <w:rPr>
                <w:rFonts w:eastAsia="Times New Roman" w:cs="Times New Roman"/>
                <w:szCs w:val="24"/>
                <w:lang w:val="pl-PL" w:eastAsia="ru-RU"/>
              </w:rPr>
              <w:t>I.Tamoševičienė</w:t>
            </w:r>
          </w:p>
          <w:p w:rsidR="0054621C" w:rsidRDefault="0054621C" w:rsidP="00993DA9">
            <w:pPr>
              <w:spacing w:after="0" w:line="240" w:lineRule="auto"/>
              <w:rPr>
                <w:rFonts w:eastAsia="Times New Roman" w:cs="Times New Roman"/>
                <w:szCs w:val="24"/>
                <w:lang w:val="pl-PL" w:eastAsia="ru-RU"/>
              </w:rPr>
            </w:pPr>
          </w:p>
          <w:p w:rsidR="0054621C" w:rsidRPr="00DC7693" w:rsidRDefault="0054621C" w:rsidP="00993DA9">
            <w:pPr>
              <w:spacing w:after="0" w:line="240" w:lineRule="auto"/>
              <w:rPr>
                <w:rFonts w:eastAsia="Times New Roman" w:cs="Times New Roman"/>
                <w:szCs w:val="24"/>
                <w:lang w:val="pl-PL" w:eastAsia="ru-RU"/>
              </w:rPr>
            </w:pPr>
            <w:r>
              <w:rPr>
                <w:rFonts w:eastAsia="Times New Roman" w:cs="Times New Roman"/>
                <w:szCs w:val="24"/>
                <w:lang w:val="pl-PL" w:eastAsia="ru-RU"/>
              </w:rPr>
              <w:t>Stebėsenos grupė</w:t>
            </w:r>
          </w:p>
        </w:tc>
        <w:tc>
          <w:tcPr>
            <w:tcW w:w="1351" w:type="dxa"/>
            <w:shd w:val="clear" w:color="auto" w:fill="auto"/>
          </w:tcPr>
          <w:p w:rsidR="0054621C" w:rsidRPr="00DC7693" w:rsidRDefault="00E06352" w:rsidP="00993DA9">
            <w:pPr>
              <w:spacing w:after="0" w:line="240" w:lineRule="auto"/>
              <w:rPr>
                <w:rFonts w:eastAsia="Times New Roman" w:cs="Times New Roman"/>
                <w:i/>
                <w:szCs w:val="24"/>
                <w:lang w:val="pl-PL" w:eastAsia="ru-RU"/>
              </w:rPr>
            </w:pPr>
            <w:r>
              <w:rPr>
                <w:rFonts w:eastAsia="Times New Roman" w:cs="Times New Roman"/>
                <w:szCs w:val="24"/>
                <w:lang w:val="pl-PL" w:eastAsia="ru-RU"/>
              </w:rPr>
              <w:t>2022</w:t>
            </w:r>
            <w:r w:rsidR="0054621C" w:rsidRPr="00DC7693">
              <w:rPr>
                <w:rFonts w:eastAsia="Times New Roman" w:cs="Times New Roman"/>
                <w:szCs w:val="24"/>
                <w:lang w:val="pl-PL" w:eastAsia="ru-RU"/>
              </w:rPr>
              <w:t>-05</w:t>
            </w:r>
          </w:p>
        </w:tc>
      </w:tr>
    </w:tbl>
    <w:p w:rsidR="00E53402" w:rsidRPr="00E53402" w:rsidRDefault="00E53402" w:rsidP="00993DA9">
      <w:pPr>
        <w:spacing w:after="0" w:line="240" w:lineRule="auto"/>
        <w:rPr>
          <w:rFonts w:eastAsia="Times New Roman" w:cs="Times New Roman"/>
          <w:b/>
          <w:szCs w:val="24"/>
          <w:lang w:val="lt-LT" w:eastAsia="ru-RU"/>
        </w:rPr>
      </w:pPr>
    </w:p>
    <w:p w:rsidR="0092460A" w:rsidRPr="00E53402" w:rsidRDefault="0092460A" w:rsidP="00E53402">
      <w:pPr>
        <w:spacing w:after="0" w:line="240" w:lineRule="auto"/>
        <w:rPr>
          <w:rFonts w:eastAsia="Times New Roman" w:cs="Times New Roman"/>
          <w:szCs w:val="24"/>
          <w:lang w:val="lt-LT" w:eastAsia="lt-LT"/>
        </w:rPr>
      </w:pPr>
    </w:p>
    <w:p w:rsidR="00E82D91" w:rsidRDefault="005B5969" w:rsidP="00E06352">
      <w:pPr>
        <w:spacing w:after="0" w:line="240" w:lineRule="auto"/>
        <w:rPr>
          <w:rFonts w:eastAsia="Times New Roman" w:cs="Times New Roman"/>
          <w:b/>
          <w:szCs w:val="24"/>
          <w:lang w:val="lt-LT" w:eastAsia="lt-LT"/>
        </w:rPr>
      </w:pPr>
      <w:r>
        <w:rPr>
          <w:rFonts w:eastAsia="Times New Roman" w:cs="Times New Roman"/>
          <w:b/>
          <w:szCs w:val="24"/>
          <w:lang w:val="lt-LT" w:eastAsia="lt-LT"/>
        </w:rPr>
        <w:t xml:space="preserve">5.3. </w:t>
      </w:r>
      <w:r w:rsidR="00E82D91">
        <w:rPr>
          <w:rFonts w:eastAsia="Times New Roman" w:cs="Times New Roman"/>
          <w:b/>
          <w:szCs w:val="24"/>
          <w:lang w:val="lt-LT" w:eastAsia="lt-LT"/>
        </w:rPr>
        <w:t>METODINĖS GRUPĖS VEIKLOS PLANAS</w:t>
      </w:r>
    </w:p>
    <w:p w:rsidR="0092460A" w:rsidRDefault="0092460A" w:rsidP="00E06352">
      <w:pPr>
        <w:spacing w:after="0" w:line="240" w:lineRule="auto"/>
        <w:rPr>
          <w:rFonts w:eastAsia="Times New Roman" w:cs="Times New Roman"/>
          <w:b/>
          <w:szCs w:val="24"/>
          <w:lang w:val="lt-LT" w:eastAsia="lt-LT"/>
        </w:rPr>
      </w:pPr>
    </w:p>
    <w:p w:rsidR="00E53402" w:rsidRDefault="00E53402" w:rsidP="00E53402">
      <w:pPr>
        <w:spacing w:after="0" w:line="240" w:lineRule="auto"/>
        <w:jc w:val="both"/>
        <w:rPr>
          <w:rFonts w:eastAsia="Times New Roman" w:cs="Times New Roman"/>
          <w:szCs w:val="24"/>
          <w:lang w:val="lt-LT" w:eastAsia="lt-LT"/>
        </w:rPr>
      </w:pPr>
    </w:p>
    <w:p w:rsidR="00E82D91" w:rsidRPr="0092460A" w:rsidRDefault="00B94799" w:rsidP="00B94799">
      <w:pPr>
        <w:spacing w:after="0" w:line="240" w:lineRule="auto"/>
        <w:jc w:val="left"/>
        <w:rPr>
          <w:rFonts w:eastAsia="Times New Roman" w:cs="Times New Roman"/>
          <w:b/>
          <w:szCs w:val="24"/>
          <w:lang w:val="lt-LT" w:eastAsia="lt-LT"/>
        </w:rPr>
      </w:pPr>
      <w:r>
        <w:rPr>
          <w:rFonts w:eastAsia="Times New Roman" w:cs="Times New Roman"/>
          <w:b/>
          <w:szCs w:val="24"/>
          <w:lang w:val="lt-LT" w:eastAsia="lt-LT"/>
        </w:rPr>
        <w:tab/>
      </w:r>
      <w:r w:rsidR="00E82D91" w:rsidRPr="0092460A">
        <w:rPr>
          <w:rFonts w:eastAsia="Times New Roman" w:cs="Times New Roman"/>
          <w:b/>
          <w:szCs w:val="24"/>
          <w:lang w:val="lt-LT" w:eastAsia="lt-LT"/>
        </w:rPr>
        <w:t>METODINĖS VEIKLOS PRIORITETAI:</w:t>
      </w:r>
    </w:p>
    <w:p w:rsidR="00E82D91" w:rsidRPr="00E53402" w:rsidRDefault="00E82D91" w:rsidP="00B94799">
      <w:pPr>
        <w:spacing w:after="0" w:line="240" w:lineRule="auto"/>
        <w:jc w:val="left"/>
        <w:rPr>
          <w:rFonts w:eastAsia="Times New Roman" w:cs="Times New Roman"/>
          <w:szCs w:val="24"/>
          <w:lang w:val="lt-LT" w:eastAsia="lt-LT"/>
        </w:rPr>
      </w:pPr>
    </w:p>
    <w:p w:rsidR="006D2CB2" w:rsidRPr="00133AD8" w:rsidRDefault="006D2CB2" w:rsidP="00B94799">
      <w:pPr>
        <w:shd w:val="clear" w:color="auto" w:fill="FFFFFF"/>
        <w:spacing w:after="0" w:line="240" w:lineRule="auto"/>
        <w:ind w:left="720"/>
        <w:jc w:val="left"/>
        <w:rPr>
          <w:rFonts w:eastAsia="Times New Roman" w:cs="Times New Roman"/>
          <w:color w:val="050505"/>
          <w:szCs w:val="24"/>
          <w:lang w:val="lt-LT"/>
        </w:rPr>
      </w:pPr>
      <w:r w:rsidRPr="00133AD8">
        <w:rPr>
          <w:rFonts w:eastAsia="Times New Roman" w:cs="Times New Roman"/>
          <w:color w:val="050505"/>
          <w:szCs w:val="24"/>
          <w:lang w:val="lt-LT"/>
        </w:rPr>
        <w:t xml:space="preserve">1. </w:t>
      </w:r>
      <w:r w:rsidR="0092460A">
        <w:rPr>
          <w:rFonts w:cs="Times New Roman"/>
          <w:szCs w:val="24"/>
          <w:lang w:val="lt-LT"/>
        </w:rPr>
        <w:t>V</w:t>
      </w:r>
      <w:r w:rsidRPr="00133AD8">
        <w:rPr>
          <w:rFonts w:eastAsia="Times New Roman" w:cs="Times New Roman"/>
          <w:color w:val="050505"/>
          <w:szCs w:val="24"/>
          <w:lang w:val="lt-LT"/>
        </w:rPr>
        <w:t>aik</w:t>
      </w:r>
      <w:r w:rsidR="00237F77">
        <w:rPr>
          <w:rFonts w:eastAsia="Times New Roman" w:cs="Times New Roman"/>
          <w:color w:val="050505"/>
          <w:szCs w:val="24"/>
          <w:lang w:val="lt-LT"/>
        </w:rPr>
        <w:t>ų pasiekimų atotrūkio mažinimas;</w:t>
      </w:r>
      <w:r w:rsidRPr="00133AD8">
        <w:rPr>
          <w:rFonts w:eastAsia="Times New Roman" w:cs="Times New Roman"/>
          <w:color w:val="050505"/>
          <w:szCs w:val="24"/>
          <w:lang w:val="lt-LT"/>
        </w:rPr>
        <w:t xml:space="preserve"> </w:t>
      </w:r>
    </w:p>
    <w:p w:rsidR="006D2CB2" w:rsidRPr="0092460A" w:rsidRDefault="006D2CB2" w:rsidP="00B94799">
      <w:pPr>
        <w:shd w:val="clear" w:color="auto" w:fill="FFFFFF"/>
        <w:spacing w:after="0" w:line="240" w:lineRule="auto"/>
        <w:ind w:left="720"/>
        <w:jc w:val="left"/>
        <w:rPr>
          <w:rFonts w:eastAsia="Times New Roman" w:cs="Times New Roman"/>
          <w:color w:val="050505"/>
          <w:szCs w:val="24"/>
          <w:lang w:val="lt-LT"/>
        </w:rPr>
      </w:pPr>
      <w:r w:rsidRPr="005B5969">
        <w:rPr>
          <w:rFonts w:eastAsia="Times New Roman" w:cs="Times New Roman"/>
          <w:color w:val="050505"/>
          <w:szCs w:val="24"/>
          <w:lang w:val="lt-LT"/>
        </w:rPr>
        <w:t xml:space="preserve">2. </w:t>
      </w:r>
      <w:r w:rsidR="0092460A">
        <w:rPr>
          <w:rFonts w:eastAsia="Times New Roman" w:cs="Times New Roman"/>
          <w:color w:val="050505"/>
          <w:szCs w:val="24"/>
          <w:lang w:val="lt-LT"/>
        </w:rPr>
        <w:t>M</w:t>
      </w:r>
      <w:r w:rsidRPr="005B5969">
        <w:rPr>
          <w:rFonts w:eastAsia="Times New Roman" w:cs="Times New Roman"/>
          <w:color w:val="050505"/>
          <w:szCs w:val="24"/>
          <w:lang w:val="lt-LT"/>
        </w:rPr>
        <w:t>okytojų skaitmenini</w:t>
      </w:r>
      <w:r w:rsidRPr="0092460A">
        <w:rPr>
          <w:rFonts w:eastAsia="Times New Roman" w:cs="Times New Roman"/>
          <w:color w:val="050505"/>
          <w:szCs w:val="24"/>
          <w:lang w:val="lt-LT"/>
        </w:rPr>
        <w:t>o raštingumo kompetencijos tobulinimas</w:t>
      </w:r>
      <w:r w:rsidR="00237F77" w:rsidRPr="0092460A">
        <w:rPr>
          <w:rFonts w:eastAsia="Times New Roman" w:cs="Times New Roman"/>
          <w:color w:val="050505"/>
          <w:szCs w:val="24"/>
          <w:lang w:val="lt-LT"/>
        </w:rPr>
        <w:t>;</w:t>
      </w:r>
    </w:p>
    <w:p w:rsidR="006D2CB2" w:rsidRPr="0092460A" w:rsidRDefault="006D2CB2" w:rsidP="00B94799">
      <w:pPr>
        <w:shd w:val="clear" w:color="auto" w:fill="FFFFFF"/>
        <w:spacing w:after="0" w:line="240" w:lineRule="auto"/>
        <w:ind w:left="720"/>
        <w:jc w:val="left"/>
        <w:rPr>
          <w:rFonts w:eastAsia="Times New Roman" w:cs="Times New Roman"/>
          <w:color w:val="050505"/>
          <w:szCs w:val="24"/>
          <w:lang w:val="lt-LT"/>
        </w:rPr>
      </w:pPr>
      <w:r w:rsidRPr="0092460A">
        <w:rPr>
          <w:rFonts w:eastAsia="Times New Roman" w:cs="Times New Roman"/>
          <w:color w:val="050505"/>
          <w:szCs w:val="24"/>
          <w:lang w:val="lt-LT"/>
        </w:rPr>
        <w:t xml:space="preserve">3. </w:t>
      </w:r>
      <w:r w:rsidR="0092460A">
        <w:rPr>
          <w:rFonts w:cs="Times New Roman"/>
          <w:szCs w:val="24"/>
          <w:lang w:val="lt-LT"/>
        </w:rPr>
        <w:t>V</w:t>
      </w:r>
      <w:r w:rsidRPr="0092460A">
        <w:rPr>
          <w:rFonts w:eastAsia="Times New Roman" w:cs="Times New Roman"/>
          <w:color w:val="050505"/>
          <w:szCs w:val="24"/>
          <w:lang w:val="lt-LT"/>
        </w:rPr>
        <w:t>aikų emocinės savijautos gerinimas;</w:t>
      </w:r>
    </w:p>
    <w:p w:rsidR="006D2CB2" w:rsidRPr="0092460A" w:rsidRDefault="006D2CB2" w:rsidP="00B94799">
      <w:pPr>
        <w:shd w:val="clear" w:color="auto" w:fill="FFFFFF"/>
        <w:spacing w:after="0" w:line="240" w:lineRule="auto"/>
        <w:ind w:left="720"/>
        <w:jc w:val="left"/>
        <w:rPr>
          <w:rFonts w:eastAsia="Times New Roman" w:cs="Times New Roman"/>
          <w:color w:val="050505"/>
          <w:szCs w:val="24"/>
          <w:lang w:val="lt-LT"/>
        </w:rPr>
      </w:pPr>
      <w:r w:rsidRPr="0092460A">
        <w:rPr>
          <w:rFonts w:eastAsia="Times New Roman" w:cs="Times New Roman"/>
          <w:color w:val="050505"/>
          <w:szCs w:val="24"/>
          <w:lang w:val="lt-LT"/>
        </w:rPr>
        <w:t xml:space="preserve">4. </w:t>
      </w:r>
      <w:r w:rsidR="0092460A">
        <w:rPr>
          <w:rFonts w:eastAsia="Times New Roman" w:cs="Times New Roman"/>
          <w:color w:val="050505"/>
          <w:szCs w:val="24"/>
          <w:lang w:val="lt-LT"/>
        </w:rPr>
        <w:t>K</w:t>
      </w:r>
      <w:r w:rsidRPr="0092460A">
        <w:rPr>
          <w:rFonts w:eastAsia="Times New Roman" w:cs="Times New Roman"/>
          <w:color w:val="050505"/>
          <w:szCs w:val="24"/>
          <w:lang w:val="lt-LT"/>
        </w:rPr>
        <w:t xml:space="preserve">ompleksinės pagalbos vaikui teikimo plėtojimas; </w:t>
      </w:r>
    </w:p>
    <w:p w:rsidR="00E53402" w:rsidRPr="0092460A" w:rsidRDefault="006D2CB2" w:rsidP="00B94799">
      <w:pPr>
        <w:shd w:val="clear" w:color="auto" w:fill="FFFFFF"/>
        <w:spacing w:after="0" w:line="240" w:lineRule="auto"/>
        <w:ind w:left="720"/>
        <w:jc w:val="left"/>
        <w:rPr>
          <w:rFonts w:eastAsia="Times New Roman" w:cs="Times New Roman"/>
          <w:color w:val="050505"/>
          <w:szCs w:val="24"/>
          <w:lang w:val="lt-LT"/>
        </w:rPr>
      </w:pPr>
      <w:r w:rsidRPr="0092460A">
        <w:rPr>
          <w:rFonts w:eastAsia="Times New Roman" w:cs="Times New Roman"/>
          <w:color w:val="050505"/>
          <w:szCs w:val="24"/>
          <w:lang w:val="lt-LT"/>
        </w:rPr>
        <w:t>5.</w:t>
      </w:r>
      <w:r w:rsidR="0092460A">
        <w:rPr>
          <w:rFonts w:cs="Times New Roman"/>
          <w:szCs w:val="24"/>
          <w:lang w:val="lt-LT"/>
        </w:rPr>
        <w:t xml:space="preserve"> R</w:t>
      </w:r>
      <w:r w:rsidRPr="0092460A">
        <w:rPr>
          <w:rFonts w:eastAsia="Times New Roman" w:cs="Times New Roman"/>
          <w:color w:val="050505"/>
          <w:szCs w:val="24"/>
          <w:lang w:val="lt-LT"/>
        </w:rPr>
        <w:t>egiono tradicijų ir kultūros paveldo išs</w:t>
      </w:r>
      <w:r w:rsidR="00E06352" w:rsidRPr="0092460A">
        <w:rPr>
          <w:rFonts w:eastAsia="Times New Roman" w:cs="Times New Roman"/>
          <w:color w:val="050505"/>
          <w:szCs w:val="24"/>
          <w:lang w:val="lt-LT"/>
        </w:rPr>
        <w:t xml:space="preserve">augojimas. </w:t>
      </w:r>
    </w:p>
    <w:p w:rsidR="00E06352" w:rsidRPr="0092460A" w:rsidRDefault="00E06352" w:rsidP="00B94799">
      <w:pPr>
        <w:shd w:val="clear" w:color="auto" w:fill="FFFFFF"/>
        <w:spacing w:after="0" w:line="240" w:lineRule="auto"/>
        <w:ind w:left="720"/>
        <w:jc w:val="left"/>
        <w:rPr>
          <w:rFonts w:eastAsia="Times New Roman" w:cs="Times New Roman"/>
          <w:color w:val="050505"/>
          <w:szCs w:val="24"/>
          <w:lang w:val="lt-LT"/>
        </w:rPr>
      </w:pPr>
    </w:p>
    <w:p w:rsidR="00E06352" w:rsidRPr="0092460A" w:rsidRDefault="00E06352" w:rsidP="00E06352">
      <w:pPr>
        <w:shd w:val="clear" w:color="auto" w:fill="FFFFFF"/>
        <w:spacing w:after="0" w:line="240" w:lineRule="auto"/>
        <w:ind w:left="720"/>
        <w:rPr>
          <w:rFonts w:eastAsia="Times New Roman" w:cs="Times New Roman"/>
          <w:color w:val="050505"/>
          <w:szCs w:val="24"/>
          <w:lang w:val="lt-LT"/>
        </w:rPr>
      </w:pPr>
    </w:p>
    <w:p w:rsidR="00E53402" w:rsidRPr="00E53402" w:rsidRDefault="00E53402" w:rsidP="00E53402">
      <w:pPr>
        <w:spacing w:after="0" w:line="240" w:lineRule="auto"/>
        <w:jc w:val="both"/>
        <w:rPr>
          <w:rFonts w:eastAsia="Times New Roman" w:cs="Times New Roman"/>
          <w:szCs w:val="24"/>
          <w:lang w:val="lt-LT" w:eastAsia="lt-LT"/>
        </w:rPr>
      </w:pPr>
    </w:p>
    <w:p w:rsidR="00E53402" w:rsidRPr="00E53402" w:rsidRDefault="00E06352" w:rsidP="00E06352">
      <w:pPr>
        <w:spacing w:after="0" w:line="240" w:lineRule="auto"/>
        <w:ind w:firstLine="720"/>
        <w:jc w:val="both"/>
        <w:rPr>
          <w:rFonts w:eastAsia="Times New Roman" w:cs="Times New Roman"/>
          <w:szCs w:val="24"/>
          <w:lang w:val="lt-LT" w:eastAsia="lt-LT"/>
        </w:rPr>
      </w:pPr>
      <w:r w:rsidRPr="0092460A">
        <w:rPr>
          <w:rFonts w:eastAsia="Times New Roman" w:cs="Times New Roman"/>
          <w:b/>
          <w:szCs w:val="24"/>
          <w:lang w:val="lt-LT" w:eastAsia="lt-LT"/>
        </w:rPr>
        <w:t>TIKSLAS</w:t>
      </w:r>
      <w:r>
        <w:rPr>
          <w:rFonts w:eastAsia="Times New Roman" w:cs="Times New Roman"/>
          <w:szCs w:val="24"/>
          <w:lang w:val="lt-LT" w:eastAsia="lt-LT"/>
        </w:rPr>
        <w:t xml:space="preserve"> – t</w:t>
      </w:r>
      <w:r w:rsidR="0092460A">
        <w:rPr>
          <w:rFonts w:eastAsia="Times New Roman" w:cs="Times New Roman"/>
          <w:szCs w:val="24"/>
          <w:lang w:val="lt-LT" w:eastAsia="lt-LT"/>
        </w:rPr>
        <w:t>elkti mokytojus, dirbančius</w:t>
      </w:r>
      <w:r w:rsidR="00E53402" w:rsidRPr="00E53402">
        <w:rPr>
          <w:rFonts w:eastAsia="Times New Roman" w:cs="Times New Roman"/>
          <w:szCs w:val="24"/>
          <w:lang w:val="lt-LT" w:eastAsia="lt-LT"/>
        </w:rPr>
        <w:t xml:space="preserve"> pagal ikimokyklinio ugdymo programą</w:t>
      </w:r>
      <w:r w:rsidR="0092460A">
        <w:rPr>
          <w:rFonts w:eastAsia="Times New Roman" w:cs="Times New Roman"/>
          <w:szCs w:val="24"/>
          <w:lang w:val="lt-LT" w:eastAsia="lt-LT"/>
        </w:rPr>
        <w:t>,</w:t>
      </w:r>
      <w:r w:rsidR="00E53402" w:rsidRPr="00E53402">
        <w:rPr>
          <w:rFonts w:eastAsia="Times New Roman" w:cs="Times New Roman"/>
          <w:szCs w:val="24"/>
          <w:lang w:val="lt-LT" w:eastAsia="lt-LT"/>
        </w:rPr>
        <w:t xml:space="preserve"> gerosios darbo patirties sklaidai, kylančių problemų sprendimui, ugdymo kokybės gerinimui bei įstaigos veiklos programos įgyvendinimui. </w:t>
      </w:r>
    </w:p>
    <w:p w:rsidR="00E53402" w:rsidRPr="0092460A" w:rsidRDefault="00E53402" w:rsidP="00E53402">
      <w:pPr>
        <w:spacing w:after="0" w:line="240" w:lineRule="auto"/>
        <w:jc w:val="both"/>
        <w:rPr>
          <w:rFonts w:eastAsia="Times New Roman" w:cs="Times New Roman"/>
          <w:b/>
          <w:szCs w:val="24"/>
          <w:lang w:val="lt-LT" w:eastAsia="lt-LT"/>
        </w:rPr>
      </w:pPr>
    </w:p>
    <w:p w:rsidR="00E53402" w:rsidRPr="0092460A" w:rsidRDefault="00237F77" w:rsidP="00E53402">
      <w:pPr>
        <w:spacing w:after="0" w:line="240" w:lineRule="auto"/>
        <w:jc w:val="both"/>
        <w:rPr>
          <w:rFonts w:eastAsia="Times New Roman" w:cs="Times New Roman"/>
          <w:b/>
          <w:szCs w:val="24"/>
          <w:lang w:val="lt-LT" w:eastAsia="lt-LT"/>
        </w:rPr>
      </w:pPr>
      <w:r w:rsidRPr="0092460A">
        <w:rPr>
          <w:rFonts w:eastAsia="Times New Roman" w:cs="Times New Roman"/>
          <w:b/>
          <w:szCs w:val="24"/>
          <w:lang w:val="lt-LT" w:eastAsia="lt-LT"/>
        </w:rPr>
        <w:tab/>
      </w:r>
      <w:r w:rsidR="00E53402" w:rsidRPr="0092460A">
        <w:rPr>
          <w:rFonts w:eastAsia="Times New Roman" w:cs="Times New Roman"/>
          <w:b/>
          <w:szCs w:val="24"/>
          <w:lang w:val="lt-LT" w:eastAsia="lt-LT"/>
        </w:rPr>
        <w:t>UŽDAVINIAI:</w:t>
      </w:r>
    </w:p>
    <w:p w:rsidR="00E53402" w:rsidRPr="00E53402" w:rsidRDefault="00E53402" w:rsidP="00E53402">
      <w:pPr>
        <w:spacing w:after="0" w:line="240" w:lineRule="auto"/>
        <w:jc w:val="both"/>
        <w:rPr>
          <w:rFonts w:eastAsia="Times New Roman" w:cs="Times New Roman"/>
          <w:szCs w:val="24"/>
          <w:lang w:val="lt-LT" w:eastAsia="lt-LT"/>
        </w:rPr>
      </w:pP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Siekti dalykinio bendravimo ir</w:t>
      </w:r>
      <w:r w:rsidR="00237F77">
        <w:rPr>
          <w:rFonts w:eastAsia="Times New Roman" w:cs="Times New Roman"/>
          <w:szCs w:val="24"/>
          <w:lang w:val="lt-LT" w:eastAsia="lt-LT"/>
        </w:rPr>
        <w:t xml:space="preserve"> bendradarbiavimo tarp mokytojų;</w:t>
      </w: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Skleisti gerąją darbo su vaikais p</w:t>
      </w:r>
      <w:r w:rsidR="00237F77">
        <w:rPr>
          <w:rFonts w:eastAsia="Times New Roman" w:cs="Times New Roman"/>
          <w:szCs w:val="24"/>
          <w:lang w:val="lt-LT" w:eastAsia="lt-LT"/>
        </w:rPr>
        <w:t>atirtį įstaigoje ir už jos ribų;</w:t>
      </w: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Organizuoti paskaitas, seminarus, tiriamąją vei</w:t>
      </w:r>
      <w:r w:rsidR="00237F77">
        <w:rPr>
          <w:rFonts w:eastAsia="Times New Roman" w:cs="Times New Roman"/>
          <w:szCs w:val="24"/>
          <w:lang w:val="lt-LT" w:eastAsia="lt-LT"/>
        </w:rPr>
        <w:t>klą, analizuoti ugdymo procesą;</w:t>
      </w: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Tobulinti pedagoginę kompet</w:t>
      </w:r>
      <w:r w:rsidR="00237F77">
        <w:rPr>
          <w:rFonts w:eastAsia="Times New Roman" w:cs="Times New Roman"/>
          <w:szCs w:val="24"/>
          <w:lang w:val="lt-LT" w:eastAsia="lt-LT"/>
        </w:rPr>
        <w:t>enciją įgyjant naujos patirties;</w:t>
      </w: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Stiprinti ugdymo indiv</w:t>
      </w:r>
      <w:r w:rsidR="00237F77">
        <w:rPr>
          <w:rFonts w:eastAsia="Times New Roman" w:cs="Times New Roman"/>
          <w:szCs w:val="24"/>
          <w:lang w:val="lt-LT" w:eastAsia="lt-LT"/>
        </w:rPr>
        <w:t>idualizavimą ir diferencijavimą;</w:t>
      </w:r>
    </w:p>
    <w:p w:rsidR="00E53402" w:rsidRPr="00E53402" w:rsidRDefault="00237F77" w:rsidP="00E53402">
      <w:pPr>
        <w:numPr>
          <w:ilvl w:val="0"/>
          <w:numId w:val="7"/>
        </w:numPr>
        <w:spacing w:after="0" w:line="240" w:lineRule="auto"/>
        <w:jc w:val="both"/>
        <w:rPr>
          <w:rFonts w:eastAsia="Times New Roman" w:cs="Times New Roman"/>
          <w:szCs w:val="24"/>
          <w:lang w:val="lt-LT" w:eastAsia="lt-LT"/>
        </w:rPr>
      </w:pPr>
      <w:r>
        <w:rPr>
          <w:rFonts w:eastAsia="Times New Roman" w:cs="Times New Roman"/>
          <w:szCs w:val="24"/>
          <w:lang w:val="lt-LT" w:eastAsia="lt-LT"/>
        </w:rPr>
        <w:t>Vykdyti projektinę veiklą;</w:t>
      </w:r>
    </w:p>
    <w:p w:rsidR="00E53402" w:rsidRPr="00E53402" w:rsidRDefault="00E53402" w:rsidP="00E53402">
      <w:pPr>
        <w:numPr>
          <w:ilvl w:val="0"/>
          <w:numId w:val="7"/>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Teikti konsultacijas ir pagalbą įstaigos mokytojams ir tėvams.</w:t>
      </w:r>
    </w:p>
    <w:p w:rsidR="00E53402" w:rsidRPr="00E53402" w:rsidRDefault="00E53402" w:rsidP="00E53402">
      <w:pPr>
        <w:spacing w:after="0" w:line="240" w:lineRule="auto"/>
        <w:jc w:val="both"/>
        <w:rPr>
          <w:rFonts w:eastAsia="Times New Roman" w:cs="Times New Roman"/>
          <w:szCs w:val="24"/>
          <w:lang w:val="lt-LT" w:eastAsia="lt-LT"/>
        </w:rPr>
      </w:pPr>
    </w:p>
    <w:p w:rsidR="00E53402" w:rsidRPr="00872CA5" w:rsidRDefault="00237F77" w:rsidP="00B94799">
      <w:pPr>
        <w:spacing w:after="0" w:line="240" w:lineRule="auto"/>
        <w:jc w:val="left"/>
        <w:rPr>
          <w:rFonts w:eastAsia="Times New Roman" w:cs="Times New Roman"/>
          <w:b/>
          <w:szCs w:val="24"/>
          <w:lang w:val="lt-LT" w:eastAsia="lt-LT"/>
        </w:rPr>
      </w:pPr>
      <w:r>
        <w:rPr>
          <w:rFonts w:eastAsia="Times New Roman" w:cs="Times New Roman"/>
          <w:szCs w:val="24"/>
          <w:lang w:val="lt-LT" w:eastAsia="lt-LT"/>
        </w:rPr>
        <w:tab/>
      </w:r>
      <w:r w:rsidR="00E53402" w:rsidRPr="00E53402">
        <w:rPr>
          <w:rFonts w:eastAsia="Times New Roman" w:cs="Times New Roman"/>
          <w:szCs w:val="24"/>
          <w:lang w:val="lt-LT" w:eastAsia="lt-LT"/>
        </w:rPr>
        <w:t xml:space="preserve"> </w:t>
      </w:r>
      <w:r w:rsidR="00E53402" w:rsidRPr="00872CA5">
        <w:rPr>
          <w:rFonts w:eastAsia="Times New Roman" w:cs="Times New Roman"/>
          <w:b/>
          <w:szCs w:val="24"/>
          <w:lang w:val="lt-LT" w:eastAsia="lt-LT"/>
        </w:rPr>
        <w:t>MOKYTOJŲ BENDRAVIMO IR BENDRADARBIAVIMO BŪDAI:</w:t>
      </w:r>
    </w:p>
    <w:p w:rsidR="00E53402" w:rsidRPr="00E53402" w:rsidRDefault="00E53402" w:rsidP="00E53402">
      <w:pPr>
        <w:spacing w:after="0" w:line="240" w:lineRule="auto"/>
        <w:jc w:val="both"/>
        <w:rPr>
          <w:rFonts w:eastAsia="Times New Roman" w:cs="Times New Roman"/>
          <w:szCs w:val="24"/>
          <w:lang w:val="lt-LT" w:eastAsia="lt-LT"/>
        </w:rPr>
      </w:pP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Metodinės medžiagos kaupimas bei ruošimas;</w:t>
      </w: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Bendri darželio ir grupių projektai, šventės, akcijos, parodos, veiklos;</w:t>
      </w: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Atviros veiklos įstaigoje, rajone;</w:t>
      </w: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Konsultacijos ugdymo klausimais;</w:t>
      </w: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Išvykos į kitas ikimokyklines įstaigas;</w:t>
      </w:r>
    </w:p>
    <w:p w:rsidR="00E53402" w:rsidRPr="00E53402"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Dalyvavimas kvalifikacijos tobulinimo kursuose, seminaruose;</w:t>
      </w:r>
    </w:p>
    <w:p w:rsidR="004C28D9" w:rsidRDefault="00E53402" w:rsidP="00E53402">
      <w:pPr>
        <w:numPr>
          <w:ilvl w:val="0"/>
          <w:numId w:val="6"/>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Bendri metodinės veiklos pasitarimai.</w:t>
      </w:r>
      <w:r w:rsidR="00E06352">
        <w:rPr>
          <w:rFonts w:eastAsia="Times New Roman" w:cs="Times New Roman"/>
          <w:szCs w:val="24"/>
          <w:lang w:val="lt-LT" w:eastAsia="lt-LT"/>
        </w:rPr>
        <w:t xml:space="preserve"> </w:t>
      </w:r>
    </w:p>
    <w:p w:rsidR="00E06352" w:rsidRPr="00E53402" w:rsidRDefault="00E06352" w:rsidP="00E06352">
      <w:pPr>
        <w:spacing w:after="0" w:line="240" w:lineRule="auto"/>
        <w:ind w:left="720"/>
        <w:jc w:val="both"/>
        <w:rPr>
          <w:rFonts w:eastAsia="Times New Roman" w:cs="Times New Roman"/>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506"/>
        <w:gridCol w:w="1560"/>
        <w:gridCol w:w="2551"/>
      </w:tblGrid>
      <w:tr w:rsidR="004C28D9" w:rsidRPr="00FF0CC7" w:rsidTr="00B81549">
        <w:tc>
          <w:tcPr>
            <w:tcW w:w="55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Eil.</w:t>
            </w:r>
            <w:r>
              <w:rPr>
                <w:rFonts w:eastAsia="Times New Roman" w:cs="Times New Roman"/>
                <w:szCs w:val="24"/>
                <w:lang w:val="lt-LT" w:eastAsia="lt-LT"/>
              </w:rPr>
              <w:t xml:space="preserve"> N</w:t>
            </w:r>
            <w:r w:rsidRPr="00FF0CC7">
              <w:rPr>
                <w:rFonts w:eastAsia="Times New Roman" w:cs="Times New Roman"/>
                <w:szCs w:val="24"/>
                <w:lang w:val="lt-LT" w:eastAsia="lt-LT"/>
              </w:rPr>
              <w:t>r.</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Tema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Data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Atsakingi asmenys</w:t>
            </w:r>
          </w:p>
        </w:tc>
      </w:tr>
      <w:tr w:rsidR="004C28D9" w:rsidRPr="00FF0CC7" w:rsidTr="00B81549">
        <w:tc>
          <w:tcPr>
            <w:tcW w:w="55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1.</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Default="00872CA5" w:rsidP="00B94799">
            <w:pPr>
              <w:spacing w:after="0" w:line="240" w:lineRule="auto"/>
              <w:ind w:left="11"/>
              <w:jc w:val="left"/>
              <w:rPr>
                <w:rFonts w:eastAsia="Times New Roman" w:cs="Times New Roman"/>
                <w:szCs w:val="24"/>
                <w:lang w:val="lt-LT" w:eastAsia="lt-LT"/>
              </w:rPr>
            </w:pPr>
            <w:r>
              <w:rPr>
                <w:rFonts w:eastAsia="Times New Roman" w:cs="Times New Roman"/>
                <w:szCs w:val="24"/>
                <w:lang w:val="lt-LT" w:eastAsia="lt-LT"/>
              </w:rPr>
              <w:t xml:space="preserve">1.1. </w:t>
            </w:r>
            <w:r w:rsidR="004C28D9">
              <w:rPr>
                <w:rFonts w:eastAsia="Times New Roman" w:cs="Times New Roman"/>
                <w:szCs w:val="24"/>
                <w:lang w:val="lt-LT" w:eastAsia="lt-LT"/>
              </w:rPr>
              <w:t>2021-2022</w:t>
            </w:r>
            <w:r w:rsidR="004C28D9" w:rsidRPr="00FF0CC7">
              <w:rPr>
                <w:rFonts w:eastAsia="Times New Roman" w:cs="Times New Roman"/>
                <w:szCs w:val="24"/>
                <w:lang w:val="lt-LT" w:eastAsia="lt-LT"/>
              </w:rPr>
              <w:t xml:space="preserve"> m.</w:t>
            </w:r>
            <w:r w:rsidR="004C28D9">
              <w:rPr>
                <w:rFonts w:eastAsia="Times New Roman" w:cs="Times New Roman"/>
                <w:szCs w:val="24"/>
                <w:lang w:val="lt-LT" w:eastAsia="lt-LT"/>
              </w:rPr>
              <w:t xml:space="preserve"> </w:t>
            </w:r>
            <w:r w:rsidR="004C28D9" w:rsidRPr="00FF0CC7">
              <w:rPr>
                <w:rFonts w:eastAsia="Times New Roman" w:cs="Times New Roman"/>
                <w:szCs w:val="24"/>
                <w:lang w:val="lt-LT" w:eastAsia="lt-LT"/>
              </w:rPr>
              <w:t>m. metodinė</w:t>
            </w:r>
            <w:r w:rsidR="00E82D91">
              <w:rPr>
                <w:rFonts w:eastAsia="Times New Roman" w:cs="Times New Roman"/>
                <w:szCs w:val="24"/>
                <w:lang w:val="lt-LT" w:eastAsia="lt-LT"/>
              </w:rPr>
              <w:t xml:space="preserve">s grupės veiklos plano </w:t>
            </w:r>
            <w:r w:rsidR="004C28D9">
              <w:rPr>
                <w:rFonts w:eastAsia="Times New Roman" w:cs="Times New Roman"/>
                <w:szCs w:val="24"/>
                <w:lang w:val="lt-LT" w:eastAsia="lt-LT"/>
              </w:rPr>
              <w:t>sudary</w:t>
            </w:r>
            <w:r>
              <w:rPr>
                <w:rFonts w:eastAsia="Times New Roman" w:cs="Times New Roman"/>
                <w:szCs w:val="24"/>
                <w:lang w:val="lt-LT" w:eastAsia="lt-LT"/>
              </w:rPr>
              <w:t>mas;</w:t>
            </w:r>
          </w:p>
          <w:p w:rsidR="004C28D9"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 xml:space="preserve">1.2. Numatomi renginiai, projektai, pedagogų atviros </w:t>
            </w:r>
            <w:r w:rsidR="00872CA5">
              <w:rPr>
                <w:rFonts w:eastAsia="Times New Roman" w:cs="Times New Roman"/>
                <w:szCs w:val="24"/>
                <w:lang w:val="lt-LT" w:eastAsia="lt-LT"/>
              </w:rPr>
              <w:t xml:space="preserve">         </w:t>
            </w:r>
            <w:r w:rsidRPr="00FF0CC7">
              <w:rPr>
                <w:rFonts w:eastAsia="Times New Roman" w:cs="Times New Roman"/>
                <w:szCs w:val="24"/>
                <w:lang w:val="lt-LT" w:eastAsia="lt-LT"/>
              </w:rPr>
              <w:t>veiklos, bendradarbiavimo su tėvais bei kitomis institucijomis būdai. Darbo grupių sudarymas,</w:t>
            </w:r>
            <w:r w:rsidR="00872CA5">
              <w:rPr>
                <w:rFonts w:eastAsia="Times New Roman" w:cs="Times New Roman"/>
                <w:szCs w:val="24"/>
                <w:lang w:val="lt-LT" w:eastAsia="lt-LT"/>
              </w:rPr>
              <w:t xml:space="preserve"> ugdomosios veiklos planavimas;</w:t>
            </w:r>
          </w:p>
          <w:p w:rsidR="00872CA5" w:rsidRDefault="00872CA5" w:rsidP="00B94799">
            <w:pPr>
              <w:spacing w:after="0" w:line="240" w:lineRule="auto"/>
              <w:jc w:val="left"/>
              <w:rPr>
                <w:rFonts w:eastAsia="Times New Roman" w:cs="Times New Roman"/>
                <w:szCs w:val="24"/>
                <w:lang w:val="lt-LT" w:eastAsia="lt-LT"/>
              </w:rPr>
            </w:pPr>
          </w:p>
          <w:p w:rsidR="004C28D9"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1.3. Projektinės veiklos planavimas, organizavimas bei vykdymas.</w:t>
            </w:r>
          </w:p>
          <w:p w:rsidR="00872CA5" w:rsidRPr="00FF0CC7" w:rsidRDefault="00872CA5" w:rsidP="00872CA5">
            <w:pPr>
              <w:spacing w:after="0" w:line="240" w:lineRule="auto"/>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A5" w:rsidRDefault="00872CA5" w:rsidP="00B81549">
            <w:pPr>
              <w:spacing w:after="0" w:line="240" w:lineRule="auto"/>
              <w:rPr>
                <w:rFonts w:eastAsia="Times New Roman" w:cs="Times New Roman"/>
                <w:szCs w:val="24"/>
                <w:lang w:val="lt-LT" w:eastAsia="lt-LT"/>
              </w:rPr>
            </w:pPr>
          </w:p>
          <w:p w:rsidR="00872CA5" w:rsidRDefault="00872CA5" w:rsidP="00B81549">
            <w:pPr>
              <w:spacing w:after="0" w:line="240" w:lineRule="auto"/>
              <w:rPr>
                <w:rFonts w:eastAsia="Times New Roman" w:cs="Times New Roman"/>
                <w:szCs w:val="24"/>
                <w:lang w:val="lt-LT" w:eastAsia="lt-LT"/>
              </w:rPr>
            </w:pPr>
          </w:p>
          <w:p w:rsidR="00872CA5" w:rsidRDefault="00872CA5" w:rsidP="00B81549">
            <w:pPr>
              <w:spacing w:after="0" w:line="240" w:lineRule="auto"/>
              <w:rPr>
                <w:rFonts w:eastAsia="Times New Roman" w:cs="Times New Roman"/>
                <w:szCs w:val="24"/>
                <w:lang w:val="lt-LT" w:eastAsia="lt-LT"/>
              </w:rPr>
            </w:pPr>
          </w:p>
          <w:p w:rsidR="004C28D9" w:rsidRPr="00FF0CC7" w:rsidRDefault="00872CA5"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004C28D9" w:rsidRPr="00FF0CC7">
              <w:rPr>
                <w:rFonts w:eastAsia="Times New Roman" w:cs="Times New Roman"/>
                <w:szCs w:val="24"/>
                <w:lang w:val="lt-LT" w:eastAsia="lt-LT"/>
              </w:rPr>
              <w:t xml:space="preserve"> m. rugsėjis</w:t>
            </w:r>
          </w:p>
          <w:p w:rsidR="004C28D9" w:rsidRPr="00FF0CC7" w:rsidRDefault="004C28D9" w:rsidP="00B81549">
            <w:pPr>
              <w:spacing w:after="0" w:line="240" w:lineRule="auto"/>
              <w:rPr>
                <w:rFonts w:eastAsia="Times New Roman" w:cs="Times New Roman"/>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Grupės pirmininkė</w:t>
            </w:r>
          </w:p>
          <w:p w:rsidR="004C28D9" w:rsidRDefault="004C28D9" w:rsidP="00B81549">
            <w:pPr>
              <w:spacing w:after="0" w:line="240" w:lineRule="auto"/>
              <w:jc w:val="both"/>
              <w:rPr>
                <w:rFonts w:eastAsia="Times New Roman" w:cs="Times New Roman"/>
                <w:szCs w:val="24"/>
                <w:lang w:val="lt-LT" w:eastAsia="lt-LT"/>
              </w:rPr>
            </w:pPr>
            <w:r>
              <w:rPr>
                <w:rFonts w:eastAsia="Times New Roman" w:cs="Times New Roman"/>
                <w:szCs w:val="24"/>
                <w:lang w:val="lt-LT" w:eastAsia="lt-LT"/>
              </w:rPr>
              <w:t>S. Stefanovičienė</w:t>
            </w:r>
          </w:p>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Direktorė,</w:t>
            </w:r>
            <w:r w:rsidR="00872CA5">
              <w:rPr>
                <w:rFonts w:eastAsia="Times New Roman" w:cs="Times New Roman"/>
                <w:szCs w:val="24"/>
                <w:lang w:val="lt-LT" w:eastAsia="lt-LT"/>
              </w:rPr>
              <w:t xml:space="preserve"> direktoriaus pavaduotoja ugdymui, mokytojai</w:t>
            </w:r>
          </w:p>
          <w:p w:rsidR="004C28D9" w:rsidRDefault="004C28D9" w:rsidP="00872CA5">
            <w:pPr>
              <w:spacing w:after="0" w:line="240" w:lineRule="auto"/>
              <w:rPr>
                <w:rFonts w:eastAsia="Times New Roman" w:cs="Times New Roman"/>
                <w:szCs w:val="24"/>
                <w:lang w:val="lt-LT" w:eastAsia="lt-LT"/>
              </w:rPr>
            </w:pPr>
          </w:p>
          <w:p w:rsidR="00872CA5" w:rsidRPr="00FF0CC7" w:rsidRDefault="00872CA5" w:rsidP="00872CA5">
            <w:pPr>
              <w:spacing w:after="0" w:line="240" w:lineRule="auto"/>
              <w:rPr>
                <w:rFonts w:eastAsia="Times New Roman" w:cs="Times New Roman"/>
                <w:szCs w:val="24"/>
                <w:lang w:val="lt-LT" w:eastAsia="lt-LT"/>
              </w:rPr>
            </w:pPr>
          </w:p>
          <w:p w:rsidR="004C28D9" w:rsidRPr="00FF0CC7"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 xml:space="preserve">Direktoriaus </w:t>
            </w:r>
            <w:r w:rsidR="00872CA5">
              <w:rPr>
                <w:rFonts w:eastAsia="Times New Roman" w:cs="Times New Roman"/>
                <w:szCs w:val="24"/>
                <w:lang w:val="lt-LT" w:eastAsia="lt-LT"/>
              </w:rPr>
              <w:t>pavaduotoja ugdymui, mokytojai</w:t>
            </w:r>
          </w:p>
        </w:tc>
      </w:tr>
      <w:tr w:rsidR="004C28D9" w:rsidRPr="00FF0CC7" w:rsidTr="00B81549">
        <w:trPr>
          <w:trHeight w:val="805"/>
        </w:trPr>
        <w:tc>
          <w:tcPr>
            <w:tcW w:w="55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lastRenderedPageBreak/>
              <w:t>2.</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Default="004C28D9" w:rsidP="00B94799">
            <w:pPr>
              <w:spacing w:after="0" w:line="240" w:lineRule="auto"/>
              <w:jc w:val="left"/>
              <w:rPr>
                <w:rFonts w:cs="Times New Roman"/>
                <w:szCs w:val="24"/>
                <w:lang w:val="lt-LT"/>
              </w:rPr>
            </w:pPr>
            <w:r>
              <w:rPr>
                <w:rFonts w:cs="Times New Roman"/>
                <w:szCs w:val="24"/>
                <w:lang w:val="lt-LT"/>
              </w:rPr>
              <w:t>2.1. Ugdymo individualizavimas ir diferencijavimas</w:t>
            </w:r>
            <w:r w:rsidR="00872CA5">
              <w:rPr>
                <w:rFonts w:cs="Times New Roman"/>
                <w:szCs w:val="24"/>
                <w:lang w:val="lt-LT"/>
              </w:rPr>
              <w:t>;</w:t>
            </w:r>
          </w:p>
          <w:p w:rsidR="004C28D9" w:rsidRDefault="004C28D9" w:rsidP="00B94799">
            <w:pPr>
              <w:spacing w:after="0" w:line="240" w:lineRule="auto"/>
              <w:jc w:val="left"/>
              <w:rPr>
                <w:rFonts w:eastAsia="Times New Roman" w:cs="Times New Roman"/>
                <w:szCs w:val="24"/>
                <w:lang w:val="lt-LT" w:eastAsia="lt-LT"/>
              </w:rPr>
            </w:pPr>
            <w:r>
              <w:rPr>
                <w:rFonts w:eastAsia="Times New Roman" w:cs="Times New Roman"/>
                <w:szCs w:val="24"/>
                <w:lang w:val="lt-LT" w:eastAsia="lt-LT"/>
              </w:rPr>
              <w:t>2.2. Mokytojų veik</w:t>
            </w:r>
            <w:r w:rsidR="00872CA5">
              <w:rPr>
                <w:rFonts w:eastAsia="Times New Roman" w:cs="Times New Roman"/>
                <w:szCs w:val="24"/>
                <w:lang w:val="lt-LT" w:eastAsia="lt-LT"/>
              </w:rPr>
              <w:t>los vertinimas ir įsivertinimas;</w:t>
            </w:r>
          </w:p>
          <w:p w:rsidR="004C28D9" w:rsidRDefault="004C28D9" w:rsidP="00B94799">
            <w:pPr>
              <w:spacing w:after="0" w:line="240" w:lineRule="auto"/>
              <w:jc w:val="left"/>
              <w:rPr>
                <w:rFonts w:eastAsia="Times New Roman" w:cs="Times New Roman"/>
                <w:szCs w:val="24"/>
                <w:lang w:val="lt-LT" w:eastAsia="lt-LT"/>
              </w:rPr>
            </w:pPr>
            <w:r>
              <w:rPr>
                <w:rFonts w:eastAsia="Times New Roman" w:cs="Times New Roman"/>
                <w:szCs w:val="24"/>
                <w:lang w:val="lt-LT" w:eastAsia="lt-LT"/>
              </w:rPr>
              <w:t>2.3. Ugdytinių pažangos ir pasiekimų vertinimas.</w:t>
            </w:r>
          </w:p>
          <w:p w:rsidR="00872CA5" w:rsidRPr="00FF0CC7" w:rsidRDefault="00872CA5" w:rsidP="00B94799">
            <w:pPr>
              <w:spacing w:after="0" w:line="240" w:lineRule="auto"/>
              <w:jc w:val="left"/>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Pr="00FF0CC7">
              <w:rPr>
                <w:rFonts w:eastAsia="Times New Roman" w:cs="Times New Roman"/>
                <w:szCs w:val="24"/>
                <w:lang w:val="lt-LT" w:eastAsia="lt-LT"/>
              </w:rPr>
              <w:t xml:space="preserve"> m. spalis</w:t>
            </w:r>
          </w:p>
          <w:p w:rsidR="004C28D9" w:rsidRPr="00FF0CC7" w:rsidRDefault="004C28D9" w:rsidP="00B81549">
            <w:pPr>
              <w:spacing w:after="0" w:line="240" w:lineRule="auto"/>
              <w:rPr>
                <w:rFonts w:eastAsia="Times New Roman" w:cs="Times New Roman"/>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872CA5" w:rsidP="00B81549">
            <w:pPr>
              <w:spacing w:after="0" w:line="240" w:lineRule="auto"/>
              <w:jc w:val="both"/>
              <w:rPr>
                <w:rFonts w:eastAsia="Times New Roman" w:cs="Times New Roman"/>
                <w:szCs w:val="24"/>
                <w:lang w:val="lt-LT" w:eastAsia="lt-LT"/>
              </w:rPr>
            </w:pPr>
            <w:r>
              <w:rPr>
                <w:rFonts w:eastAsia="Times New Roman" w:cs="Times New Roman"/>
                <w:szCs w:val="24"/>
                <w:lang w:val="lt-LT" w:eastAsia="lt-LT"/>
              </w:rPr>
              <w:t>Direktoriaus pavaduotoja ugdymui</w:t>
            </w:r>
          </w:p>
          <w:p w:rsidR="004C28D9" w:rsidRPr="00FF0CC7" w:rsidRDefault="004C28D9" w:rsidP="00B81549">
            <w:pPr>
              <w:spacing w:after="0" w:line="240" w:lineRule="auto"/>
              <w:jc w:val="both"/>
              <w:rPr>
                <w:rFonts w:eastAsia="Times New Roman" w:cs="Times New Roman"/>
                <w:szCs w:val="24"/>
                <w:lang w:val="lt-LT" w:eastAsia="lt-LT"/>
              </w:rPr>
            </w:pPr>
          </w:p>
        </w:tc>
      </w:tr>
      <w:tr w:rsidR="004C28D9" w:rsidRPr="00733046" w:rsidTr="00B42E20">
        <w:trPr>
          <w:trHeight w:val="856"/>
        </w:trPr>
        <w:tc>
          <w:tcPr>
            <w:tcW w:w="55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3.</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94799">
            <w:pPr>
              <w:spacing w:after="0" w:line="240" w:lineRule="auto"/>
              <w:jc w:val="left"/>
              <w:rPr>
                <w:rFonts w:cs="Times New Roman"/>
                <w:szCs w:val="24"/>
                <w:lang w:val="lt-LT"/>
              </w:rPr>
            </w:pPr>
            <w:r>
              <w:rPr>
                <w:rFonts w:cs="Times New Roman"/>
                <w:szCs w:val="24"/>
                <w:lang w:val="lt-LT"/>
              </w:rPr>
              <w:t xml:space="preserve">3.1. </w:t>
            </w:r>
            <w:r w:rsidRPr="00FF0CC7">
              <w:rPr>
                <w:rFonts w:cs="Times New Roman"/>
                <w:szCs w:val="24"/>
                <w:lang w:val="lt-LT"/>
              </w:rPr>
              <w:t xml:space="preserve">Įstaigos ir grupių tradicijų bei bendradarbiavimo su socialiniais partneriais </w:t>
            </w:r>
            <w:r w:rsidR="006D2CB2">
              <w:rPr>
                <w:rFonts w:cs="Times New Roman"/>
                <w:szCs w:val="24"/>
                <w:lang w:val="lt-LT"/>
              </w:rPr>
              <w:t>puoselėjimas,</w:t>
            </w:r>
            <w:r w:rsidR="006D2CB2" w:rsidRPr="006D2CB2">
              <w:rPr>
                <w:rFonts w:ascii="Segoe UI" w:eastAsia="Times New Roman" w:hAnsi="Segoe UI" w:cs="Segoe UI"/>
                <w:color w:val="050505"/>
                <w:sz w:val="23"/>
                <w:szCs w:val="23"/>
                <w:lang w:val="lt-LT"/>
              </w:rPr>
              <w:t xml:space="preserve"> </w:t>
            </w:r>
            <w:r w:rsidR="006D2CB2" w:rsidRPr="006D2CB2">
              <w:rPr>
                <w:rFonts w:eastAsia="Times New Roman" w:cs="Times New Roman"/>
                <w:color w:val="050505"/>
                <w:sz w:val="23"/>
                <w:szCs w:val="23"/>
                <w:lang w:val="lt-LT"/>
              </w:rPr>
              <w:t>regiono tradicijų ir kultūros paveldo išsaugojimas.</w:t>
            </w:r>
            <w:r w:rsidR="006D2CB2" w:rsidRPr="006D2CB2">
              <w:rPr>
                <w:rFonts w:ascii="Segoe UI" w:eastAsia="Times New Roman" w:hAnsi="Segoe UI" w:cs="Segoe UI"/>
                <w:color w:val="050505"/>
                <w:sz w:val="23"/>
                <w:szCs w:val="23"/>
                <w:lang w:val="lt-LT"/>
              </w:rPr>
              <w:t xml:space="preserve"> </w:t>
            </w:r>
            <w:r w:rsidRPr="00FF0CC7">
              <w:rPr>
                <w:rFonts w:cs="Times New Roman"/>
                <w:szCs w:val="24"/>
                <w:lang w:val="lt-LT"/>
              </w:rPr>
              <w:t xml:space="preserve"> Dali</w:t>
            </w:r>
            <w:r>
              <w:rPr>
                <w:rFonts w:cs="Times New Roman"/>
                <w:szCs w:val="24"/>
                <w:lang w:val="lt-LT"/>
              </w:rPr>
              <w:t>jimasis ger</w:t>
            </w:r>
            <w:r w:rsidR="00872CA5">
              <w:rPr>
                <w:rFonts w:cs="Times New Roman"/>
                <w:szCs w:val="24"/>
                <w:lang w:val="lt-LT"/>
              </w:rPr>
              <w:t>ąja darbo patirtimi;</w:t>
            </w:r>
          </w:p>
          <w:p w:rsidR="004C28D9" w:rsidRPr="00733046" w:rsidRDefault="004C28D9" w:rsidP="00B94799">
            <w:pPr>
              <w:spacing w:after="0" w:line="240" w:lineRule="auto"/>
              <w:jc w:val="left"/>
              <w:rPr>
                <w:rFonts w:cs="Times New Roman"/>
                <w:szCs w:val="24"/>
                <w:lang w:val="lt-LT"/>
              </w:rPr>
            </w:pPr>
            <w:r>
              <w:rPr>
                <w:rFonts w:cs="Times New Roman"/>
                <w:szCs w:val="24"/>
                <w:lang w:val="lt-LT"/>
              </w:rPr>
              <w:t xml:space="preserve">3.2. </w:t>
            </w:r>
            <w:r w:rsidR="00872CA5">
              <w:rPr>
                <w:rFonts w:eastAsia="Times New Roman" w:cs="Times New Roman"/>
                <w:color w:val="050505"/>
                <w:sz w:val="23"/>
                <w:szCs w:val="23"/>
                <w:lang w:val="lt-LT"/>
              </w:rPr>
              <w:t>V</w:t>
            </w:r>
            <w:r w:rsidR="006D2CB2" w:rsidRPr="006D2CB2">
              <w:rPr>
                <w:rFonts w:eastAsia="Times New Roman" w:cs="Times New Roman"/>
                <w:color w:val="050505"/>
                <w:sz w:val="23"/>
                <w:szCs w:val="23"/>
                <w:lang w:val="lt-LT"/>
              </w:rPr>
              <w:t>ai</w:t>
            </w:r>
            <w:r w:rsidR="00872CA5">
              <w:rPr>
                <w:rFonts w:eastAsia="Times New Roman" w:cs="Times New Roman"/>
                <w:color w:val="050505"/>
                <w:sz w:val="23"/>
                <w:szCs w:val="23"/>
                <w:lang w:val="lt-LT"/>
              </w:rPr>
              <w:t>kų emocinės savijautos gerinimo</w:t>
            </w:r>
            <w:r w:rsidR="006D2CB2">
              <w:rPr>
                <w:rFonts w:cs="Times New Roman"/>
                <w:szCs w:val="24"/>
                <w:lang w:val="lt-LT"/>
              </w:rPr>
              <w:t xml:space="preserve"> </w:t>
            </w:r>
            <w:r>
              <w:rPr>
                <w:rFonts w:cs="Times New Roman"/>
                <w:szCs w:val="24"/>
                <w:lang w:val="lt-LT"/>
              </w:rPr>
              <w:t>būdai bei metodai</w:t>
            </w:r>
            <w:r w:rsidRPr="006D2CB2">
              <w:rPr>
                <w:rFonts w:cs="Times New Roman"/>
                <w:szCs w:val="24"/>
                <w:lang w:val="lt-LT"/>
              </w:rPr>
              <w:t xml:space="preserve">, </w:t>
            </w:r>
            <w:r w:rsidR="006D2CB2" w:rsidRPr="006D2CB2">
              <w:rPr>
                <w:rFonts w:eastAsia="Times New Roman" w:cs="Times New Roman"/>
                <w:color w:val="050505"/>
                <w:sz w:val="23"/>
                <w:szCs w:val="23"/>
                <w:lang w:val="lt-LT"/>
              </w:rPr>
              <w:t>kompleksinės pagalbos vaikui teikimo plėtojimas</w:t>
            </w:r>
            <w:r w:rsidR="006D2CB2" w:rsidRPr="006D2CB2">
              <w:rPr>
                <w:rFonts w:cs="Times New Roman"/>
                <w:szCs w:val="24"/>
                <w:lang w:val="lt-LT"/>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A5" w:rsidRDefault="00872CA5" w:rsidP="00B81549">
            <w:pPr>
              <w:spacing w:after="0" w:line="240" w:lineRule="auto"/>
              <w:rPr>
                <w:rFonts w:eastAsia="Times New Roman" w:cs="Times New Roman"/>
                <w:szCs w:val="24"/>
                <w:lang w:val="lt-LT" w:eastAsia="lt-LT"/>
              </w:rPr>
            </w:pPr>
          </w:p>
          <w:p w:rsidR="00872CA5" w:rsidRDefault="00872CA5"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Pr="00FF0CC7">
              <w:rPr>
                <w:rFonts w:eastAsia="Times New Roman" w:cs="Times New Roman"/>
                <w:szCs w:val="24"/>
                <w:lang w:val="lt-LT" w:eastAsia="lt-LT"/>
              </w:rPr>
              <w:t xml:space="preserve"> m. lapkritis</w:t>
            </w:r>
          </w:p>
          <w:p w:rsidR="004C28D9" w:rsidRPr="00FF0CC7" w:rsidRDefault="004C28D9"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 xml:space="preserve">Visi </w:t>
            </w:r>
            <w:r>
              <w:rPr>
                <w:rFonts w:eastAsia="Times New Roman" w:cs="Times New Roman"/>
                <w:szCs w:val="24"/>
                <w:lang w:val="lt-LT" w:eastAsia="lt-LT"/>
              </w:rPr>
              <w:t>mokytojai</w:t>
            </w:r>
          </w:p>
          <w:p w:rsidR="004C28D9" w:rsidRPr="00FF0CC7" w:rsidRDefault="004C28D9" w:rsidP="00B81549">
            <w:pPr>
              <w:spacing w:after="0" w:line="240" w:lineRule="auto"/>
              <w:jc w:val="both"/>
              <w:rPr>
                <w:rFonts w:eastAsia="Times New Roman" w:cs="Times New Roman"/>
                <w:szCs w:val="24"/>
                <w:lang w:val="lt-LT" w:eastAsia="lt-LT"/>
              </w:rPr>
            </w:pPr>
          </w:p>
          <w:p w:rsidR="004C28D9" w:rsidRPr="00FF0CC7" w:rsidRDefault="004C28D9" w:rsidP="00B81549">
            <w:pPr>
              <w:spacing w:after="0" w:line="240" w:lineRule="auto"/>
              <w:jc w:val="both"/>
              <w:rPr>
                <w:rFonts w:eastAsia="Times New Roman" w:cs="Times New Roman"/>
                <w:szCs w:val="24"/>
                <w:lang w:val="lt-LT" w:eastAsia="lt-LT"/>
              </w:rPr>
            </w:pPr>
          </w:p>
          <w:p w:rsidR="00872CA5" w:rsidRDefault="00872CA5" w:rsidP="00B81549">
            <w:pPr>
              <w:spacing w:after="0" w:line="240" w:lineRule="auto"/>
              <w:jc w:val="both"/>
              <w:rPr>
                <w:rFonts w:eastAsia="Times New Roman" w:cs="Times New Roman"/>
                <w:szCs w:val="24"/>
                <w:lang w:val="lt-LT" w:eastAsia="lt-LT"/>
              </w:rPr>
            </w:pPr>
          </w:p>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 xml:space="preserve">Visi </w:t>
            </w:r>
            <w:r>
              <w:rPr>
                <w:rFonts w:eastAsia="Times New Roman" w:cs="Times New Roman"/>
                <w:szCs w:val="24"/>
                <w:lang w:val="lt-LT" w:eastAsia="lt-LT"/>
              </w:rPr>
              <w:t>mokytojai</w:t>
            </w:r>
          </w:p>
          <w:p w:rsidR="004C28D9" w:rsidRPr="00FF0CC7" w:rsidRDefault="004C28D9" w:rsidP="00B81549">
            <w:pPr>
              <w:spacing w:after="0" w:line="240" w:lineRule="auto"/>
              <w:jc w:val="both"/>
              <w:rPr>
                <w:rFonts w:eastAsia="Times New Roman" w:cs="Times New Roman"/>
                <w:szCs w:val="24"/>
                <w:lang w:val="lt-LT" w:eastAsia="lt-LT"/>
              </w:rPr>
            </w:pPr>
          </w:p>
        </w:tc>
      </w:tr>
      <w:tr w:rsidR="004C28D9" w:rsidRPr="00733046" w:rsidTr="00B81549">
        <w:trPr>
          <w:trHeight w:val="573"/>
        </w:trPr>
        <w:tc>
          <w:tcPr>
            <w:tcW w:w="55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4.</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733046" w:rsidRDefault="004C28D9" w:rsidP="00B94799">
            <w:pPr>
              <w:spacing w:after="0" w:line="240" w:lineRule="auto"/>
              <w:jc w:val="left"/>
              <w:rPr>
                <w:rFonts w:cs="Times New Roman"/>
                <w:szCs w:val="24"/>
                <w:lang w:val="lt-LT"/>
              </w:rPr>
            </w:pPr>
            <w:r w:rsidRPr="00FF0CC7">
              <w:rPr>
                <w:rFonts w:cs="Times New Roman"/>
                <w:szCs w:val="24"/>
                <w:lang w:val="lt-LT"/>
              </w:rPr>
              <w:t xml:space="preserve"> </w:t>
            </w:r>
            <w:r>
              <w:rPr>
                <w:rFonts w:cs="Times New Roman"/>
                <w:szCs w:val="24"/>
                <w:lang w:val="lt-LT"/>
              </w:rPr>
              <w:t>2021</w:t>
            </w:r>
            <w:r w:rsidRPr="00FF0CC7">
              <w:rPr>
                <w:rFonts w:cs="Times New Roman"/>
                <w:szCs w:val="24"/>
                <w:lang w:val="lt-LT"/>
              </w:rPr>
              <w:t xml:space="preserve"> m. veiklos aptarimas.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2021 m. gruodis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Darbo grupė</w:t>
            </w:r>
          </w:p>
          <w:p w:rsidR="004C28D9" w:rsidRPr="00FF0CC7" w:rsidRDefault="004C28D9" w:rsidP="00B81549">
            <w:pPr>
              <w:spacing w:after="0" w:line="240" w:lineRule="auto"/>
              <w:jc w:val="both"/>
              <w:rPr>
                <w:rFonts w:eastAsia="Times New Roman" w:cs="Times New Roman"/>
                <w:szCs w:val="24"/>
                <w:lang w:val="lt-LT" w:eastAsia="lt-LT"/>
              </w:rPr>
            </w:pPr>
          </w:p>
        </w:tc>
      </w:tr>
      <w:tr w:rsidR="004C28D9" w:rsidRPr="00FF0CC7" w:rsidTr="00B81549">
        <w:trPr>
          <w:trHeight w:val="817"/>
        </w:trPr>
        <w:tc>
          <w:tcPr>
            <w:tcW w:w="556" w:type="dxa"/>
            <w:tcBorders>
              <w:top w:val="single" w:sz="4" w:space="0" w:color="auto"/>
              <w:left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5.</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94799">
            <w:pPr>
              <w:spacing w:after="0" w:line="240" w:lineRule="auto"/>
              <w:jc w:val="left"/>
              <w:rPr>
                <w:rFonts w:cs="Times New Roman"/>
                <w:szCs w:val="24"/>
                <w:lang w:val="lt-LT"/>
              </w:rPr>
            </w:pPr>
            <w:r w:rsidRPr="00FF0CC7">
              <w:rPr>
                <w:rFonts w:cs="Times New Roman"/>
                <w:szCs w:val="24"/>
                <w:lang w:val="lt-LT"/>
              </w:rPr>
              <w:t>Stebėjimai veiklose:</w:t>
            </w:r>
          </w:p>
          <w:p w:rsidR="004C28D9" w:rsidRDefault="004C28D9" w:rsidP="00B94799">
            <w:pPr>
              <w:spacing w:after="0" w:line="240" w:lineRule="auto"/>
              <w:jc w:val="left"/>
              <w:rPr>
                <w:rFonts w:eastAsia="Times New Roman" w:cs="Times New Roman"/>
                <w:szCs w:val="24"/>
                <w:lang w:val="lt-LT" w:eastAsia="lt-LT"/>
              </w:rPr>
            </w:pPr>
            <w:r w:rsidRPr="00FF0CC7">
              <w:rPr>
                <w:rFonts w:cs="Times New Roman"/>
                <w:szCs w:val="24"/>
                <w:lang w:val="lt-LT"/>
              </w:rPr>
              <w:t>Ugdymo naujovių, kvalifikacijos tobulinimo seminarų panaudojimas veiklo</w:t>
            </w:r>
            <w:r w:rsidRPr="001B27D5">
              <w:rPr>
                <w:rFonts w:cs="Times New Roman"/>
                <w:szCs w:val="24"/>
                <w:lang w:val="lt-LT"/>
              </w:rPr>
              <w:t>se</w:t>
            </w:r>
            <w:r w:rsidR="00872CA5">
              <w:rPr>
                <w:rFonts w:eastAsia="Times New Roman" w:cs="Times New Roman"/>
                <w:szCs w:val="24"/>
                <w:lang w:val="lt-LT" w:eastAsia="lt-LT"/>
              </w:rPr>
              <w:t>.</w:t>
            </w:r>
          </w:p>
          <w:p w:rsidR="00872CA5" w:rsidRPr="00FF0CC7" w:rsidRDefault="00872CA5" w:rsidP="00B94799">
            <w:pPr>
              <w:spacing w:after="0" w:line="240" w:lineRule="auto"/>
              <w:jc w:val="left"/>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2021-2022</w:t>
            </w:r>
          </w:p>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 xml:space="preserve"> m. 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Direktoriaus pavadu</w:t>
            </w:r>
            <w:r>
              <w:rPr>
                <w:rFonts w:eastAsia="Times New Roman" w:cs="Times New Roman"/>
                <w:szCs w:val="24"/>
                <w:lang w:val="lt-LT" w:eastAsia="lt-LT"/>
              </w:rPr>
              <w:t>otoja ugdymui</w:t>
            </w:r>
          </w:p>
        </w:tc>
      </w:tr>
      <w:tr w:rsidR="004C28D9" w:rsidRPr="00FF0CC7" w:rsidTr="00B81549">
        <w:trPr>
          <w:trHeight w:val="569"/>
        </w:trPr>
        <w:tc>
          <w:tcPr>
            <w:tcW w:w="556" w:type="dxa"/>
            <w:tcBorders>
              <w:top w:val="single" w:sz="4" w:space="0" w:color="auto"/>
              <w:left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6.</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Default="0084224F" w:rsidP="00B94799">
            <w:pPr>
              <w:spacing w:after="0" w:line="240" w:lineRule="auto"/>
              <w:jc w:val="left"/>
              <w:rPr>
                <w:rFonts w:eastAsia="Times New Roman" w:cs="Times New Roman"/>
                <w:color w:val="050505"/>
                <w:szCs w:val="24"/>
                <w:lang w:val="lt-LT"/>
              </w:rPr>
            </w:pPr>
            <w:r w:rsidRPr="0084224F">
              <w:rPr>
                <w:rFonts w:eastAsia="Times New Roman" w:cs="Times New Roman"/>
                <w:szCs w:val="24"/>
                <w:lang w:val="lt-LT" w:eastAsia="lt-LT"/>
              </w:rPr>
              <w:t>Mokytojų</w:t>
            </w:r>
            <w:r w:rsidRPr="00237F77">
              <w:rPr>
                <w:rFonts w:eastAsia="Times New Roman" w:cs="Times New Roman"/>
                <w:color w:val="050505"/>
                <w:szCs w:val="24"/>
                <w:lang w:val="lt-LT"/>
              </w:rPr>
              <w:t xml:space="preserve"> skaitmeninio raštingumo kompetencijos tobulinimas, IKT taikymas ugdymo procese.</w:t>
            </w:r>
          </w:p>
          <w:p w:rsidR="00872CA5" w:rsidRPr="0084224F" w:rsidRDefault="00872CA5" w:rsidP="00B94799">
            <w:pPr>
              <w:spacing w:after="0" w:line="240" w:lineRule="auto"/>
              <w:jc w:val="left"/>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2022 m. vasaris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Direktoriaus pavaduotoja ugdymui</w:t>
            </w:r>
          </w:p>
        </w:tc>
      </w:tr>
      <w:tr w:rsidR="004C28D9" w:rsidRPr="00FF0CC7" w:rsidTr="00B81549">
        <w:trPr>
          <w:trHeight w:val="549"/>
        </w:trPr>
        <w:tc>
          <w:tcPr>
            <w:tcW w:w="556" w:type="dxa"/>
            <w:tcBorders>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7.</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94799">
            <w:pPr>
              <w:spacing w:after="0" w:line="240" w:lineRule="auto"/>
              <w:jc w:val="left"/>
              <w:rPr>
                <w:rFonts w:eastAsia="Times New Roman" w:cs="Times New Roman"/>
                <w:szCs w:val="24"/>
                <w:lang w:val="lt-LT" w:eastAsia="lt-LT"/>
              </w:rPr>
            </w:pPr>
            <w:r w:rsidRPr="00FF0CC7">
              <w:rPr>
                <w:rFonts w:cs="Times New Roman"/>
                <w:szCs w:val="24"/>
                <w:lang w:val="lt-LT"/>
              </w:rPr>
              <w:t>Kūrybinių darb</w:t>
            </w:r>
            <w:r w:rsidR="00872CA5">
              <w:rPr>
                <w:rFonts w:cs="Times New Roman"/>
                <w:szCs w:val="24"/>
                <w:lang w:val="lt-LT"/>
              </w:rPr>
              <w:t>o grupių veiklos apibendrinimas.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2022</w:t>
            </w:r>
            <w:r w:rsidRPr="00FF0CC7">
              <w:rPr>
                <w:rFonts w:eastAsia="Times New Roman" w:cs="Times New Roman"/>
                <w:szCs w:val="24"/>
                <w:lang w:val="lt-LT" w:eastAsia="lt-LT"/>
              </w:rPr>
              <w:t xml:space="preserve"> m. kovas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w:t>
            </w:r>
            <w:r>
              <w:rPr>
                <w:rFonts w:eastAsia="Times New Roman" w:cs="Times New Roman"/>
                <w:szCs w:val="24"/>
                <w:lang w:val="lt-LT" w:eastAsia="lt-LT"/>
              </w:rPr>
              <w:t>irektoriaus pavaduotoja ugdymui</w:t>
            </w:r>
          </w:p>
        </w:tc>
      </w:tr>
      <w:tr w:rsidR="004C28D9" w:rsidRPr="00FF0CC7" w:rsidTr="00B81549">
        <w:trPr>
          <w:trHeight w:val="547"/>
        </w:trPr>
        <w:tc>
          <w:tcPr>
            <w:tcW w:w="556" w:type="dxa"/>
            <w:tcBorders>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8.</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Default="004C28D9" w:rsidP="00B94799">
            <w:pPr>
              <w:spacing w:after="0" w:line="240" w:lineRule="auto"/>
              <w:jc w:val="left"/>
              <w:rPr>
                <w:rFonts w:cs="Times New Roman"/>
                <w:szCs w:val="24"/>
                <w:lang w:val="lt-LT"/>
              </w:rPr>
            </w:pPr>
            <w:r>
              <w:rPr>
                <w:rFonts w:cs="Times New Roman"/>
                <w:szCs w:val="24"/>
                <w:lang w:val="lt-LT"/>
              </w:rPr>
              <w:t xml:space="preserve">Ugdytinių </w:t>
            </w:r>
            <w:r w:rsidR="00133AD8">
              <w:rPr>
                <w:rFonts w:cs="Times New Roman"/>
                <w:szCs w:val="24"/>
                <w:lang w:val="lt-LT"/>
              </w:rPr>
              <w:t xml:space="preserve">emocinės </w:t>
            </w:r>
            <w:r>
              <w:rPr>
                <w:rFonts w:cs="Times New Roman"/>
                <w:szCs w:val="24"/>
                <w:lang w:val="lt-LT"/>
              </w:rPr>
              <w:t>savijautos</w:t>
            </w:r>
            <w:r w:rsidRPr="00576BEE">
              <w:rPr>
                <w:rFonts w:cs="Times New Roman"/>
                <w:szCs w:val="24"/>
                <w:lang w:val="lt-LT"/>
              </w:rPr>
              <w:t xml:space="preserve"> įstaigoje</w:t>
            </w:r>
            <w:r>
              <w:rPr>
                <w:rFonts w:cs="Times New Roman"/>
                <w:szCs w:val="24"/>
                <w:lang w:val="lt-LT"/>
              </w:rPr>
              <w:t xml:space="preserve"> gerinimo veiklos, vykdomų prevencinių programų pristatymas bei aptarimas.</w:t>
            </w:r>
          </w:p>
          <w:p w:rsidR="00872CA5" w:rsidRPr="00FF0CC7" w:rsidRDefault="00872CA5" w:rsidP="00B94799">
            <w:pPr>
              <w:spacing w:after="0" w:line="240" w:lineRule="auto"/>
              <w:jc w:val="left"/>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2CA5" w:rsidRDefault="00872CA5"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2022 m. balandis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Darbo grupė</w:t>
            </w:r>
          </w:p>
          <w:p w:rsidR="004C28D9" w:rsidRPr="00FF0CC7" w:rsidRDefault="004C28D9" w:rsidP="00B81549">
            <w:pPr>
              <w:spacing w:after="0" w:line="240" w:lineRule="auto"/>
              <w:jc w:val="both"/>
              <w:rPr>
                <w:rFonts w:eastAsia="Times New Roman" w:cs="Times New Roman"/>
                <w:szCs w:val="24"/>
                <w:lang w:val="lt-LT" w:eastAsia="lt-LT"/>
              </w:rPr>
            </w:pPr>
          </w:p>
        </w:tc>
      </w:tr>
      <w:tr w:rsidR="004C28D9" w:rsidRPr="00941B97" w:rsidTr="00B81549">
        <w:trPr>
          <w:trHeight w:val="1869"/>
        </w:trPr>
        <w:tc>
          <w:tcPr>
            <w:tcW w:w="556" w:type="dxa"/>
            <w:tcBorders>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r w:rsidRPr="00FF0CC7">
              <w:rPr>
                <w:rFonts w:eastAsia="Times New Roman" w:cs="Times New Roman"/>
                <w:szCs w:val="24"/>
                <w:lang w:val="lt-LT" w:eastAsia="lt-LT"/>
              </w:rPr>
              <w:t>9.</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9.1. Dalijimasis patirtimi: kvalifikacijos kėlimo kursai, seminarai, atviros veiklos, konkursai, akcijos, parodos, peda</w:t>
            </w:r>
            <w:r w:rsidR="00872CA5">
              <w:rPr>
                <w:rFonts w:eastAsia="Times New Roman" w:cs="Times New Roman"/>
                <w:szCs w:val="24"/>
                <w:lang w:val="lt-LT" w:eastAsia="lt-LT"/>
              </w:rPr>
              <w:t>goginė-psichologinė literatūra;</w:t>
            </w:r>
          </w:p>
          <w:p w:rsidR="004C28D9" w:rsidRPr="00FF0CC7"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9.2.</w:t>
            </w:r>
            <w:r>
              <w:rPr>
                <w:rFonts w:eastAsia="Times New Roman" w:cs="Times New Roman"/>
                <w:szCs w:val="24"/>
                <w:lang w:val="lt-LT" w:eastAsia="lt-LT"/>
              </w:rPr>
              <w:t xml:space="preserve"> </w:t>
            </w:r>
            <w:r w:rsidRPr="00FF0CC7">
              <w:rPr>
                <w:rFonts w:eastAsia="Times New Roman" w:cs="Times New Roman"/>
                <w:szCs w:val="24"/>
                <w:lang w:val="lt-LT" w:eastAsia="lt-LT"/>
              </w:rPr>
              <w:t>Projektinės veiklos pristatymas,</w:t>
            </w:r>
            <w:r w:rsidR="00872CA5">
              <w:rPr>
                <w:rFonts w:eastAsia="Times New Roman" w:cs="Times New Roman"/>
                <w:szCs w:val="24"/>
                <w:lang w:val="lt-LT" w:eastAsia="lt-LT"/>
              </w:rPr>
              <w:t xml:space="preserve"> vaizdinės medžiagos aptarimas;</w:t>
            </w:r>
          </w:p>
          <w:p w:rsidR="004C28D9" w:rsidRDefault="004C28D9" w:rsidP="00B94799">
            <w:pPr>
              <w:spacing w:after="0" w:line="240" w:lineRule="auto"/>
              <w:jc w:val="left"/>
              <w:rPr>
                <w:rFonts w:eastAsia="Times New Roman" w:cs="Times New Roman"/>
                <w:szCs w:val="24"/>
                <w:lang w:val="lt-LT" w:eastAsia="lt-LT"/>
              </w:rPr>
            </w:pPr>
            <w:r w:rsidRPr="00FF0CC7">
              <w:rPr>
                <w:rFonts w:eastAsia="Times New Roman" w:cs="Times New Roman"/>
                <w:szCs w:val="24"/>
                <w:lang w:val="lt-LT" w:eastAsia="lt-LT"/>
              </w:rPr>
              <w:t>9.3</w:t>
            </w:r>
            <w:r>
              <w:rPr>
                <w:rFonts w:eastAsia="Times New Roman" w:cs="Times New Roman"/>
                <w:szCs w:val="24"/>
                <w:lang w:val="lt-LT" w:eastAsia="lt-LT"/>
              </w:rPr>
              <w:t>. 2021-2022</w:t>
            </w:r>
            <w:r w:rsidRPr="00FF0CC7">
              <w:rPr>
                <w:rFonts w:eastAsia="Times New Roman" w:cs="Times New Roman"/>
                <w:szCs w:val="24"/>
                <w:lang w:val="lt-LT" w:eastAsia="lt-LT"/>
              </w:rPr>
              <w:t xml:space="preserve"> m.m. metodinės veiklos analiz</w:t>
            </w:r>
            <w:r>
              <w:rPr>
                <w:rFonts w:eastAsia="Times New Roman" w:cs="Times New Roman"/>
                <w:szCs w:val="24"/>
                <w:lang w:val="lt-LT" w:eastAsia="lt-LT"/>
              </w:rPr>
              <w:t>ė. Veiklos gairių numatymas 2022-2023</w:t>
            </w:r>
            <w:r w:rsidRPr="00FF0CC7">
              <w:rPr>
                <w:rFonts w:eastAsia="Times New Roman" w:cs="Times New Roman"/>
                <w:szCs w:val="24"/>
                <w:lang w:val="lt-LT" w:eastAsia="lt-LT"/>
              </w:rPr>
              <w:t xml:space="preserve"> m.</w:t>
            </w:r>
            <w:r>
              <w:rPr>
                <w:rFonts w:eastAsia="Times New Roman" w:cs="Times New Roman"/>
                <w:szCs w:val="24"/>
                <w:lang w:val="lt-LT" w:eastAsia="lt-LT"/>
              </w:rPr>
              <w:t>m.</w:t>
            </w:r>
          </w:p>
          <w:p w:rsidR="00872CA5" w:rsidRPr="00FF0CC7" w:rsidRDefault="00872CA5" w:rsidP="00B94799">
            <w:pPr>
              <w:spacing w:after="0" w:line="240" w:lineRule="auto"/>
              <w:jc w:val="left"/>
              <w:rPr>
                <w:rFonts w:eastAsia="Times New Roman" w:cs="Times New Roman"/>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rPr>
                <w:rFonts w:eastAsia="Times New Roman" w:cs="Times New Roman"/>
                <w:szCs w:val="24"/>
                <w:lang w:val="lt-LT" w:eastAsia="lt-LT"/>
              </w:rPr>
            </w:pPr>
          </w:p>
          <w:p w:rsidR="00872CA5" w:rsidRDefault="00872CA5"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r>
              <w:rPr>
                <w:rFonts w:eastAsia="Times New Roman" w:cs="Times New Roman"/>
                <w:szCs w:val="24"/>
                <w:lang w:val="lt-LT" w:eastAsia="lt-LT"/>
              </w:rPr>
              <w:t>2022</w:t>
            </w:r>
            <w:r w:rsidRPr="00FF0CC7">
              <w:rPr>
                <w:rFonts w:eastAsia="Times New Roman" w:cs="Times New Roman"/>
                <w:szCs w:val="24"/>
                <w:lang w:val="lt-LT" w:eastAsia="lt-LT"/>
              </w:rPr>
              <w:t xml:space="preserve"> m.                                                                                                                                                                                                                                                                                                                                                                                                            gegužė</w:t>
            </w:r>
          </w:p>
          <w:p w:rsidR="004C28D9" w:rsidRPr="00FF0CC7" w:rsidRDefault="004C28D9" w:rsidP="00B81549">
            <w:pPr>
              <w:spacing w:after="0" w:line="240" w:lineRule="auto"/>
              <w:rPr>
                <w:rFonts w:eastAsia="Times New Roman" w:cs="Times New Roman"/>
                <w:szCs w:val="24"/>
                <w:lang w:val="lt-LT" w:eastAsia="lt-LT"/>
              </w:rPr>
            </w:pPr>
          </w:p>
          <w:p w:rsidR="004C28D9" w:rsidRPr="00FF0CC7" w:rsidRDefault="004C28D9" w:rsidP="00B81549">
            <w:pPr>
              <w:spacing w:after="0" w:line="240" w:lineRule="auto"/>
              <w:rPr>
                <w:rFonts w:eastAsia="Times New Roman" w:cs="Times New Roman"/>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Visi mokytojai</w:t>
            </w:r>
          </w:p>
          <w:p w:rsidR="004C28D9" w:rsidRPr="00FF0CC7" w:rsidRDefault="004C28D9" w:rsidP="00B81549">
            <w:pPr>
              <w:spacing w:after="0" w:line="240" w:lineRule="auto"/>
              <w:jc w:val="both"/>
              <w:rPr>
                <w:rFonts w:eastAsia="Times New Roman" w:cs="Times New Roman"/>
                <w:szCs w:val="24"/>
                <w:lang w:val="lt-LT" w:eastAsia="lt-LT"/>
              </w:rPr>
            </w:pPr>
          </w:p>
          <w:p w:rsidR="00872CA5" w:rsidRDefault="00872CA5" w:rsidP="00B81549">
            <w:pPr>
              <w:spacing w:after="0" w:line="240" w:lineRule="auto"/>
              <w:jc w:val="both"/>
              <w:rPr>
                <w:rFonts w:eastAsia="Times New Roman" w:cs="Times New Roman"/>
                <w:szCs w:val="24"/>
                <w:lang w:val="lt-LT" w:eastAsia="lt-LT"/>
              </w:rPr>
            </w:pPr>
          </w:p>
          <w:p w:rsidR="004C28D9" w:rsidRPr="00FF0CC7" w:rsidRDefault="004C28D9" w:rsidP="00B81549">
            <w:pPr>
              <w:spacing w:after="0" w:line="240" w:lineRule="auto"/>
              <w:jc w:val="both"/>
              <w:rPr>
                <w:rFonts w:eastAsia="Times New Roman" w:cs="Times New Roman"/>
                <w:szCs w:val="24"/>
                <w:lang w:val="lt-LT" w:eastAsia="lt-LT"/>
              </w:rPr>
            </w:pPr>
            <w:r w:rsidRPr="00FF0CC7">
              <w:rPr>
                <w:rFonts w:eastAsia="Times New Roman" w:cs="Times New Roman"/>
                <w:szCs w:val="24"/>
                <w:lang w:val="lt-LT" w:eastAsia="lt-LT"/>
              </w:rPr>
              <w:t>Visi mok</w:t>
            </w:r>
            <w:r w:rsidR="00872CA5">
              <w:rPr>
                <w:rFonts w:eastAsia="Times New Roman" w:cs="Times New Roman"/>
                <w:szCs w:val="24"/>
                <w:lang w:val="lt-LT" w:eastAsia="lt-LT"/>
              </w:rPr>
              <w:t>ytojai</w:t>
            </w:r>
          </w:p>
          <w:p w:rsidR="004C28D9" w:rsidRPr="00FF0CC7" w:rsidRDefault="004C28D9" w:rsidP="00B81549">
            <w:pPr>
              <w:spacing w:after="0" w:line="240" w:lineRule="auto"/>
              <w:jc w:val="both"/>
              <w:rPr>
                <w:rFonts w:eastAsia="Times New Roman" w:cs="Times New Roman"/>
                <w:szCs w:val="24"/>
                <w:lang w:val="lt-LT" w:eastAsia="lt-LT"/>
              </w:rPr>
            </w:pPr>
          </w:p>
          <w:p w:rsidR="004C28D9" w:rsidRPr="00FF0CC7" w:rsidRDefault="00872CA5" w:rsidP="00B81549">
            <w:pPr>
              <w:spacing w:after="0" w:line="240" w:lineRule="auto"/>
              <w:jc w:val="both"/>
              <w:rPr>
                <w:rFonts w:eastAsia="Times New Roman" w:cs="Times New Roman"/>
                <w:szCs w:val="24"/>
                <w:lang w:val="lt-LT" w:eastAsia="lt-LT"/>
              </w:rPr>
            </w:pPr>
            <w:r>
              <w:rPr>
                <w:rFonts w:eastAsia="Times New Roman" w:cs="Times New Roman"/>
                <w:szCs w:val="24"/>
                <w:lang w:val="lt-LT" w:eastAsia="lt-LT"/>
              </w:rPr>
              <w:t>Grupės pirmininkė</w:t>
            </w:r>
          </w:p>
        </w:tc>
      </w:tr>
    </w:tbl>
    <w:p w:rsidR="00E53402" w:rsidRPr="00E53402" w:rsidRDefault="00E53402" w:rsidP="00E53402">
      <w:pPr>
        <w:spacing w:after="0" w:line="240" w:lineRule="auto"/>
        <w:ind w:left="1080"/>
        <w:rPr>
          <w:rFonts w:eastAsia="Times New Roman" w:cs="Times New Roman"/>
          <w:b/>
          <w:szCs w:val="24"/>
          <w:lang w:val="lt-LT" w:eastAsia="lt-LT"/>
        </w:rPr>
      </w:pPr>
    </w:p>
    <w:p w:rsidR="00993DA9" w:rsidRDefault="00993DA9" w:rsidP="00E53402">
      <w:pPr>
        <w:spacing w:after="0" w:line="240" w:lineRule="auto"/>
        <w:rPr>
          <w:rFonts w:eastAsia="Times New Roman" w:cs="Times New Roman"/>
          <w:b/>
          <w:szCs w:val="24"/>
          <w:lang w:val="lt-LT" w:eastAsia="lt-LT"/>
        </w:rPr>
      </w:pPr>
    </w:p>
    <w:p w:rsid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5.4. VAIKO GEROVĖS KOMISIJOS VEIKLOS PLANAS</w:t>
      </w:r>
    </w:p>
    <w:p w:rsidR="00872CA5" w:rsidRDefault="00872CA5" w:rsidP="00E53402">
      <w:pPr>
        <w:spacing w:after="0" w:line="240" w:lineRule="auto"/>
        <w:rPr>
          <w:rFonts w:eastAsia="Times New Roman" w:cs="Times New Roman"/>
          <w:b/>
          <w:szCs w:val="24"/>
          <w:lang w:val="lt-LT" w:eastAsia="lt-LT"/>
        </w:rPr>
      </w:pPr>
    </w:p>
    <w:p w:rsidR="00872CA5" w:rsidRPr="00E53402" w:rsidRDefault="00872CA5" w:rsidP="00E53402">
      <w:pPr>
        <w:spacing w:after="0" w:line="240" w:lineRule="auto"/>
        <w:rPr>
          <w:rFonts w:eastAsia="Times New Roman" w:cs="Times New Roman"/>
          <w:b/>
          <w:szCs w:val="24"/>
          <w:lang w:val="lt-LT" w:eastAsia="lt-LT"/>
        </w:rPr>
      </w:pPr>
    </w:p>
    <w:p w:rsidR="005B5969" w:rsidRPr="00A84755" w:rsidRDefault="00872CA5" w:rsidP="00B94799">
      <w:pPr>
        <w:jc w:val="left"/>
        <w:rPr>
          <w:rFonts w:cs="Times New Roman"/>
          <w:b/>
          <w:szCs w:val="24"/>
        </w:rPr>
      </w:pPr>
      <w:r>
        <w:rPr>
          <w:rFonts w:cs="Times New Roman"/>
          <w:b/>
          <w:szCs w:val="24"/>
        </w:rPr>
        <w:tab/>
      </w:r>
      <w:r w:rsidR="005B5969" w:rsidRPr="00A84755">
        <w:rPr>
          <w:rFonts w:cs="Times New Roman"/>
          <w:b/>
          <w:szCs w:val="24"/>
        </w:rPr>
        <w:t>PRIORITETAI:</w:t>
      </w:r>
    </w:p>
    <w:p w:rsidR="005B5969" w:rsidRDefault="005B5969" w:rsidP="00B94799">
      <w:pPr>
        <w:pStyle w:val="ListParagraph"/>
        <w:numPr>
          <w:ilvl w:val="0"/>
          <w:numId w:val="24"/>
        </w:numPr>
        <w:spacing w:after="160" w:line="259" w:lineRule="auto"/>
        <w:ind w:left="-142" w:firstLine="502"/>
        <w:jc w:val="left"/>
        <w:rPr>
          <w:rFonts w:ascii="Times New Roman" w:hAnsi="Times New Roman"/>
          <w:szCs w:val="24"/>
        </w:rPr>
      </w:pPr>
      <w:r>
        <w:rPr>
          <w:rFonts w:ascii="Times New Roman" w:hAnsi="Times New Roman"/>
          <w:szCs w:val="24"/>
        </w:rPr>
        <w:t>Vaikų pasiekimų atotrūkio mažinimas, užtikrinant kokybišką ugdymą vaikams gyvenantiems nelabai palankioje socialinėje, ekonominėje ir kultūrinėje aplinkoje;</w:t>
      </w:r>
    </w:p>
    <w:p w:rsidR="005B5969" w:rsidRDefault="005B5969" w:rsidP="00B94799">
      <w:pPr>
        <w:pStyle w:val="ListParagraph"/>
        <w:numPr>
          <w:ilvl w:val="0"/>
          <w:numId w:val="24"/>
        </w:numPr>
        <w:spacing w:after="160" w:line="259" w:lineRule="auto"/>
        <w:jc w:val="left"/>
        <w:rPr>
          <w:rFonts w:ascii="Times New Roman" w:hAnsi="Times New Roman"/>
          <w:szCs w:val="24"/>
        </w:rPr>
      </w:pPr>
      <w:r>
        <w:rPr>
          <w:rFonts w:ascii="Times New Roman" w:hAnsi="Times New Roman"/>
          <w:szCs w:val="24"/>
        </w:rPr>
        <w:t>Vaikų emocinės savijautos gerinimas;</w:t>
      </w:r>
    </w:p>
    <w:p w:rsidR="005B5969" w:rsidRDefault="005B5969" w:rsidP="00B94799">
      <w:pPr>
        <w:pStyle w:val="ListParagraph"/>
        <w:numPr>
          <w:ilvl w:val="0"/>
          <w:numId w:val="24"/>
        </w:numPr>
        <w:spacing w:after="160" w:line="259" w:lineRule="auto"/>
        <w:jc w:val="left"/>
        <w:rPr>
          <w:rFonts w:ascii="Times New Roman" w:hAnsi="Times New Roman"/>
          <w:szCs w:val="24"/>
        </w:rPr>
      </w:pPr>
      <w:r>
        <w:rPr>
          <w:rFonts w:ascii="Times New Roman" w:hAnsi="Times New Roman"/>
          <w:szCs w:val="24"/>
        </w:rPr>
        <w:t>Kompleksinės pagalbos vaikui teikimo plėtojimas;</w:t>
      </w:r>
    </w:p>
    <w:p w:rsidR="005B5969" w:rsidRDefault="005B5969" w:rsidP="00B94799">
      <w:pPr>
        <w:pStyle w:val="ListParagraph"/>
        <w:jc w:val="left"/>
        <w:rPr>
          <w:rFonts w:ascii="Times New Roman" w:hAnsi="Times New Roman"/>
          <w:szCs w:val="24"/>
        </w:rPr>
      </w:pPr>
    </w:p>
    <w:p w:rsidR="00872CA5" w:rsidRDefault="00872CA5" w:rsidP="00991323">
      <w:pPr>
        <w:pStyle w:val="ListParagraph"/>
        <w:ind w:left="0"/>
        <w:jc w:val="left"/>
        <w:rPr>
          <w:rFonts w:ascii="Times New Roman" w:hAnsi="Times New Roman"/>
          <w:b/>
          <w:szCs w:val="24"/>
        </w:rPr>
      </w:pPr>
      <w:r>
        <w:rPr>
          <w:rFonts w:ascii="Times New Roman" w:hAnsi="Times New Roman"/>
          <w:b/>
          <w:szCs w:val="24"/>
        </w:rPr>
        <w:lastRenderedPageBreak/>
        <w:tab/>
        <w:t>TIKSLAS</w:t>
      </w:r>
    </w:p>
    <w:p w:rsidR="00872CA5" w:rsidRDefault="00872CA5" w:rsidP="00B94799">
      <w:pPr>
        <w:pStyle w:val="ListParagraph"/>
        <w:ind w:left="0"/>
        <w:jc w:val="left"/>
        <w:rPr>
          <w:rFonts w:ascii="Times New Roman" w:hAnsi="Times New Roman"/>
          <w:b/>
          <w:szCs w:val="24"/>
        </w:rPr>
      </w:pPr>
    </w:p>
    <w:p w:rsidR="005B5969" w:rsidRDefault="00872CA5" w:rsidP="00B94799">
      <w:pPr>
        <w:pStyle w:val="ListParagraph"/>
        <w:ind w:left="0"/>
        <w:jc w:val="left"/>
        <w:rPr>
          <w:rFonts w:ascii="Times New Roman" w:hAnsi="Times New Roman"/>
          <w:szCs w:val="24"/>
        </w:rPr>
      </w:pPr>
      <w:r>
        <w:rPr>
          <w:rFonts w:ascii="Times New Roman" w:hAnsi="Times New Roman"/>
          <w:szCs w:val="24"/>
        </w:rPr>
        <w:tab/>
      </w:r>
      <w:r w:rsidR="005B5969">
        <w:rPr>
          <w:rFonts w:ascii="Times New Roman" w:hAnsi="Times New Roman"/>
          <w:szCs w:val="24"/>
        </w:rPr>
        <w:t>Organizuoti ir koordinuoti priev</w:t>
      </w:r>
      <w:r w:rsidR="00D60F32">
        <w:rPr>
          <w:rFonts w:ascii="Times New Roman" w:hAnsi="Times New Roman"/>
          <w:szCs w:val="24"/>
        </w:rPr>
        <w:t>encinį darbą, švietimo pagalbos</w:t>
      </w:r>
      <w:r w:rsidR="005B5969">
        <w:rPr>
          <w:rFonts w:ascii="Times New Roman" w:hAnsi="Times New Roman"/>
          <w:szCs w:val="24"/>
        </w:rPr>
        <w:t xml:space="preserve"> teikimą, saugios ir palankios vaiko aplinkos kūrimą bei lavinti skaitmenines pedagogų kompetencijas</w:t>
      </w:r>
      <w:r>
        <w:rPr>
          <w:rFonts w:ascii="Times New Roman" w:hAnsi="Times New Roman"/>
          <w:szCs w:val="24"/>
        </w:rPr>
        <w:t>.</w:t>
      </w:r>
    </w:p>
    <w:p w:rsidR="005B5969" w:rsidRDefault="005B5969" w:rsidP="00B94799">
      <w:pPr>
        <w:pStyle w:val="ListParagraph"/>
        <w:ind w:left="0"/>
        <w:jc w:val="left"/>
        <w:rPr>
          <w:rFonts w:ascii="Times New Roman" w:hAnsi="Times New Roman"/>
          <w:szCs w:val="24"/>
        </w:rPr>
      </w:pPr>
    </w:p>
    <w:p w:rsidR="005B5969" w:rsidRDefault="00316C37" w:rsidP="00316C37">
      <w:pPr>
        <w:pStyle w:val="ListParagraph"/>
        <w:ind w:left="0"/>
        <w:jc w:val="left"/>
        <w:rPr>
          <w:rFonts w:ascii="Times New Roman" w:hAnsi="Times New Roman"/>
          <w:b/>
          <w:szCs w:val="24"/>
        </w:rPr>
      </w:pPr>
      <w:r>
        <w:rPr>
          <w:rFonts w:ascii="Times New Roman" w:hAnsi="Times New Roman"/>
          <w:b/>
          <w:szCs w:val="24"/>
        </w:rPr>
        <w:tab/>
        <w:t>UŽDAVINIAI:</w:t>
      </w:r>
    </w:p>
    <w:p w:rsidR="00872CA5" w:rsidRPr="008024EE" w:rsidRDefault="00872CA5" w:rsidP="00B94799">
      <w:pPr>
        <w:pStyle w:val="ListParagraph"/>
        <w:ind w:left="0"/>
        <w:jc w:val="left"/>
        <w:rPr>
          <w:rFonts w:ascii="Times New Roman" w:hAnsi="Times New Roman"/>
          <w:b/>
          <w:szCs w:val="24"/>
        </w:rPr>
      </w:pPr>
    </w:p>
    <w:p w:rsidR="005B5969" w:rsidRDefault="005B5969" w:rsidP="00B94799">
      <w:pPr>
        <w:pStyle w:val="ListParagraph"/>
        <w:numPr>
          <w:ilvl w:val="0"/>
          <w:numId w:val="25"/>
        </w:numPr>
        <w:spacing w:after="160" w:line="259" w:lineRule="auto"/>
        <w:ind w:left="0" w:firstLine="420"/>
        <w:jc w:val="left"/>
        <w:rPr>
          <w:rFonts w:ascii="Times New Roman" w:hAnsi="Times New Roman"/>
          <w:szCs w:val="24"/>
        </w:rPr>
      </w:pPr>
      <w:r w:rsidRPr="00054B70">
        <w:rPr>
          <w:rFonts w:ascii="Times New Roman" w:hAnsi="Times New Roman"/>
          <w:szCs w:val="24"/>
        </w:rPr>
        <w:t>Siekti, kad vis</w:t>
      </w:r>
      <w:r w:rsidR="00872CA5">
        <w:rPr>
          <w:rFonts w:ascii="Times New Roman" w:hAnsi="Times New Roman"/>
          <w:szCs w:val="24"/>
        </w:rPr>
        <w:t>a bendruomenė aktyviai dalyvautų</w:t>
      </w:r>
      <w:r w:rsidRPr="00054B70">
        <w:rPr>
          <w:rFonts w:ascii="Times New Roman" w:hAnsi="Times New Roman"/>
          <w:szCs w:val="24"/>
        </w:rPr>
        <w:t xml:space="preserve"> ir įsitrauktų į prevencines veiklas bei gilintų žinias;</w:t>
      </w:r>
    </w:p>
    <w:p w:rsidR="005B5969" w:rsidRDefault="005B5969"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Ugdyti vaikų pili</w:t>
      </w:r>
      <w:r w:rsidR="00872CA5">
        <w:rPr>
          <w:rFonts w:ascii="Times New Roman" w:hAnsi="Times New Roman"/>
          <w:szCs w:val="24"/>
        </w:rPr>
        <w:t>e</w:t>
      </w:r>
      <w:r>
        <w:rPr>
          <w:rFonts w:ascii="Times New Roman" w:hAnsi="Times New Roman"/>
          <w:szCs w:val="24"/>
        </w:rPr>
        <w:t>tiškumą ir toleranciją;</w:t>
      </w:r>
    </w:p>
    <w:p w:rsidR="005B5969" w:rsidRDefault="005B5969"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Individualizuoti arba pritaikyti ugdymo turinį specialiųjų poreikių vaikams;</w:t>
      </w:r>
    </w:p>
    <w:p w:rsidR="00872CA5" w:rsidRDefault="00171F04" w:rsidP="00B94799">
      <w:pPr>
        <w:pStyle w:val="ListParagraph"/>
        <w:numPr>
          <w:ilvl w:val="0"/>
          <w:numId w:val="25"/>
        </w:numPr>
        <w:spacing w:after="160" w:line="259" w:lineRule="auto"/>
        <w:ind w:left="0" w:firstLine="426"/>
        <w:jc w:val="left"/>
        <w:rPr>
          <w:rFonts w:ascii="Times New Roman" w:hAnsi="Times New Roman"/>
          <w:szCs w:val="24"/>
        </w:rPr>
      </w:pPr>
      <w:r>
        <w:rPr>
          <w:rFonts w:ascii="Times New Roman" w:hAnsi="Times New Roman"/>
          <w:szCs w:val="24"/>
        </w:rPr>
        <w:t xml:space="preserve"> </w:t>
      </w:r>
      <w:r w:rsidR="00872CA5">
        <w:rPr>
          <w:rFonts w:ascii="Times New Roman" w:hAnsi="Times New Roman"/>
          <w:szCs w:val="24"/>
        </w:rPr>
        <w:t>Bendradarbiauti su kitomis institucijomis, socialiniais partneriais vaiko gerovės užtikrinimo klausimais;</w:t>
      </w:r>
    </w:p>
    <w:p w:rsidR="005B5969" w:rsidRDefault="005B5969"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Formuoti vaikų sveikos gyvensenos poreikį ir įgūdžius.</w:t>
      </w:r>
    </w:p>
    <w:p w:rsidR="005B5969" w:rsidRDefault="005B5969" w:rsidP="005B5969">
      <w:pPr>
        <w:pStyle w:val="ListParagraph"/>
        <w:ind w:left="780"/>
        <w:rPr>
          <w:rFonts w:ascii="Times New Roman" w:hAnsi="Times New Roman"/>
          <w:szCs w:val="24"/>
        </w:rPr>
      </w:pPr>
    </w:p>
    <w:tbl>
      <w:tblPr>
        <w:tblStyle w:val="TableGrid"/>
        <w:tblW w:w="0" w:type="auto"/>
        <w:tblInd w:w="137" w:type="dxa"/>
        <w:tblLook w:val="04A0" w:firstRow="1" w:lastRow="0" w:firstColumn="1" w:lastColumn="0" w:noHBand="0" w:noVBand="1"/>
      </w:tblPr>
      <w:tblGrid>
        <w:gridCol w:w="570"/>
        <w:gridCol w:w="4817"/>
        <w:gridCol w:w="2409"/>
        <w:gridCol w:w="1843"/>
      </w:tblGrid>
      <w:tr w:rsidR="005B5969" w:rsidTr="00E06352">
        <w:tc>
          <w:tcPr>
            <w:tcW w:w="570" w:type="dxa"/>
          </w:tcPr>
          <w:p w:rsidR="005B5969" w:rsidRPr="00DA1749" w:rsidRDefault="005B5969" w:rsidP="00171F04">
            <w:pPr>
              <w:pStyle w:val="ListParagraph"/>
              <w:ind w:left="0"/>
              <w:rPr>
                <w:rFonts w:ascii="Times New Roman" w:hAnsi="Times New Roman"/>
                <w:b/>
                <w:szCs w:val="24"/>
              </w:rPr>
            </w:pPr>
            <w:r w:rsidRPr="00DA1749">
              <w:rPr>
                <w:rFonts w:ascii="Times New Roman" w:hAnsi="Times New Roman"/>
                <w:b/>
                <w:szCs w:val="24"/>
              </w:rPr>
              <w:t>Eil.</w:t>
            </w:r>
          </w:p>
          <w:p w:rsidR="005B5969" w:rsidRPr="00DA1749" w:rsidRDefault="005B5969" w:rsidP="00171F04">
            <w:pPr>
              <w:pStyle w:val="ListParagraph"/>
              <w:ind w:left="0"/>
              <w:rPr>
                <w:rFonts w:ascii="Times New Roman" w:hAnsi="Times New Roman"/>
                <w:b/>
                <w:szCs w:val="24"/>
              </w:rPr>
            </w:pPr>
            <w:r w:rsidRPr="00DA1749">
              <w:rPr>
                <w:rFonts w:ascii="Times New Roman" w:hAnsi="Times New Roman"/>
                <w:b/>
                <w:szCs w:val="24"/>
              </w:rPr>
              <w:t>Nr.</w:t>
            </w:r>
          </w:p>
        </w:tc>
        <w:tc>
          <w:tcPr>
            <w:tcW w:w="4817" w:type="dxa"/>
          </w:tcPr>
          <w:p w:rsidR="005B5969" w:rsidRPr="00DA1749" w:rsidRDefault="005B5969" w:rsidP="00171F04">
            <w:pPr>
              <w:pStyle w:val="ListParagraph"/>
              <w:ind w:left="0"/>
              <w:rPr>
                <w:rFonts w:ascii="Times New Roman" w:hAnsi="Times New Roman"/>
                <w:b/>
                <w:szCs w:val="24"/>
              </w:rPr>
            </w:pPr>
            <w:r w:rsidRPr="00DA1749">
              <w:rPr>
                <w:rFonts w:ascii="Times New Roman" w:hAnsi="Times New Roman"/>
                <w:b/>
                <w:szCs w:val="24"/>
              </w:rPr>
              <w:t>Veikla</w:t>
            </w:r>
          </w:p>
        </w:tc>
        <w:tc>
          <w:tcPr>
            <w:tcW w:w="2409" w:type="dxa"/>
          </w:tcPr>
          <w:p w:rsidR="005B5969" w:rsidRPr="00DA1749" w:rsidRDefault="005B5969" w:rsidP="00171F04">
            <w:pPr>
              <w:pStyle w:val="ListParagraph"/>
              <w:ind w:left="0"/>
              <w:rPr>
                <w:rFonts w:ascii="Times New Roman" w:hAnsi="Times New Roman"/>
                <w:b/>
                <w:szCs w:val="24"/>
              </w:rPr>
            </w:pPr>
            <w:r w:rsidRPr="00DA1749">
              <w:rPr>
                <w:rFonts w:ascii="Times New Roman" w:hAnsi="Times New Roman"/>
                <w:b/>
                <w:szCs w:val="24"/>
              </w:rPr>
              <w:t>Atsakingas asmuo</w:t>
            </w:r>
          </w:p>
        </w:tc>
        <w:tc>
          <w:tcPr>
            <w:tcW w:w="1843" w:type="dxa"/>
          </w:tcPr>
          <w:p w:rsidR="005B5969" w:rsidRPr="00DA1749" w:rsidRDefault="005B5969" w:rsidP="00171F04">
            <w:pPr>
              <w:pStyle w:val="ListParagraph"/>
              <w:ind w:left="0"/>
              <w:rPr>
                <w:rFonts w:ascii="Times New Roman" w:hAnsi="Times New Roman"/>
                <w:b/>
                <w:szCs w:val="24"/>
              </w:rPr>
            </w:pPr>
            <w:r w:rsidRPr="00DA1749">
              <w:rPr>
                <w:rFonts w:ascii="Times New Roman" w:hAnsi="Times New Roman"/>
                <w:b/>
                <w:szCs w:val="24"/>
              </w:rPr>
              <w:t>Data</w:t>
            </w:r>
          </w:p>
        </w:tc>
      </w:tr>
      <w:tr w:rsidR="005B5969" w:rsidTr="00E06352">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1.</w:t>
            </w:r>
          </w:p>
        </w:tc>
        <w:tc>
          <w:tcPr>
            <w:tcW w:w="4817" w:type="dxa"/>
          </w:tcPr>
          <w:p w:rsidR="00171F04" w:rsidRDefault="005B5969" w:rsidP="00F57042">
            <w:pPr>
              <w:pStyle w:val="ListParagraph"/>
              <w:ind w:left="0"/>
              <w:jc w:val="both"/>
              <w:rPr>
                <w:rFonts w:ascii="Times New Roman" w:hAnsi="Times New Roman"/>
                <w:szCs w:val="24"/>
              </w:rPr>
            </w:pPr>
            <w:r>
              <w:rPr>
                <w:rFonts w:ascii="Times New Roman" w:hAnsi="Times New Roman"/>
                <w:szCs w:val="24"/>
              </w:rPr>
              <w:t>Darželio VGK metinio veiklos plano parengimas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S. Repeikienė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2021-09-09</w:t>
            </w:r>
          </w:p>
        </w:tc>
      </w:tr>
      <w:tr w:rsidR="005B5969" w:rsidTr="00E06352">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2.</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Vaikų  kalbinių įgūdžių tikrinimas, kalbos ir kalbėjimo sutrikimų įvertinimas ir tikslinimas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Pagrindinės mokytojos</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2021-09-28</w:t>
            </w:r>
          </w:p>
        </w:tc>
      </w:tr>
      <w:tr w:rsidR="005B5969" w:rsidTr="00171F04">
        <w:trPr>
          <w:trHeight w:val="736"/>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3.</w:t>
            </w:r>
          </w:p>
        </w:tc>
        <w:tc>
          <w:tcPr>
            <w:tcW w:w="4817" w:type="dxa"/>
          </w:tcPr>
          <w:p w:rsidR="00171F04" w:rsidRDefault="00171F04" w:rsidP="00F57042">
            <w:pPr>
              <w:pStyle w:val="ListParagraph"/>
              <w:ind w:left="0"/>
              <w:jc w:val="both"/>
              <w:rPr>
                <w:rFonts w:ascii="Times New Roman" w:hAnsi="Times New Roman"/>
                <w:szCs w:val="24"/>
              </w:rPr>
            </w:pPr>
            <w:r>
              <w:rPr>
                <w:rFonts w:ascii="Times New Roman" w:hAnsi="Times New Roman"/>
                <w:szCs w:val="24"/>
              </w:rPr>
              <w:t>Ikimokyklinio ugdymo programos pritaikymas vaikui, turinčiam specialiųjų ugdymosi poreikių</w:t>
            </w:r>
          </w:p>
        </w:tc>
        <w:tc>
          <w:tcPr>
            <w:tcW w:w="2409" w:type="dxa"/>
          </w:tcPr>
          <w:p w:rsidR="005B5969" w:rsidRDefault="005B5969" w:rsidP="00B12748">
            <w:pPr>
              <w:rPr>
                <w:szCs w:val="24"/>
              </w:rPr>
            </w:pPr>
            <w:r>
              <w:rPr>
                <w:szCs w:val="24"/>
              </w:rPr>
              <w:t xml:space="preserve">A. </w:t>
            </w:r>
            <w:r w:rsidRPr="0048578A">
              <w:rPr>
                <w:szCs w:val="24"/>
              </w:rPr>
              <w:t>Tamariūnienė</w:t>
            </w:r>
          </w:p>
          <w:p w:rsidR="00875910" w:rsidRDefault="00875910" w:rsidP="00B12748">
            <w:pPr>
              <w:rPr>
                <w:szCs w:val="24"/>
              </w:rPr>
            </w:pPr>
          </w:p>
          <w:p w:rsidR="00875910" w:rsidRDefault="00875910" w:rsidP="00B12748">
            <w:pPr>
              <w:rPr>
                <w:szCs w:val="24"/>
              </w:rPr>
            </w:pPr>
          </w:p>
          <w:p w:rsidR="00875910" w:rsidRPr="0048578A" w:rsidRDefault="00875910" w:rsidP="00B12748">
            <w:pPr>
              <w:rPr>
                <w:szCs w:val="24"/>
              </w:rPr>
            </w:pP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2021-10-08</w:t>
            </w:r>
          </w:p>
        </w:tc>
      </w:tr>
      <w:tr w:rsidR="005B5969" w:rsidTr="00E06352">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4.</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Bendruomenės supažin</w:t>
            </w:r>
            <w:r w:rsidR="00171F04">
              <w:rPr>
                <w:rFonts w:ascii="Times New Roman" w:hAnsi="Times New Roman"/>
                <w:szCs w:val="24"/>
              </w:rPr>
              <w:t>dinimas su krizių valdymo planu</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S. Repeikienė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2021-10-15</w:t>
            </w:r>
          </w:p>
        </w:tc>
      </w:tr>
      <w:tr w:rsidR="005B5969" w:rsidTr="00E06352">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5.</w:t>
            </w:r>
          </w:p>
        </w:tc>
        <w:tc>
          <w:tcPr>
            <w:tcW w:w="4817" w:type="dxa"/>
          </w:tcPr>
          <w:p w:rsidR="005B5969" w:rsidRPr="00F92064" w:rsidRDefault="00F57042" w:rsidP="00F57042">
            <w:pPr>
              <w:pStyle w:val="ListParagraph"/>
              <w:ind w:left="0"/>
              <w:jc w:val="both"/>
              <w:rPr>
                <w:rFonts w:ascii="Times New Roman" w:hAnsi="Times New Roman"/>
                <w:szCs w:val="24"/>
              </w:rPr>
            </w:pPr>
            <w:r>
              <w:rPr>
                <w:rFonts w:ascii="Times New Roman" w:hAnsi="Times New Roman"/>
                <w:szCs w:val="24"/>
              </w:rPr>
              <w:t>Susirinkimas:</w:t>
            </w:r>
            <w:r w:rsidR="005B5969" w:rsidRPr="00F92064">
              <w:rPr>
                <w:rFonts w:ascii="Times New Roman" w:hAnsi="Times New Roman"/>
                <w:szCs w:val="24"/>
              </w:rPr>
              <w:t xml:space="preserve"> Vaikų adaptacijos ir kalbinių gėbėjimų aptarimas</w:t>
            </w:r>
          </w:p>
        </w:tc>
        <w:tc>
          <w:tcPr>
            <w:tcW w:w="2409" w:type="dxa"/>
          </w:tcPr>
          <w:p w:rsidR="005B5969" w:rsidRPr="00DD6FB6" w:rsidRDefault="005B5969" w:rsidP="00B12748">
            <w:pPr>
              <w:pStyle w:val="ListParagraph"/>
              <w:ind w:left="0"/>
              <w:rPr>
                <w:rFonts w:ascii="Times New Roman" w:hAnsi="Times New Roman"/>
                <w:szCs w:val="24"/>
              </w:rPr>
            </w:pPr>
            <w:r w:rsidRPr="00DD6FB6">
              <w:rPr>
                <w:rFonts w:ascii="Times New Roman" w:hAnsi="Times New Roman"/>
                <w:szCs w:val="24"/>
              </w:rPr>
              <w:t>Pagrindinės mokytojas</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2021-10-29</w:t>
            </w:r>
          </w:p>
        </w:tc>
      </w:tr>
      <w:tr w:rsidR="005B5969" w:rsidTr="00E06352">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6.</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Atmintinė ,,Mano dantukai“</w:t>
            </w:r>
          </w:p>
        </w:tc>
        <w:tc>
          <w:tcPr>
            <w:tcW w:w="2409" w:type="dxa"/>
          </w:tcPr>
          <w:p w:rsidR="005B5969" w:rsidRDefault="005B5969" w:rsidP="00875910">
            <w:pPr>
              <w:pStyle w:val="ListParagraph"/>
              <w:ind w:left="0"/>
              <w:rPr>
                <w:rFonts w:ascii="Times New Roman" w:hAnsi="Times New Roman"/>
                <w:szCs w:val="24"/>
              </w:rPr>
            </w:pPr>
            <w:r>
              <w:rPr>
                <w:rFonts w:ascii="Times New Roman" w:hAnsi="Times New Roman"/>
                <w:szCs w:val="24"/>
              </w:rPr>
              <w:t>D. R</w:t>
            </w:r>
            <w:r w:rsidR="00875910">
              <w:rPr>
                <w:rFonts w:ascii="Times New Roman" w:hAnsi="Times New Roman"/>
                <w:szCs w:val="24"/>
              </w:rPr>
              <w:t>aževičienė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2021-10-28</w:t>
            </w:r>
          </w:p>
        </w:tc>
      </w:tr>
      <w:tr w:rsidR="005B5969" w:rsidTr="00E06352">
        <w:trPr>
          <w:trHeight w:val="405"/>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 xml:space="preserve">7. </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Akcija ,, Pyragų diena“</w:t>
            </w:r>
          </w:p>
          <w:p w:rsidR="005B5969" w:rsidRDefault="005B5969" w:rsidP="00F57042">
            <w:pPr>
              <w:pStyle w:val="ListParagraph"/>
              <w:ind w:left="0"/>
              <w:jc w:val="both"/>
              <w:rPr>
                <w:rFonts w:ascii="Times New Roman" w:hAnsi="Times New Roman"/>
                <w:szCs w:val="24"/>
              </w:rPr>
            </w:pP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Visa bendruomenė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2021-11-06</w:t>
            </w:r>
          </w:p>
        </w:tc>
      </w:tr>
      <w:tr w:rsidR="005B5969" w:rsidRPr="00171F04" w:rsidTr="00E06352">
        <w:trPr>
          <w:trHeight w:val="450"/>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8.</w:t>
            </w:r>
          </w:p>
        </w:tc>
        <w:tc>
          <w:tcPr>
            <w:tcW w:w="4817" w:type="dxa"/>
          </w:tcPr>
          <w:p w:rsidR="005B5969" w:rsidRDefault="00993DA9" w:rsidP="00F57042">
            <w:pPr>
              <w:pStyle w:val="ListParagraph"/>
              <w:ind w:left="0"/>
              <w:jc w:val="both"/>
              <w:rPr>
                <w:rFonts w:ascii="Times New Roman" w:hAnsi="Times New Roman"/>
                <w:szCs w:val="24"/>
              </w:rPr>
            </w:pPr>
            <w:r>
              <w:rPr>
                <w:rFonts w:ascii="Times New Roman" w:hAnsi="Times New Roman"/>
                <w:szCs w:val="24"/>
              </w:rPr>
              <w:t>Atmintinė ,,</w:t>
            </w:r>
            <w:r w:rsidR="00D60F32">
              <w:rPr>
                <w:rFonts w:ascii="Times New Roman" w:hAnsi="Times New Roman"/>
                <w:szCs w:val="24"/>
              </w:rPr>
              <w:t xml:space="preserve"> </w:t>
            </w:r>
            <w:r w:rsidR="005B5969">
              <w:rPr>
                <w:rFonts w:ascii="Times New Roman" w:hAnsi="Times New Roman"/>
                <w:szCs w:val="24"/>
              </w:rPr>
              <w:t>Kaip atpažinti vaiko gabumus?‘‘</w:t>
            </w:r>
          </w:p>
          <w:p w:rsidR="005B5969" w:rsidRDefault="005B5969" w:rsidP="00F57042">
            <w:pPr>
              <w:pStyle w:val="ListParagraph"/>
              <w:ind w:left="0"/>
              <w:jc w:val="both"/>
              <w:rPr>
                <w:rFonts w:ascii="Times New Roman" w:hAnsi="Times New Roman"/>
                <w:szCs w:val="24"/>
              </w:rPr>
            </w:pPr>
          </w:p>
        </w:tc>
        <w:tc>
          <w:tcPr>
            <w:tcW w:w="2409" w:type="dxa"/>
          </w:tcPr>
          <w:p w:rsidR="005B5969" w:rsidRPr="00237F77" w:rsidRDefault="005B5969" w:rsidP="00B12748">
            <w:pPr>
              <w:pStyle w:val="ListParagraph"/>
              <w:ind w:left="0"/>
              <w:rPr>
                <w:rFonts w:ascii="Times New Roman" w:hAnsi="Times New Roman"/>
                <w:szCs w:val="24"/>
                <w:lang w:val="pl-PL"/>
              </w:rPr>
            </w:pPr>
            <w:r w:rsidRPr="00237F77">
              <w:rPr>
                <w:rFonts w:ascii="Times New Roman" w:hAnsi="Times New Roman"/>
                <w:szCs w:val="24"/>
                <w:lang w:val="pl-PL"/>
              </w:rPr>
              <w:t>D. Symanovič – Bronicka</w:t>
            </w:r>
          </w:p>
          <w:p w:rsidR="005B5969" w:rsidRPr="00237F77" w:rsidRDefault="00171F04" w:rsidP="00B12748">
            <w:pPr>
              <w:pStyle w:val="ListParagraph"/>
              <w:ind w:left="0"/>
              <w:rPr>
                <w:rFonts w:ascii="Times New Roman" w:hAnsi="Times New Roman"/>
                <w:szCs w:val="24"/>
                <w:lang w:val="pl-PL"/>
              </w:rPr>
            </w:pPr>
            <w:r>
              <w:rPr>
                <w:rFonts w:ascii="Times New Roman" w:hAnsi="Times New Roman"/>
                <w:szCs w:val="24"/>
                <w:lang w:val="pl-PL"/>
              </w:rPr>
              <w:t xml:space="preserve">V. M. </w:t>
            </w:r>
            <w:r w:rsidR="005B5969" w:rsidRPr="00237F77">
              <w:rPr>
                <w:rFonts w:ascii="Times New Roman" w:hAnsi="Times New Roman"/>
                <w:szCs w:val="24"/>
                <w:lang w:val="pl-PL"/>
              </w:rPr>
              <w:t xml:space="preserve">Kaziukėvič </w:t>
            </w:r>
          </w:p>
        </w:tc>
        <w:tc>
          <w:tcPr>
            <w:tcW w:w="1843" w:type="dxa"/>
          </w:tcPr>
          <w:p w:rsidR="005B5969" w:rsidRPr="00171F04" w:rsidRDefault="005B5969" w:rsidP="00B12748">
            <w:pPr>
              <w:pStyle w:val="ListParagraph"/>
              <w:ind w:left="0"/>
              <w:rPr>
                <w:rFonts w:ascii="Times New Roman" w:hAnsi="Times New Roman"/>
                <w:szCs w:val="24"/>
                <w:lang w:val="pl-PL"/>
              </w:rPr>
            </w:pPr>
            <w:r w:rsidRPr="00171F04">
              <w:rPr>
                <w:rFonts w:ascii="Times New Roman" w:hAnsi="Times New Roman"/>
                <w:szCs w:val="24"/>
                <w:lang w:val="pl-PL"/>
              </w:rPr>
              <w:t>2021-11-30</w:t>
            </w:r>
          </w:p>
        </w:tc>
      </w:tr>
      <w:tr w:rsidR="005B5969" w:rsidRPr="00171F04" w:rsidTr="00E06352">
        <w:trPr>
          <w:trHeight w:val="378"/>
        </w:trPr>
        <w:tc>
          <w:tcPr>
            <w:tcW w:w="570" w:type="dxa"/>
          </w:tcPr>
          <w:p w:rsidR="005B5969" w:rsidRPr="00171F04" w:rsidRDefault="005B5969" w:rsidP="00B12748">
            <w:pPr>
              <w:pStyle w:val="ListParagraph"/>
              <w:ind w:left="0"/>
              <w:rPr>
                <w:rFonts w:ascii="Times New Roman" w:hAnsi="Times New Roman"/>
                <w:szCs w:val="24"/>
                <w:lang w:val="pl-PL"/>
              </w:rPr>
            </w:pPr>
            <w:r w:rsidRPr="00171F04">
              <w:rPr>
                <w:rFonts w:ascii="Times New Roman" w:hAnsi="Times New Roman"/>
                <w:szCs w:val="24"/>
                <w:lang w:val="pl-PL"/>
              </w:rPr>
              <w:t xml:space="preserve">9. </w:t>
            </w:r>
          </w:p>
        </w:tc>
        <w:tc>
          <w:tcPr>
            <w:tcW w:w="4817" w:type="dxa"/>
          </w:tcPr>
          <w:p w:rsidR="005B5969" w:rsidRPr="00171F04" w:rsidRDefault="005B5969" w:rsidP="00F57042">
            <w:pPr>
              <w:pStyle w:val="ListParagraph"/>
              <w:ind w:left="0"/>
              <w:jc w:val="both"/>
              <w:rPr>
                <w:rFonts w:ascii="Times New Roman" w:hAnsi="Times New Roman"/>
                <w:szCs w:val="24"/>
                <w:lang w:val="pl-PL"/>
              </w:rPr>
            </w:pPr>
            <w:r w:rsidRPr="00171F04">
              <w:rPr>
                <w:rFonts w:ascii="Times New Roman" w:hAnsi="Times New Roman"/>
                <w:szCs w:val="24"/>
                <w:lang w:val="pl-PL"/>
              </w:rPr>
              <w:t>Tarptautinės  neįgaliųjų dienos minėjimas</w:t>
            </w:r>
          </w:p>
        </w:tc>
        <w:tc>
          <w:tcPr>
            <w:tcW w:w="2409" w:type="dxa"/>
          </w:tcPr>
          <w:p w:rsidR="005B5969" w:rsidRPr="00171F04" w:rsidRDefault="005B5969" w:rsidP="00B12748">
            <w:pPr>
              <w:pStyle w:val="ListParagraph"/>
              <w:ind w:left="0"/>
              <w:rPr>
                <w:rFonts w:ascii="Times New Roman" w:hAnsi="Times New Roman"/>
                <w:szCs w:val="24"/>
                <w:lang w:val="pl-PL"/>
              </w:rPr>
            </w:pPr>
            <w:r w:rsidRPr="00171F04">
              <w:rPr>
                <w:rFonts w:ascii="Times New Roman" w:hAnsi="Times New Roman"/>
                <w:szCs w:val="24"/>
                <w:lang w:val="pl-PL"/>
              </w:rPr>
              <w:t>G.Zinkevič</w:t>
            </w:r>
          </w:p>
        </w:tc>
        <w:tc>
          <w:tcPr>
            <w:tcW w:w="1843" w:type="dxa"/>
          </w:tcPr>
          <w:p w:rsidR="005B5969" w:rsidRPr="00171F04" w:rsidRDefault="005B5969" w:rsidP="00B12748">
            <w:pPr>
              <w:pStyle w:val="ListParagraph"/>
              <w:ind w:left="0"/>
              <w:rPr>
                <w:rFonts w:ascii="Times New Roman" w:hAnsi="Times New Roman"/>
                <w:szCs w:val="24"/>
                <w:lang w:val="pl-PL"/>
              </w:rPr>
            </w:pPr>
            <w:r w:rsidRPr="00171F04">
              <w:rPr>
                <w:rFonts w:ascii="Times New Roman" w:hAnsi="Times New Roman"/>
                <w:szCs w:val="24"/>
                <w:lang w:val="pl-PL"/>
              </w:rPr>
              <w:t>2021-12-03</w:t>
            </w:r>
          </w:p>
        </w:tc>
      </w:tr>
      <w:tr w:rsidR="005B5969" w:rsidTr="00E06352">
        <w:trPr>
          <w:trHeight w:val="435"/>
        </w:trPr>
        <w:tc>
          <w:tcPr>
            <w:tcW w:w="570" w:type="dxa"/>
          </w:tcPr>
          <w:p w:rsidR="005B5969" w:rsidRPr="00171F04" w:rsidRDefault="005B5969" w:rsidP="00B12748">
            <w:pPr>
              <w:pStyle w:val="ListParagraph"/>
              <w:ind w:left="0"/>
              <w:rPr>
                <w:rFonts w:ascii="Times New Roman" w:hAnsi="Times New Roman"/>
                <w:szCs w:val="24"/>
                <w:lang w:val="pl-PL"/>
              </w:rPr>
            </w:pPr>
            <w:r w:rsidRPr="00171F04">
              <w:rPr>
                <w:rFonts w:ascii="Times New Roman" w:hAnsi="Times New Roman"/>
                <w:szCs w:val="24"/>
                <w:lang w:val="pl-PL"/>
              </w:rPr>
              <w:t>10.</w:t>
            </w:r>
          </w:p>
        </w:tc>
        <w:tc>
          <w:tcPr>
            <w:tcW w:w="4817" w:type="dxa"/>
          </w:tcPr>
          <w:p w:rsidR="005B5969" w:rsidRPr="00991E83" w:rsidRDefault="005B5969" w:rsidP="00F57042">
            <w:pPr>
              <w:pStyle w:val="ListParagraph"/>
              <w:ind w:left="0"/>
              <w:jc w:val="both"/>
              <w:rPr>
                <w:rFonts w:ascii="Times New Roman" w:hAnsi="Times New Roman"/>
                <w:szCs w:val="24"/>
                <w:lang w:val="pl-PL"/>
              </w:rPr>
            </w:pPr>
            <w:r w:rsidRPr="00171F04">
              <w:rPr>
                <w:rFonts w:ascii="Times New Roman" w:hAnsi="Times New Roman"/>
                <w:szCs w:val="24"/>
                <w:lang w:val="pl-PL"/>
              </w:rPr>
              <w:t>Tarptautinės žodžio ,, Ačiū“ dienos minėj</w:t>
            </w:r>
            <w:r w:rsidRPr="00991E83">
              <w:rPr>
                <w:rFonts w:ascii="Times New Roman" w:hAnsi="Times New Roman"/>
                <w:szCs w:val="24"/>
                <w:lang w:val="pl-PL"/>
              </w:rPr>
              <w:t>imas</w:t>
            </w:r>
          </w:p>
        </w:tc>
        <w:tc>
          <w:tcPr>
            <w:tcW w:w="2409" w:type="dxa"/>
          </w:tcPr>
          <w:p w:rsidR="005B5969" w:rsidRPr="00605959" w:rsidRDefault="00F57042" w:rsidP="00B12748">
            <w:pPr>
              <w:pStyle w:val="ListParagraph"/>
              <w:spacing w:after="0" w:line="240" w:lineRule="auto"/>
              <w:ind w:left="-111" w:right="-119"/>
              <w:rPr>
                <w:rFonts w:ascii="Times New Roman" w:hAnsi="Times New Roman"/>
                <w:szCs w:val="24"/>
              </w:rPr>
            </w:pPr>
            <w:r w:rsidRPr="00991E83">
              <w:rPr>
                <w:rFonts w:ascii="Times New Roman" w:hAnsi="Times New Roman"/>
                <w:szCs w:val="24"/>
                <w:lang w:val="pl-PL"/>
              </w:rPr>
              <w:t xml:space="preserve">  </w:t>
            </w:r>
            <w:r w:rsidR="005B5969">
              <w:rPr>
                <w:rFonts w:ascii="Times New Roman" w:hAnsi="Times New Roman"/>
                <w:szCs w:val="24"/>
              </w:rPr>
              <w:t>I. Tamoševičienė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2022-01-11</w:t>
            </w:r>
          </w:p>
        </w:tc>
      </w:tr>
      <w:tr w:rsidR="005B5969" w:rsidTr="00E06352">
        <w:trPr>
          <w:trHeight w:val="601"/>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11.</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 xml:space="preserve">Pasaulinės </w:t>
            </w:r>
            <w:r w:rsidR="00F57042">
              <w:rPr>
                <w:rFonts w:ascii="Times New Roman" w:hAnsi="Times New Roman"/>
                <w:szCs w:val="24"/>
              </w:rPr>
              <w:t>Dauno sindromo dienos minėjimas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G. Zinkėvič</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2022-03-21</w:t>
            </w:r>
          </w:p>
        </w:tc>
      </w:tr>
      <w:tr w:rsidR="005B5969" w:rsidTr="00E06352">
        <w:trPr>
          <w:trHeight w:val="657"/>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lastRenderedPageBreak/>
              <w:t>12.</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Tarpta</w:t>
            </w:r>
            <w:r w:rsidR="00F57042">
              <w:rPr>
                <w:rFonts w:ascii="Times New Roman" w:hAnsi="Times New Roman"/>
                <w:szCs w:val="24"/>
              </w:rPr>
              <w:t>utinės autizmo dienos minėjimas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 xml:space="preserve">S. Stefanovičienė </w:t>
            </w:r>
          </w:p>
          <w:p w:rsidR="005B5969" w:rsidRDefault="005B5969" w:rsidP="00B12748">
            <w:pPr>
              <w:pStyle w:val="ListParagraph"/>
              <w:ind w:left="0"/>
              <w:rPr>
                <w:rFonts w:ascii="Times New Roman" w:hAnsi="Times New Roman"/>
                <w:szCs w:val="24"/>
              </w:rPr>
            </w:pP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2021-04-02</w:t>
            </w:r>
          </w:p>
        </w:tc>
      </w:tr>
      <w:tr w:rsidR="005B5969" w:rsidTr="00E06352">
        <w:trPr>
          <w:trHeight w:val="354"/>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13.</w:t>
            </w:r>
          </w:p>
        </w:tc>
        <w:tc>
          <w:tcPr>
            <w:tcW w:w="4817" w:type="dxa"/>
          </w:tcPr>
          <w:p w:rsidR="005B5969" w:rsidRDefault="00F57042" w:rsidP="00F57042">
            <w:pPr>
              <w:pStyle w:val="ListParagraph"/>
              <w:ind w:left="0"/>
              <w:jc w:val="both"/>
              <w:rPr>
                <w:rFonts w:ascii="Times New Roman" w:hAnsi="Times New Roman"/>
                <w:szCs w:val="24"/>
              </w:rPr>
            </w:pPr>
            <w:r>
              <w:rPr>
                <w:rFonts w:ascii="Times New Roman" w:hAnsi="Times New Roman"/>
                <w:szCs w:val="24"/>
              </w:rPr>
              <w:t xml:space="preserve">Susirinkimas: </w:t>
            </w:r>
            <w:r w:rsidR="005B5969">
              <w:rPr>
                <w:rFonts w:ascii="Times New Roman" w:hAnsi="Times New Roman"/>
                <w:szCs w:val="24"/>
              </w:rPr>
              <w:t>Prevencinių veiklų, akcijų, rengin</w:t>
            </w:r>
            <w:r>
              <w:rPr>
                <w:rFonts w:ascii="Times New Roman" w:hAnsi="Times New Roman"/>
                <w:szCs w:val="24"/>
              </w:rPr>
              <w:t>ių aptarimas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 xml:space="preserve">S. Repeikienė </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2021-04-15</w:t>
            </w:r>
          </w:p>
        </w:tc>
      </w:tr>
      <w:tr w:rsidR="005B5969" w:rsidTr="00E06352">
        <w:trPr>
          <w:trHeight w:val="510"/>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 xml:space="preserve">14. </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Eduk</w:t>
            </w:r>
            <w:r w:rsidR="00F57042">
              <w:rPr>
                <w:rFonts w:ascii="Times New Roman" w:hAnsi="Times New Roman"/>
                <w:szCs w:val="24"/>
              </w:rPr>
              <w:t>acinė veikla apie vaikų saugumą</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Pagrindines auklėtojos</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2021-11-09</w:t>
            </w:r>
          </w:p>
        </w:tc>
      </w:tr>
      <w:tr w:rsidR="005B5969" w:rsidTr="00E06352">
        <w:trPr>
          <w:trHeight w:val="585"/>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15.</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Metodinė pagalba tėvams (globėjams, rūpintoj</w:t>
            </w:r>
            <w:r w:rsidR="00F57042">
              <w:rPr>
                <w:rFonts w:ascii="Times New Roman" w:hAnsi="Times New Roman"/>
                <w:szCs w:val="24"/>
              </w:rPr>
              <w:t>ams) jų vaiko ugdymo klausimais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VGK nariai</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Visus mokslo metus</w:t>
            </w:r>
          </w:p>
        </w:tc>
      </w:tr>
      <w:tr w:rsidR="005B5969" w:rsidTr="00E06352">
        <w:trPr>
          <w:trHeight w:val="465"/>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 xml:space="preserve">16. </w:t>
            </w:r>
          </w:p>
        </w:tc>
        <w:tc>
          <w:tcPr>
            <w:tcW w:w="4817" w:type="dxa"/>
          </w:tcPr>
          <w:p w:rsidR="005B5969" w:rsidRDefault="005B5969" w:rsidP="00F57042">
            <w:pPr>
              <w:pStyle w:val="ListParagraph"/>
              <w:ind w:left="0"/>
              <w:jc w:val="both"/>
              <w:rPr>
                <w:rFonts w:ascii="Times New Roman" w:hAnsi="Times New Roman"/>
                <w:szCs w:val="24"/>
              </w:rPr>
            </w:pPr>
            <w:r>
              <w:rPr>
                <w:rFonts w:ascii="Times New Roman" w:hAnsi="Times New Roman"/>
                <w:szCs w:val="24"/>
              </w:rPr>
              <w:t>Bendradarbiavimas su Vilniaus r. PPT</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VGK nariai</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Esant poreikiui</w:t>
            </w:r>
          </w:p>
        </w:tc>
      </w:tr>
      <w:tr w:rsidR="005B5969" w:rsidTr="00E06352">
        <w:trPr>
          <w:trHeight w:val="480"/>
        </w:trPr>
        <w:tc>
          <w:tcPr>
            <w:tcW w:w="570" w:type="dxa"/>
          </w:tcPr>
          <w:p w:rsidR="005B5969" w:rsidRDefault="005B5969" w:rsidP="00B12748">
            <w:pPr>
              <w:pStyle w:val="ListParagraph"/>
              <w:ind w:left="0"/>
              <w:rPr>
                <w:rFonts w:ascii="Times New Roman" w:hAnsi="Times New Roman"/>
                <w:szCs w:val="24"/>
              </w:rPr>
            </w:pPr>
            <w:r>
              <w:rPr>
                <w:rFonts w:ascii="Times New Roman" w:hAnsi="Times New Roman"/>
                <w:szCs w:val="24"/>
              </w:rPr>
              <w:t>17.</w:t>
            </w:r>
          </w:p>
        </w:tc>
        <w:tc>
          <w:tcPr>
            <w:tcW w:w="4817" w:type="dxa"/>
          </w:tcPr>
          <w:p w:rsidR="005B5969" w:rsidRDefault="00F57042" w:rsidP="00F57042">
            <w:pPr>
              <w:pStyle w:val="ListParagraph"/>
              <w:ind w:left="0"/>
              <w:jc w:val="both"/>
              <w:rPr>
                <w:rFonts w:ascii="Times New Roman" w:hAnsi="Times New Roman"/>
                <w:szCs w:val="24"/>
              </w:rPr>
            </w:pPr>
            <w:r>
              <w:rPr>
                <w:rFonts w:ascii="Times New Roman" w:hAnsi="Times New Roman"/>
                <w:szCs w:val="24"/>
              </w:rPr>
              <w:t xml:space="preserve">Susirinkimas: </w:t>
            </w:r>
            <w:r w:rsidR="005B5969">
              <w:rPr>
                <w:rFonts w:ascii="Times New Roman" w:hAnsi="Times New Roman"/>
                <w:szCs w:val="24"/>
              </w:rPr>
              <w:t>VGK ataskaitos ir bendr</w:t>
            </w:r>
            <w:r>
              <w:rPr>
                <w:rFonts w:ascii="Times New Roman" w:hAnsi="Times New Roman"/>
                <w:szCs w:val="24"/>
              </w:rPr>
              <w:t>adarbiavimo rezultatų aptarimas</w:t>
            </w:r>
          </w:p>
        </w:tc>
        <w:tc>
          <w:tcPr>
            <w:tcW w:w="2409" w:type="dxa"/>
          </w:tcPr>
          <w:p w:rsidR="005B5969" w:rsidRDefault="005B5969" w:rsidP="00B12748">
            <w:pPr>
              <w:pStyle w:val="ListParagraph"/>
              <w:ind w:left="0"/>
              <w:rPr>
                <w:rFonts w:ascii="Times New Roman" w:hAnsi="Times New Roman"/>
                <w:szCs w:val="24"/>
              </w:rPr>
            </w:pPr>
            <w:r>
              <w:rPr>
                <w:rFonts w:ascii="Times New Roman" w:hAnsi="Times New Roman"/>
                <w:szCs w:val="24"/>
              </w:rPr>
              <w:t>S. Repeikienė</w:t>
            </w:r>
          </w:p>
        </w:tc>
        <w:tc>
          <w:tcPr>
            <w:tcW w:w="1843" w:type="dxa"/>
          </w:tcPr>
          <w:p w:rsidR="005B5969" w:rsidRDefault="005B5969" w:rsidP="00B12748">
            <w:pPr>
              <w:pStyle w:val="ListParagraph"/>
              <w:ind w:left="0"/>
              <w:rPr>
                <w:rFonts w:ascii="Times New Roman" w:hAnsi="Times New Roman"/>
                <w:szCs w:val="24"/>
              </w:rPr>
            </w:pPr>
            <w:r>
              <w:rPr>
                <w:rFonts w:ascii="Times New Roman" w:hAnsi="Times New Roman"/>
                <w:szCs w:val="24"/>
              </w:rPr>
              <w:t>2021-05-20</w:t>
            </w:r>
          </w:p>
        </w:tc>
      </w:tr>
    </w:tbl>
    <w:p w:rsidR="005B5969" w:rsidRDefault="005B5969" w:rsidP="005B5969">
      <w:pPr>
        <w:pStyle w:val="ListParagraph"/>
        <w:ind w:left="0"/>
        <w:rPr>
          <w:rFonts w:ascii="Times New Roman" w:hAnsi="Times New Roman"/>
          <w:szCs w:val="24"/>
        </w:rPr>
      </w:pPr>
    </w:p>
    <w:p w:rsidR="005B5969" w:rsidRPr="000816C0" w:rsidRDefault="005B5969" w:rsidP="00316C37">
      <w:pPr>
        <w:pStyle w:val="ListParagraph"/>
        <w:jc w:val="left"/>
        <w:rPr>
          <w:rFonts w:ascii="Times New Roman" w:hAnsi="Times New Roman"/>
          <w:szCs w:val="24"/>
        </w:rPr>
      </w:pPr>
      <w:r>
        <w:rPr>
          <w:rFonts w:ascii="Times New Roman" w:hAnsi="Times New Roman"/>
          <w:szCs w:val="24"/>
        </w:rPr>
        <w:t>VGK pasilieka teisę pagal poreikį koreguoti planą.</w:t>
      </w:r>
    </w:p>
    <w:p w:rsidR="00E53402" w:rsidRPr="00E53402" w:rsidRDefault="00E53402" w:rsidP="00E53402">
      <w:pPr>
        <w:spacing w:after="0" w:line="240" w:lineRule="auto"/>
        <w:rPr>
          <w:rFonts w:eastAsia="Times New Roman" w:cs="Times New Roman"/>
          <w:szCs w:val="24"/>
          <w:lang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6. UGDYMO PROCESO ORGANIZAVIMAS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ind w:firstLine="720"/>
        <w:jc w:val="both"/>
        <w:rPr>
          <w:rFonts w:eastAsia="Times New Roman" w:cs="Times New Roman"/>
          <w:szCs w:val="24"/>
          <w:lang w:val="lt-LT" w:eastAsia="lt-LT"/>
        </w:rPr>
      </w:pPr>
      <w:r w:rsidRPr="00E53402">
        <w:rPr>
          <w:rFonts w:eastAsia="Times New Roman" w:cs="Times New Roman"/>
          <w:szCs w:val="24"/>
          <w:lang w:val="lt-LT" w:eastAsia="lt-LT"/>
        </w:rPr>
        <w:t>Ikimokyklinio amžiaus vaikų ugdymas vyksta pagal individualią įstaigos programą „Mes - gamtos vaikai“.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06352" w:rsidP="00991323">
      <w:pPr>
        <w:spacing w:after="0" w:line="240" w:lineRule="auto"/>
        <w:ind w:firstLine="720"/>
        <w:jc w:val="left"/>
        <w:rPr>
          <w:rFonts w:eastAsia="Times New Roman" w:cs="Times New Roman"/>
          <w:b/>
          <w:szCs w:val="24"/>
          <w:lang w:val="lt-LT" w:eastAsia="lt-LT"/>
        </w:rPr>
      </w:pPr>
      <w:r w:rsidRPr="00E53402">
        <w:rPr>
          <w:rFonts w:eastAsia="Times New Roman" w:cs="Times New Roman"/>
          <w:b/>
          <w:szCs w:val="24"/>
          <w:lang w:val="lt-LT" w:eastAsia="lt-LT"/>
        </w:rPr>
        <w:t>PROGRAMOS TIKSLAS:</w:t>
      </w:r>
    </w:p>
    <w:p w:rsidR="00E53402" w:rsidRPr="00E53402" w:rsidRDefault="00E53402" w:rsidP="00E53402">
      <w:pPr>
        <w:spacing w:after="0" w:line="240" w:lineRule="auto"/>
        <w:rPr>
          <w:rFonts w:eastAsia="Times New Roman" w:cs="Times New Roman"/>
          <w:b/>
          <w:szCs w:val="24"/>
          <w:lang w:val="lt-LT" w:eastAsia="lt-LT"/>
        </w:rPr>
      </w:pPr>
    </w:p>
    <w:p w:rsid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Bendradarbiaujant su šeima, puoselėti vaiko galias, lemiančias asmenybės vystimąsi, siekiant kokybiško ugdymo, orientuoto į vaiko patirtį, poreikius, interesus ir gebėjimus, per sąlytį su gamta ugdyti pagarbą gimtajam kraštui, Žemei, gyvybei.</w:t>
      </w:r>
    </w:p>
    <w:p w:rsidR="00237F77" w:rsidRPr="00E53402" w:rsidRDefault="00237F77" w:rsidP="00E53402">
      <w:pPr>
        <w:spacing w:after="0" w:line="240" w:lineRule="auto"/>
        <w:jc w:val="both"/>
        <w:rPr>
          <w:rFonts w:eastAsia="Times New Roman" w:cs="Times New Roman"/>
          <w:szCs w:val="24"/>
          <w:lang w:val="lt-LT" w:eastAsia="lt-LT"/>
        </w:rPr>
      </w:pPr>
    </w:p>
    <w:p w:rsidR="00E53402" w:rsidRPr="00F57042" w:rsidRDefault="00F57042" w:rsidP="00991323">
      <w:pPr>
        <w:spacing w:after="0" w:line="240" w:lineRule="auto"/>
        <w:jc w:val="left"/>
        <w:rPr>
          <w:rFonts w:eastAsia="Times New Roman" w:cs="Times New Roman"/>
          <w:b/>
          <w:szCs w:val="24"/>
          <w:lang w:val="lt-LT" w:eastAsia="lt-LT"/>
        </w:rPr>
      </w:pPr>
      <w:r>
        <w:rPr>
          <w:rFonts w:eastAsia="Times New Roman" w:cs="Times New Roman"/>
          <w:szCs w:val="24"/>
          <w:lang w:val="lt-LT" w:eastAsia="lt-LT"/>
        </w:rPr>
        <w:tab/>
      </w:r>
      <w:r w:rsidRPr="00F57042">
        <w:rPr>
          <w:rFonts w:eastAsia="Times New Roman" w:cs="Times New Roman"/>
          <w:b/>
          <w:szCs w:val="24"/>
          <w:lang w:val="lt-LT" w:eastAsia="lt-LT"/>
        </w:rPr>
        <w:t>PROGRAMOS UŽDAVINIAI:</w:t>
      </w:r>
    </w:p>
    <w:p w:rsidR="00F57042" w:rsidRPr="00E53402" w:rsidRDefault="00F5704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1. Saugoti ir stiprinti vaiko psichinę ir fizinę sveikatą, užtikrinti socialinį jo saugumą, skatinti vaiką</w:t>
      </w:r>
      <w:r w:rsidR="00F57042">
        <w:rPr>
          <w:rFonts w:eastAsia="Times New Roman" w:cs="Times New Roman"/>
          <w:szCs w:val="24"/>
          <w:lang w:val="lt-LT" w:eastAsia="lt-LT"/>
        </w:rPr>
        <w:t xml:space="preserve"> rūpintis savo ir kitų sveikata;</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2. Ugdyti socialinę vaiko kalbą kaip sav</w:t>
      </w:r>
      <w:r w:rsidR="00F57042">
        <w:rPr>
          <w:rFonts w:eastAsia="Times New Roman" w:cs="Times New Roman"/>
          <w:szCs w:val="24"/>
          <w:lang w:val="lt-LT" w:eastAsia="lt-LT"/>
        </w:rPr>
        <w:t xml:space="preserve">iraiškos, bendravimo, pažinimo </w:t>
      </w:r>
      <w:r w:rsidRPr="00E53402">
        <w:rPr>
          <w:rFonts w:eastAsia="Times New Roman" w:cs="Times New Roman"/>
          <w:szCs w:val="24"/>
          <w:lang w:val="lt-LT" w:eastAsia="lt-LT"/>
        </w:rPr>
        <w:t>priemonę, žadinti ir</w:t>
      </w:r>
      <w:r w:rsidR="00F57042">
        <w:rPr>
          <w:rFonts w:eastAsia="Times New Roman" w:cs="Times New Roman"/>
          <w:szCs w:val="24"/>
          <w:lang w:val="lt-LT" w:eastAsia="lt-LT"/>
        </w:rPr>
        <w:t xml:space="preserve"> puoselėti vaiko poreikį knygai;</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3. Padėti vaikui suprasti gamtos poveikį žmogui, jo dvasinei būsenai, sveikatai ir žmogaus poveikį gamtai – elementariai atskleisti žmogaus ir gamtos sąveiką, ugdyti pagarbą gyvybei</w:t>
      </w:r>
      <w:r w:rsidR="00F57042">
        <w:rPr>
          <w:rFonts w:eastAsia="Times New Roman" w:cs="Times New Roman"/>
          <w:szCs w:val="24"/>
          <w:lang w:val="lt-LT" w:eastAsia="lt-LT"/>
        </w:rPr>
        <w:t>, mokyti tausoti gamtos gėrybes;</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4. Ugdyti norą paž</w:t>
      </w:r>
      <w:r w:rsidR="00F57042">
        <w:rPr>
          <w:rFonts w:eastAsia="Times New Roman" w:cs="Times New Roman"/>
          <w:szCs w:val="24"/>
          <w:lang w:val="lt-LT" w:eastAsia="lt-LT"/>
        </w:rPr>
        <w:t xml:space="preserve">inti ir perimti tautos kultūrą </w:t>
      </w:r>
      <w:r w:rsidRPr="00E53402">
        <w:rPr>
          <w:rFonts w:eastAsia="Times New Roman" w:cs="Times New Roman"/>
          <w:szCs w:val="24"/>
          <w:lang w:val="lt-LT" w:eastAsia="lt-LT"/>
        </w:rPr>
        <w:t>remiantis tautos tradicijomi</w:t>
      </w:r>
      <w:r w:rsidR="00F57042">
        <w:rPr>
          <w:rFonts w:eastAsia="Times New Roman" w:cs="Times New Roman"/>
          <w:szCs w:val="24"/>
          <w:lang w:val="lt-LT" w:eastAsia="lt-LT"/>
        </w:rPr>
        <w:t>s, skatinti kūrybinę saviraišką;</w:t>
      </w: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5. Siekti, kad vaikai nuolat patirtų pažinimo džiaugsmą, gyventų „čia ir dabar“, pajustų šiuolaikinio pasaulio sudėtingu</w:t>
      </w:r>
      <w:r w:rsidR="00F57042">
        <w:rPr>
          <w:rFonts w:eastAsia="Times New Roman" w:cs="Times New Roman"/>
          <w:szCs w:val="24"/>
          <w:lang w:val="lt-LT" w:eastAsia="lt-LT"/>
        </w:rPr>
        <w:t>mą, mokytųsi siekti savo tikslų;</w:t>
      </w:r>
    </w:p>
    <w:p w:rsid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6. Kartu išgyventi vaiko nuostabą ir džiaugsmą, atsivėrus paslaptingam muzikos garsų, spalvų ir formų pasauliui, visą tai išreiškiant visose meninės raiškos srityse (</w:t>
      </w:r>
      <w:r w:rsidR="00F57042">
        <w:rPr>
          <w:rFonts w:eastAsia="Times New Roman" w:cs="Times New Roman"/>
          <w:szCs w:val="24"/>
          <w:lang w:val="lt-LT" w:eastAsia="lt-LT"/>
        </w:rPr>
        <w:t>muzika, dailė, šokis, vaidyba);</w:t>
      </w:r>
    </w:p>
    <w:p w:rsidR="00F57042" w:rsidRPr="00E53402" w:rsidRDefault="00F57042" w:rsidP="00E53402">
      <w:pPr>
        <w:spacing w:after="0" w:line="240" w:lineRule="auto"/>
        <w:jc w:val="both"/>
        <w:rPr>
          <w:rFonts w:eastAsia="Times New Roman" w:cs="Times New Roman"/>
          <w:szCs w:val="24"/>
          <w:lang w:val="lt-LT" w:eastAsia="lt-LT"/>
        </w:rPr>
      </w:pPr>
    </w:p>
    <w:p w:rsidR="00E53402" w:rsidRPr="00E53402" w:rsidRDefault="00E53402" w:rsidP="00E5340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b/>
        <w:t xml:space="preserve">Programos turinys orientuotas į ankstyvojo (1 – 3 m.) ir ikimokyklinio (3 – 5 m.) amžiaus vaikų galimybes ir jų augimą. Ugdymo turinys įgyvendinamas per visą vaiko buvimą grupėje. </w:t>
      </w:r>
    </w:p>
    <w:p w:rsidR="00E53402" w:rsidRDefault="00E53402" w:rsidP="00E53402">
      <w:pPr>
        <w:spacing w:after="0" w:line="240" w:lineRule="auto"/>
        <w:jc w:val="both"/>
        <w:rPr>
          <w:rFonts w:cs="Times New Roman"/>
          <w:lang w:val="lt-LT"/>
        </w:rPr>
      </w:pPr>
      <w:r w:rsidRPr="00E53402">
        <w:rPr>
          <w:rFonts w:eastAsia="Times New Roman" w:cs="Times New Roman"/>
          <w:szCs w:val="24"/>
          <w:lang w:val="lt-LT" w:eastAsia="lt-LT"/>
        </w:rPr>
        <w:lastRenderedPageBreak/>
        <w:tab/>
        <w:t>Ugdytinių pažangos ir pasiekimų vertin</w:t>
      </w:r>
      <w:r w:rsidR="00F57042">
        <w:rPr>
          <w:rFonts w:eastAsia="Times New Roman" w:cs="Times New Roman"/>
          <w:szCs w:val="24"/>
          <w:lang w:val="lt-LT" w:eastAsia="lt-LT"/>
        </w:rPr>
        <w:t>I</w:t>
      </w:r>
      <w:r w:rsidRPr="00E53402">
        <w:rPr>
          <w:rFonts w:eastAsia="Times New Roman" w:cs="Times New Roman"/>
          <w:szCs w:val="24"/>
          <w:lang w:val="lt-LT" w:eastAsia="lt-LT"/>
        </w:rPr>
        <w:t xml:space="preserve">mas atliekamas vadovaujantis </w:t>
      </w:r>
      <w:r w:rsidRPr="00E53402">
        <w:rPr>
          <w:rFonts w:cs="Times New Roman"/>
          <w:szCs w:val="24"/>
          <w:lang w:val="lt-LT"/>
        </w:rPr>
        <w:t>„Ikimokyklinio amžiaus vaikų pasiekimų aprašu“.</w:t>
      </w:r>
      <w:r w:rsidRPr="00E53402">
        <w:rPr>
          <w:rFonts w:cs="Times New Roman"/>
          <w:lang w:val="lt-LT"/>
        </w:rPr>
        <w:t xml:space="preserve"> </w:t>
      </w:r>
    </w:p>
    <w:p w:rsidR="00F57042" w:rsidRPr="00E53402" w:rsidRDefault="00F57042" w:rsidP="00E53402">
      <w:pPr>
        <w:spacing w:after="0" w:line="240" w:lineRule="auto"/>
        <w:jc w:val="both"/>
        <w:rPr>
          <w:rFonts w:cs="Times New Roman"/>
          <w:lang w:val="lt-LT"/>
        </w:rPr>
      </w:pPr>
    </w:p>
    <w:p w:rsidR="00E53402" w:rsidRPr="00E53402" w:rsidRDefault="00E53402" w:rsidP="00E53402">
      <w:pPr>
        <w:spacing w:after="0" w:line="240" w:lineRule="auto"/>
        <w:jc w:val="both"/>
        <w:rPr>
          <w:rFonts w:cs="Times New Roman"/>
          <w:szCs w:val="24"/>
          <w:lang w:val="lt-LT"/>
        </w:rPr>
      </w:pPr>
      <w:r w:rsidRPr="00E53402">
        <w:rPr>
          <w:rFonts w:cs="Times New Roman"/>
          <w:lang w:val="lt-LT"/>
        </w:rPr>
        <w:t xml:space="preserve">            </w:t>
      </w:r>
      <w:r w:rsidRPr="00E53402">
        <w:rPr>
          <w:rFonts w:cs="Times New Roman"/>
          <w:szCs w:val="24"/>
          <w:lang w:val="lt-LT"/>
        </w:rPr>
        <w:t>Lopšelio gru</w:t>
      </w:r>
      <w:r w:rsidR="00F57042">
        <w:rPr>
          <w:rFonts w:cs="Times New Roman"/>
          <w:szCs w:val="24"/>
          <w:lang w:val="lt-LT"/>
        </w:rPr>
        <w:t>pės „Kiškučiai“ veiklos planas - priedas Nr.1;</w:t>
      </w:r>
    </w:p>
    <w:p w:rsidR="00E53402" w:rsidRPr="00E53402" w:rsidRDefault="00E53402" w:rsidP="00E53402">
      <w:pPr>
        <w:spacing w:after="0" w:line="240" w:lineRule="auto"/>
        <w:ind w:firstLine="720"/>
        <w:jc w:val="both"/>
        <w:rPr>
          <w:rFonts w:cs="Times New Roman"/>
          <w:szCs w:val="24"/>
          <w:lang w:val="lt-LT"/>
        </w:rPr>
      </w:pPr>
      <w:r w:rsidRPr="00E53402">
        <w:rPr>
          <w:rFonts w:cs="Times New Roman"/>
          <w:szCs w:val="24"/>
          <w:lang w:val="lt-LT"/>
        </w:rPr>
        <w:t>Ikimokyklinio ugdymo g</w:t>
      </w:r>
      <w:r w:rsidR="00F57042">
        <w:rPr>
          <w:rFonts w:cs="Times New Roman"/>
          <w:szCs w:val="24"/>
          <w:lang w:val="lt-LT"/>
        </w:rPr>
        <w:t>rupės „Bitutės“ veiklos planas - priedas Nr.2;</w:t>
      </w:r>
    </w:p>
    <w:p w:rsidR="00E53402" w:rsidRPr="00E53402" w:rsidRDefault="00E53402" w:rsidP="00E53402">
      <w:pPr>
        <w:spacing w:after="0" w:line="240" w:lineRule="auto"/>
        <w:ind w:firstLine="720"/>
        <w:jc w:val="both"/>
        <w:rPr>
          <w:rFonts w:cs="Times New Roman"/>
          <w:szCs w:val="24"/>
          <w:lang w:val="lt-LT"/>
        </w:rPr>
      </w:pPr>
      <w:r w:rsidRPr="00E53402">
        <w:rPr>
          <w:rFonts w:cs="Times New Roman"/>
          <w:szCs w:val="24"/>
          <w:lang w:val="lt-LT"/>
        </w:rPr>
        <w:t>Ikimokyklinio ugdymo grupės (lenkų ugdomąja kal</w:t>
      </w:r>
      <w:r w:rsidR="00F57042">
        <w:rPr>
          <w:rFonts w:cs="Times New Roman"/>
          <w:szCs w:val="24"/>
          <w:lang w:val="lt-LT"/>
        </w:rPr>
        <w:t>ba) „Biedronki“ veiklos planas - priedas Nr.3;</w:t>
      </w:r>
    </w:p>
    <w:p w:rsidR="00E53402" w:rsidRPr="00E53402" w:rsidRDefault="00E53402" w:rsidP="00E53402">
      <w:pPr>
        <w:spacing w:after="0" w:line="240" w:lineRule="auto"/>
        <w:ind w:firstLine="720"/>
        <w:jc w:val="both"/>
        <w:rPr>
          <w:rFonts w:cs="Times New Roman"/>
          <w:szCs w:val="24"/>
          <w:lang w:val="lt-LT"/>
        </w:rPr>
      </w:pPr>
      <w:r w:rsidRPr="00E53402">
        <w:rPr>
          <w:rFonts w:cs="Times New Roman"/>
          <w:szCs w:val="24"/>
          <w:lang w:val="lt-LT"/>
        </w:rPr>
        <w:t>Ikimokyklinio ugdymo grupė</w:t>
      </w:r>
      <w:r w:rsidR="00F57042">
        <w:rPr>
          <w:rFonts w:cs="Times New Roman"/>
          <w:szCs w:val="24"/>
          <w:lang w:val="lt-LT"/>
        </w:rPr>
        <w:t>s „Peledžiukai“ veiklos planas - priedas Nr.4;</w:t>
      </w:r>
    </w:p>
    <w:p w:rsidR="00E53402" w:rsidRPr="00E53402" w:rsidRDefault="00F57042" w:rsidP="00E53402">
      <w:pPr>
        <w:spacing w:after="0" w:line="240" w:lineRule="auto"/>
        <w:ind w:firstLine="720"/>
        <w:jc w:val="both"/>
        <w:rPr>
          <w:rFonts w:cs="Times New Roman"/>
          <w:szCs w:val="24"/>
          <w:lang w:val="lt-LT"/>
        </w:rPr>
      </w:pPr>
      <w:r>
        <w:rPr>
          <w:rFonts w:cs="Times New Roman"/>
          <w:szCs w:val="24"/>
          <w:lang w:val="lt-LT"/>
        </w:rPr>
        <w:t>Meninio ugdymo veiklos planas - priedas Nr.5;</w:t>
      </w:r>
    </w:p>
    <w:p w:rsidR="00E53402" w:rsidRPr="00E53402" w:rsidRDefault="00F57042" w:rsidP="00E53402">
      <w:pPr>
        <w:spacing w:after="0" w:line="240" w:lineRule="auto"/>
        <w:ind w:firstLine="720"/>
        <w:jc w:val="both"/>
        <w:rPr>
          <w:rFonts w:cs="Times New Roman"/>
          <w:szCs w:val="24"/>
          <w:lang w:val="lt-LT"/>
        </w:rPr>
      </w:pPr>
      <w:r>
        <w:rPr>
          <w:rFonts w:cs="Times New Roman"/>
          <w:szCs w:val="24"/>
          <w:lang w:val="lt-LT"/>
        </w:rPr>
        <w:t xml:space="preserve">Logopedo veiklos planas - </w:t>
      </w:r>
      <w:r w:rsidR="00E53402" w:rsidRPr="00E53402">
        <w:rPr>
          <w:rFonts w:cs="Times New Roman"/>
          <w:szCs w:val="24"/>
          <w:lang w:val="lt-LT"/>
        </w:rPr>
        <w:t>priedas Nr.6.</w:t>
      </w:r>
    </w:p>
    <w:p w:rsidR="00E53402" w:rsidRDefault="00E53402" w:rsidP="00E53402">
      <w:pPr>
        <w:tabs>
          <w:tab w:val="left" w:pos="3660"/>
        </w:tabs>
        <w:spacing w:after="0" w:line="240" w:lineRule="auto"/>
        <w:rPr>
          <w:rFonts w:eastAsia="Times New Roman" w:cs="Times New Roman"/>
          <w:szCs w:val="24"/>
          <w:lang w:val="lt-LT" w:eastAsia="lt-LT"/>
        </w:rPr>
      </w:pPr>
    </w:p>
    <w:p w:rsidR="00F57042" w:rsidRPr="00E53402" w:rsidRDefault="00F57042" w:rsidP="00E53402">
      <w:pPr>
        <w:tabs>
          <w:tab w:val="left" w:pos="3660"/>
        </w:tabs>
        <w:spacing w:after="0" w:line="240" w:lineRule="auto"/>
        <w:rPr>
          <w:rFonts w:eastAsia="Times New Roman" w:cs="Times New Roman"/>
          <w:szCs w:val="24"/>
          <w:lang w:val="lt-LT" w:eastAsia="lt-LT"/>
        </w:rPr>
      </w:pPr>
    </w:p>
    <w:p w:rsidR="00E53402" w:rsidRPr="00E53402" w:rsidRDefault="00E53402" w:rsidP="00E53402">
      <w:pPr>
        <w:spacing w:after="0" w:line="240" w:lineRule="auto"/>
        <w:ind w:left="360" w:firstLine="720"/>
        <w:rPr>
          <w:rFonts w:eastAsia="Times New Roman" w:cs="Times New Roman"/>
          <w:b/>
          <w:szCs w:val="24"/>
          <w:lang w:val="lt-LT" w:eastAsia="lt-LT"/>
        </w:rPr>
      </w:pPr>
      <w:r w:rsidRPr="00E53402">
        <w:rPr>
          <w:rFonts w:eastAsia="Times New Roman" w:cs="Times New Roman"/>
          <w:b/>
          <w:szCs w:val="24"/>
          <w:lang w:val="lt-LT" w:eastAsia="lt-LT"/>
        </w:rPr>
        <w:t>7. SVEIKATOS STIPRINIMO PROGRAMA</w:t>
      </w:r>
    </w:p>
    <w:p w:rsidR="00E53402" w:rsidRPr="00E53402" w:rsidRDefault="00E53402" w:rsidP="00F57042">
      <w:pPr>
        <w:spacing w:after="0" w:line="240" w:lineRule="auto"/>
        <w:ind w:left="360" w:firstLine="720"/>
        <w:rPr>
          <w:rFonts w:eastAsia="Times New Roman" w:cs="Times New Roman"/>
          <w:szCs w:val="24"/>
          <w:lang w:val="lt-LT" w:eastAsia="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134"/>
        <w:gridCol w:w="1559"/>
        <w:gridCol w:w="1588"/>
        <w:gridCol w:w="1701"/>
      </w:tblGrid>
      <w:tr w:rsidR="00E53402" w:rsidRPr="00941B97" w:rsidTr="00585B98">
        <w:tc>
          <w:tcPr>
            <w:tcW w:w="9810" w:type="dxa"/>
            <w:gridSpan w:val="6"/>
            <w:shd w:val="clear" w:color="auto" w:fill="auto"/>
          </w:tcPr>
          <w:p w:rsidR="00E53402" w:rsidRPr="00E53402" w:rsidRDefault="00E53402" w:rsidP="00F57042">
            <w:pPr>
              <w:spacing w:after="0" w:line="240" w:lineRule="auto"/>
              <w:ind w:left="360"/>
              <w:rPr>
                <w:rFonts w:eastAsia="Times New Roman" w:cs="Times New Roman"/>
                <w:szCs w:val="24"/>
                <w:lang w:val="pt-BR" w:eastAsia="lt-LT"/>
              </w:rPr>
            </w:pPr>
            <w:r w:rsidRPr="00E53402">
              <w:rPr>
                <w:rFonts w:eastAsia="Times New Roman" w:cs="Times New Roman"/>
                <w:szCs w:val="24"/>
                <w:lang w:val="pt-BR" w:eastAsia="lt-LT"/>
              </w:rPr>
              <w:t>Sveikatą stiprinančios įstaigos koncepcijos (programos) kūrimas</w:t>
            </w:r>
          </w:p>
        </w:tc>
      </w:tr>
      <w:tr w:rsidR="00E53402" w:rsidRPr="00E53402" w:rsidTr="00F57042">
        <w:tc>
          <w:tcPr>
            <w:tcW w:w="1560"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Uždaviniai</w:t>
            </w:r>
          </w:p>
        </w:tc>
        <w:tc>
          <w:tcPr>
            <w:tcW w:w="2268"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Priemonės</w:t>
            </w:r>
          </w:p>
        </w:tc>
        <w:tc>
          <w:tcPr>
            <w:tcW w:w="1134"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Terminai</w:t>
            </w:r>
          </w:p>
        </w:tc>
        <w:tc>
          <w:tcPr>
            <w:tcW w:w="1559"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Atsakingi</w:t>
            </w:r>
          </w:p>
        </w:tc>
        <w:tc>
          <w:tcPr>
            <w:tcW w:w="1588"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Įgyvendinimo kriterijai</w:t>
            </w:r>
          </w:p>
        </w:tc>
        <w:tc>
          <w:tcPr>
            <w:tcW w:w="1701" w:type="dxa"/>
            <w:shd w:val="clear" w:color="auto" w:fill="auto"/>
          </w:tcPr>
          <w:p w:rsidR="00E53402" w:rsidRPr="00E53402" w:rsidRDefault="00E53402" w:rsidP="00F5704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Apibendrinimo forma ir sklaida</w:t>
            </w:r>
          </w:p>
        </w:tc>
      </w:tr>
      <w:tr w:rsidR="00E53402" w:rsidRPr="00941B97" w:rsidTr="00F57042">
        <w:tc>
          <w:tcPr>
            <w:tcW w:w="1560" w:type="dxa"/>
            <w:shd w:val="clear" w:color="auto" w:fill="auto"/>
          </w:tcPr>
          <w:p w:rsidR="00E53402" w:rsidRPr="00E53402" w:rsidRDefault="00E53402" w:rsidP="00F57042">
            <w:pPr>
              <w:tabs>
                <w:tab w:val="num" w:pos="1080"/>
              </w:tabs>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Kurti saugią ir sveiką psichologinę ir fizinę ugdymosi aplinką.</w:t>
            </w:r>
          </w:p>
        </w:tc>
        <w:tc>
          <w:tcPr>
            <w:tcW w:w="2268" w:type="dxa"/>
            <w:shd w:val="clear" w:color="auto" w:fill="auto"/>
          </w:tcPr>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Kurti ir palaikyti gerą mikroklimatą įstaigoje. </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Kurti saugią lauko aikštelę, įrengti sporto aukštelę lauke.</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Kurti aplinką, kurioje kasdien vaikai gali įgyti sveikos gyvensenos įgūdžių.</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Organizuojama darželio aplinkos tvarkymo talka.</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Projektas „Mes rūšiuojam“</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Grupėse, suprantamai vaikams žymimos pavojingos vietos. </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Užtikrinama, kad grupėse nesilankytų </w:t>
            </w:r>
            <w:r w:rsidRPr="00E53402">
              <w:rPr>
                <w:rFonts w:eastAsia="Times New Roman" w:cs="Times New Roman"/>
                <w:szCs w:val="24"/>
                <w:lang w:val="lt-LT" w:eastAsia="lt-LT"/>
              </w:rPr>
              <w:lastRenderedPageBreak/>
              <w:t xml:space="preserve">svetimi žmonės. </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Grupės lauko durys rakinamos nuo 8.30-16 val. </w:t>
            </w:r>
          </w:p>
        </w:tc>
        <w:tc>
          <w:tcPr>
            <w:tcW w:w="1134"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Pagal galimybę</w:t>
            </w:r>
          </w:p>
          <w:p w:rsidR="00E53402" w:rsidRPr="00E53402" w:rsidRDefault="00E53402"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szCs w:val="24"/>
                <w:lang w:val="lt-LT" w:eastAsia="lt-LT"/>
              </w:rPr>
            </w:pPr>
          </w:p>
          <w:p w:rsidR="00354B43" w:rsidRPr="00E53402" w:rsidRDefault="00354B43"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354B43" w:rsidRDefault="00354B43" w:rsidP="00E53402">
            <w:pPr>
              <w:spacing w:after="0" w:line="240" w:lineRule="auto"/>
              <w:rPr>
                <w:rFonts w:eastAsia="Times New Roman" w:cs="Times New Roman"/>
                <w:szCs w:val="24"/>
                <w:lang w:val="lt-LT" w:eastAsia="lt-LT"/>
              </w:rPr>
            </w:pPr>
          </w:p>
          <w:p w:rsidR="00354B43" w:rsidRDefault="00354B43"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2022</w:t>
            </w:r>
            <w:r w:rsidR="00E53402" w:rsidRPr="00E53402">
              <w:rPr>
                <w:rFonts w:eastAsia="Times New Roman" w:cs="Times New Roman"/>
                <w:szCs w:val="24"/>
                <w:lang w:val="lt-LT" w:eastAsia="lt-LT"/>
              </w:rPr>
              <w:t>-04</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354B43" w:rsidRDefault="00354B43"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Per mokslo </w:t>
            </w:r>
            <w:r w:rsidRPr="00E53402">
              <w:rPr>
                <w:rFonts w:eastAsia="Times New Roman" w:cs="Times New Roman"/>
                <w:szCs w:val="24"/>
                <w:lang w:val="lt-LT" w:eastAsia="lt-LT"/>
              </w:rPr>
              <w:lastRenderedPageBreak/>
              <w:t>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tc>
        <w:tc>
          <w:tcPr>
            <w:tcW w:w="1559"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Direktorius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Darbuotojai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Direktorius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tc>
        <w:tc>
          <w:tcPr>
            <w:tcW w:w="1588"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Geras mikroklimatas įstaigoje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Įrengta sporto aikštelė</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Saugi, estetiška aplinka</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Vaikai ir darželio bendruomenė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Vaikai ir darželio bendruomenė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Saugi aplinka</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Saugi aplinka</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Saugi aplinka</w:t>
            </w:r>
          </w:p>
          <w:p w:rsidR="00E53402" w:rsidRPr="00E53402" w:rsidRDefault="00E53402" w:rsidP="00E53402">
            <w:pPr>
              <w:spacing w:after="0" w:line="240" w:lineRule="auto"/>
              <w:rPr>
                <w:rFonts w:eastAsia="Times New Roman" w:cs="Times New Roman"/>
                <w:szCs w:val="24"/>
                <w:lang w:val="lt-LT" w:eastAsia="lt-LT"/>
              </w:rPr>
            </w:pPr>
          </w:p>
        </w:tc>
        <w:tc>
          <w:tcPr>
            <w:tcW w:w="1701"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Įstaigos bendruomenės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posėdžiuose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posėdžiuose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posėdžiuose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Įstaigos bendruomenės </w:t>
            </w:r>
            <w:r w:rsidRPr="00E53402">
              <w:rPr>
                <w:rFonts w:eastAsia="Times New Roman" w:cs="Times New Roman"/>
                <w:szCs w:val="24"/>
                <w:lang w:val="lt-LT" w:eastAsia="lt-LT"/>
              </w:rPr>
              <w:lastRenderedPageBreak/>
              <w:t>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bendruomenės susirinkimuose</w:t>
            </w:r>
          </w:p>
        </w:tc>
      </w:tr>
      <w:tr w:rsidR="00E53402" w:rsidRPr="00E53402" w:rsidTr="00F57042">
        <w:tc>
          <w:tcPr>
            <w:tcW w:w="1560" w:type="dxa"/>
            <w:shd w:val="clear" w:color="auto" w:fill="auto"/>
          </w:tcPr>
          <w:p w:rsidR="00E53402" w:rsidRPr="00E53402" w:rsidRDefault="00E53402" w:rsidP="00316C37">
            <w:pPr>
              <w:tabs>
                <w:tab w:val="num" w:pos="1080"/>
              </w:tabs>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 xml:space="preserve">Stiprinti vaiko sveikatą, ugdant sveiką, </w:t>
            </w:r>
            <w:r w:rsidR="00F57042">
              <w:rPr>
                <w:rFonts w:eastAsia="Times New Roman" w:cs="Times New Roman"/>
                <w:szCs w:val="24"/>
                <w:lang w:val="lt-LT" w:eastAsia="lt-LT"/>
              </w:rPr>
              <w:t>ištvermingą vaiką, besirūpinantį</w:t>
            </w:r>
            <w:r w:rsidRPr="00E53402">
              <w:rPr>
                <w:rFonts w:eastAsia="Times New Roman" w:cs="Times New Roman"/>
                <w:szCs w:val="24"/>
                <w:lang w:val="lt-LT" w:eastAsia="lt-LT"/>
              </w:rPr>
              <w:t xml:space="preserve"> savo</w:t>
            </w:r>
            <w:r w:rsidR="00F57042">
              <w:rPr>
                <w:rFonts w:eastAsia="Times New Roman" w:cs="Times New Roman"/>
                <w:szCs w:val="24"/>
                <w:lang w:val="lt-LT" w:eastAsia="lt-LT"/>
              </w:rPr>
              <w:t xml:space="preserve"> sveikata (ugdymas ir saviugda).</w:t>
            </w:r>
          </w:p>
        </w:tc>
        <w:tc>
          <w:tcPr>
            <w:tcW w:w="2268" w:type="dxa"/>
            <w:shd w:val="clear" w:color="auto" w:fill="auto"/>
          </w:tcPr>
          <w:p w:rsidR="00E53402" w:rsidRPr="00E53402" w:rsidRDefault="00F57042" w:rsidP="00F57042">
            <w:pPr>
              <w:spacing w:after="0" w:line="240" w:lineRule="auto"/>
              <w:jc w:val="both"/>
              <w:rPr>
                <w:rFonts w:eastAsia="Times New Roman" w:cs="Times New Roman"/>
                <w:szCs w:val="24"/>
                <w:lang w:val="lt-LT" w:eastAsia="lt-LT"/>
              </w:rPr>
            </w:pPr>
            <w:r>
              <w:rPr>
                <w:rFonts w:eastAsia="Times New Roman" w:cs="Times New Roman"/>
                <w:szCs w:val="24"/>
                <w:lang w:val="lt-LT" w:eastAsia="lt-LT"/>
              </w:rPr>
              <w:t xml:space="preserve">Vykdyti </w:t>
            </w:r>
            <w:r w:rsidR="00E53402" w:rsidRPr="00E53402">
              <w:rPr>
                <w:rFonts w:eastAsia="Times New Roman" w:cs="Times New Roman"/>
                <w:szCs w:val="24"/>
                <w:lang w:val="lt-LT" w:eastAsia="lt-LT"/>
              </w:rPr>
              <w:t>prevencinių priemonių planą vaikų sergamum</w:t>
            </w:r>
            <w:r>
              <w:rPr>
                <w:rFonts w:eastAsia="Times New Roman" w:cs="Times New Roman"/>
                <w:szCs w:val="24"/>
                <w:lang w:val="lt-LT" w:eastAsia="lt-LT"/>
              </w:rPr>
              <w:t>ui mažinti darželyje ir namuose;</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Ti</w:t>
            </w:r>
            <w:r w:rsidR="00F57042">
              <w:rPr>
                <w:rFonts w:eastAsia="Times New Roman" w:cs="Times New Roman"/>
                <w:szCs w:val="24"/>
                <w:lang w:val="lt-LT" w:eastAsia="lt-LT"/>
              </w:rPr>
              <w:t>nkamų higienos normų laikymąsis</w:t>
            </w:r>
            <w:r w:rsidRPr="00E53402">
              <w:rPr>
                <w:rFonts w:eastAsia="Times New Roman" w:cs="Times New Roman"/>
                <w:szCs w:val="24"/>
                <w:lang w:val="lt-LT" w:eastAsia="lt-LT"/>
              </w:rPr>
              <w:t xml:space="preserve"> (patalpų priežiūros patikra)</w:t>
            </w:r>
            <w:r w:rsidR="00F57042">
              <w:rPr>
                <w:rFonts w:eastAsia="Times New Roman" w:cs="Times New Roman"/>
                <w:szCs w:val="24"/>
                <w:lang w:val="lt-LT" w:eastAsia="lt-LT"/>
              </w:rPr>
              <w:t>;</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Ti</w:t>
            </w:r>
            <w:r w:rsidR="00F57042">
              <w:rPr>
                <w:rFonts w:eastAsia="Times New Roman" w:cs="Times New Roman"/>
                <w:szCs w:val="24"/>
                <w:lang w:val="lt-LT" w:eastAsia="lt-LT"/>
              </w:rPr>
              <w:t>krinama gaunamų produktų kokybė;</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Sveikatos savaitės</w:t>
            </w:r>
            <w:r w:rsidR="00F57042">
              <w:rPr>
                <w:rFonts w:eastAsia="Times New Roman" w:cs="Times New Roman"/>
                <w:szCs w:val="24"/>
                <w:lang w:val="lt-LT" w:eastAsia="lt-LT"/>
              </w:rPr>
              <w:t>;</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Sporto šventės</w:t>
            </w:r>
            <w:r w:rsidR="00F57042">
              <w:rPr>
                <w:rFonts w:eastAsia="Times New Roman" w:cs="Times New Roman"/>
                <w:szCs w:val="24"/>
                <w:lang w:val="lt-LT" w:eastAsia="lt-LT"/>
              </w:rPr>
              <w:t>;</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Saugaus elges</w:t>
            </w:r>
            <w:r w:rsidR="00F57042">
              <w:rPr>
                <w:rFonts w:eastAsia="Times New Roman" w:cs="Times New Roman"/>
                <w:szCs w:val="24"/>
                <w:lang w:val="lt-LT" w:eastAsia="lt-LT"/>
              </w:rPr>
              <w:t>io gatvėje veiklų organizavimas;</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„Alkoholio, tabako ir kitų psichiką veikiančių medžiagų vartojimo prevencinės programos“ temų integravimas į grupių ugdymo planus.</w:t>
            </w:r>
          </w:p>
        </w:tc>
        <w:tc>
          <w:tcPr>
            <w:tcW w:w="1134"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00E53402" w:rsidRPr="00E53402">
              <w:rPr>
                <w:rFonts w:eastAsia="Times New Roman" w:cs="Times New Roman"/>
                <w:szCs w:val="24"/>
                <w:lang w:val="lt-LT" w:eastAsia="lt-LT"/>
              </w:rPr>
              <w:t xml:space="preserve"> rugsėjis</w:t>
            </w: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2022</w:t>
            </w:r>
            <w:r w:rsidR="00E53402" w:rsidRPr="00E53402">
              <w:rPr>
                <w:rFonts w:eastAsia="Times New Roman" w:cs="Times New Roman"/>
                <w:szCs w:val="24"/>
                <w:lang w:val="lt-LT" w:eastAsia="lt-LT"/>
              </w:rPr>
              <w:t xml:space="preserve"> gegužė</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Viena savaitė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 (5 val. per metus)</w:t>
            </w:r>
          </w:p>
        </w:tc>
        <w:tc>
          <w:tcPr>
            <w:tcW w:w="1559"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Ūkio vedėjas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524440" w:rsidRDefault="00524440"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Ūkio vedėjas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524440" w:rsidRDefault="00524440"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524440" w:rsidRDefault="00524440" w:rsidP="00E53402">
            <w:pPr>
              <w:spacing w:after="0" w:line="240" w:lineRule="auto"/>
              <w:rPr>
                <w:rFonts w:eastAsia="Times New Roman" w:cs="Times New Roman"/>
                <w:szCs w:val="24"/>
                <w:lang w:val="lt-LT" w:eastAsia="lt-LT"/>
              </w:rPr>
            </w:pPr>
          </w:p>
          <w:p w:rsidR="00524440" w:rsidRDefault="00524440"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szCs w:val="24"/>
                <w:lang w:val="lt-LT" w:eastAsia="lt-LT"/>
              </w:rPr>
            </w:pPr>
          </w:p>
          <w:p w:rsidR="00E06352" w:rsidRPr="00E53402" w:rsidRDefault="00E06352" w:rsidP="00E53402">
            <w:pPr>
              <w:spacing w:after="0" w:line="240" w:lineRule="auto"/>
              <w:rPr>
                <w:rFonts w:eastAsia="Times New Roman" w:cs="Times New Roman"/>
                <w:szCs w:val="24"/>
                <w:lang w:val="lt-LT" w:eastAsia="lt-LT"/>
              </w:rPr>
            </w:pPr>
          </w:p>
          <w:p w:rsidR="00524440" w:rsidRDefault="00524440"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tc>
        <w:tc>
          <w:tcPr>
            <w:tcW w:w="1588"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Sumažėjęs vaikų sergamumas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Geri patikros rezultatai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Kokybiški produktai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Įvykusios veiklos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Surengtos šventės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Įgyvendintas projektas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Įgyvendintos numatytos temos, tikslai</w:t>
            </w:r>
          </w:p>
        </w:tc>
        <w:tc>
          <w:tcPr>
            <w:tcW w:w="1701"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bendruomenės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bendruomenės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posėdžiuose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Vaiko gerovės komisijos</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susirinkimuose</w:t>
            </w:r>
          </w:p>
          <w:p w:rsidR="00E53402" w:rsidRPr="00E53402" w:rsidRDefault="00E53402" w:rsidP="00E53402">
            <w:pPr>
              <w:spacing w:after="0" w:line="240" w:lineRule="auto"/>
              <w:rPr>
                <w:rFonts w:eastAsia="Times New Roman" w:cs="Times New Roman"/>
                <w:szCs w:val="24"/>
                <w:lang w:val="lt-LT" w:eastAsia="lt-LT"/>
              </w:rPr>
            </w:pPr>
          </w:p>
        </w:tc>
      </w:tr>
      <w:tr w:rsidR="00E53402" w:rsidRPr="00941B97" w:rsidTr="00F57042">
        <w:tc>
          <w:tcPr>
            <w:tcW w:w="1560" w:type="dxa"/>
            <w:shd w:val="clear" w:color="auto" w:fill="auto"/>
          </w:tcPr>
          <w:p w:rsidR="00E53402" w:rsidRPr="00E53402" w:rsidRDefault="00E53402" w:rsidP="00F57042">
            <w:pPr>
              <w:tabs>
                <w:tab w:val="num" w:pos="1080"/>
              </w:tabs>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Formuoti įstaigos mokytojų, darbuotojų, tėvų supratimą </w:t>
            </w:r>
            <w:r w:rsidRPr="00E53402">
              <w:rPr>
                <w:rFonts w:eastAsia="Times New Roman" w:cs="Times New Roman"/>
                <w:szCs w:val="24"/>
                <w:lang w:val="lt-LT" w:eastAsia="lt-LT"/>
              </w:rPr>
              <w:lastRenderedPageBreak/>
              <w:t>apie sveiką gyvenseną.</w:t>
            </w:r>
          </w:p>
          <w:p w:rsidR="00E53402" w:rsidRPr="00E53402" w:rsidRDefault="00E53402" w:rsidP="00E53402">
            <w:pPr>
              <w:tabs>
                <w:tab w:val="num" w:pos="1080"/>
              </w:tabs>
              <w:spacing w:after="0" w:line="240" w:lineRule="auto"/>
              <w:rPr>
                <w:rFonts w:eastAsia="Times New Roman" w:cs="Times New Roman"/>
                <w:szCs w:val="24"/>
                <w:lang w:val="lt-LT" w:eastAsia="lt-LT"/>
              </w:rPr>
            </w:pPr>
          </w:p>
        </w:tc>
        <w:tc>
          <w:tcPr>
            <w:tcW w:w="2268" w:type="dxa"/>
            <w:shd w:val="clear" w:color="auto" w:fill="auto"/>
          </w:tcPr>
          <w:p w:rsidR="00E53402" w:rsidRPr="00E53402" w:rsidRDefault="00E53402" w:rsidP="00F57042">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lastRenderedPageBreak/>
              <w:t>Supažindinti ir informuoti darbuotojus ir tėvus apie sveikos ir saugios gyvensenos ugdymą įstaigoje</w:t>
            </w:r>
            <w:r w:rsidR="00524440">
              <w:rPr>
                <w:rFonts w:eastAsia="Times New Roman" w:cs="Times New Roman"/>
                <w:szCs w:val="24"/>
                <w:lang w:val="lt-LT" w:eastAsia="lt-LT"/>
              </w:rPr>
              <w:t>;</w:t>
            </w: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F57042">
            <w:pPr>
              <w:spacing w:after="0" w:line="240" w:lineRule="auto"/>
              <w:jc w:val="both"/>
              <w:rPr>
                <w:rFonts w:eastAsia="Times New Roman" w:cs="Times New Roman"/>
                <w:szCs w:val="24"/>
                <w:lang w:val="lt-LT" w:eastAsia="lt-LT"/>
              </w:rPr>
            </w:pPr>
          </w:p>
          <w:p w:rsidR="00E53402" w:rsidRPr="00E53402" w:rsidRDefault="00E53402" w:rsidP="0052444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Rengti atmintines, lankstinukus saugios ir sveikos gyvensenos klausimais</w:t>
            </w:r>
            <w:r w:rsidR="00524440">
              <w:rPr>
                <w:rFonts w:eastAsia="Times New Roman" w:cs="Times New Roman"/>
                <w:szCs w:val="24"/>
                <w:lang w:val="lt-LT" w:eastAsia="lt-LT"/>
              </w:rPr>
              <w:t>;</w:t>
            </w:r>
          </w:p>
          <w:p w:rsidR="00E53402" w:rsidRPr="00E53402" w:rsidRDefault="00E53402" w:rsidP="00524440">
            <w:pPr>
              <w:spacing w:after="0" w:line="240" w:lineRule="auto"/>
              <w:jc w:val="both"/>
              <w:rPr>
                <w:rFonts w:eastAsia="Times New Roman" w:cs="Times New Roman"/>
                <w:szCs w:val="24"/>
                <w:lang w:val="lt-LT" w:eastAsia="lt-LT"/>
              </w:rPr>
            </w:pPr>
          </w:p>
          <w:p w:rsidR="00E53402" w:rsidRPr="00E53402" w:rsidRDefault="00E53402" w:rsidP="0052444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Įtraukti tėvus į bendrą įstaigos veiklą, sveikatos dienų organizavimą</w:t>
            </w:r>
            <w:r w:rsidR="00524440">
              <w:rPr>
                <w:rFonts w:eastAsia="Times New Roman" w:cs="Times New Roman"/>
                <w:szCs w:val="24"/>
                <w:lang w:val="lt-LT" w:eastAsia="lt-LT"/>
              </w:rPr>
              <w:t>;</w:t>
            </w:r>
          </w:p>
          <w:p w:rsidR="00E53402" w:rsidRPr="00E53402" w:rsidRDefault="00E53402" w:rsidP="00524440">
            <w:pPr>
              <w:spacing w:after="0" w:line="240" w:lineRule="auto"/>
              <w:jc w:val="both"/>
              <w:rPr>
                <w:rFonts w:eastAsia="Times New Roman" w:cs="Times New Roman"/>
                <w:szCs w:val="24"/>
                <w:lang w:val="lt-LT" w:eastAsia="lt-LT"/>
              </w:rPr>
            </w:pPr>
          </w:p>
          <w:p w:rsidR="00E53402" w:rsidRPr="00E53402" w:rsidRDefault="00E53402" w:rsidP="00524440">
            <w:pPr>
              <w:spacing w:after="0" w:line="240" w:lineRule="auto"/>
              <w:jc w:val="both"/>
              <w:rPr>
                <w:rFonts w:eastAsia="Times New Roman" w:cs="Times New Roman"/>
                <w:szCs w:val="24"/>
                <w:lang w:val="lt-LT" w:eastAsia="lt-LT"/>
              </w:rPr>
            </w:pPr>
          </w:p>
          <w:p w:rsidR="00E53402" w:rsidRPr="00E53402" w:rsidRDefault="00E53402" w:rsidP="0052444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 Bendradarbiauti su “Sveikatos mok</w:t>
            </w:r>
            <w:r w:rsidR="00524440">
              <w:rPr>
                <w:rFonts w:eastAsia="Times New Roman" w:cs="Times New Roman"/>
                <w:szCs w:val="24"/>
                <w:lang w:val="lt-LT" w:eastAsia="lt-LT"/>
              </w:rPr>
              <w:t>ymo ir ligų prevencijos centru”;</w:t>
            </w:r>
          </w:p>
          <w:p w:rsidR="00E53402" w:rsidRPr="00E53402" w:rsidRDefault="00E53402" w:rsidP="00524440">
            <w:pPr>
              <w:spacing w:after="0" w:line="240" w:lineRule="auto"/>
              <w:jc w:val="both"/>
              <w:rPr>
                <w:rFonts w:eastAsia="Times New Roman" w:cs="Times New Roman"/>
                <w:szCs w:val="24"/>
                <w:lang w:val="lt-LT" w:eastAsia="lt-LT"/>
              </w:rPr>
            </w:pPr>
          </w:p>
          <w:p w:rsidR="00E53402" w:rsidRPr="00E53402" w:rsidRDefault="00E53402" w:rsidP="0052444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Tobulinti kvalifikaciją vaikų fizinės bei psichinės sveikatos saugojimo tem</w:t>
            </w:r>
            <w:r w:rsidR="00524440">
              <w:rPr>
                <w:rFonts w:eastAsia="Times New Roman" w:cs="Times New Roman"/>
                <w:szCs w:val="24"/>
                <w:lang w:val="lt-LT" w:eastAsia="lt-LT"/>
              </w:rPr>
              <w:t>a;</w:t>
            </w:r>
          </w:p>
        </w:tc>
        <w:tc>
          <w:tcPr>
            <w:tcW w:w="1134"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Tevų susirinkimų metu</w:t>
            </w: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w:t>
            </w:r>
            <w:r w:rsidR="00E53402" w:rsidRPr="00E53402">
              <w:rPr>
                <w:rFonts w:eastAsia="Times New Roman" w:cs="Times New Roman"/>
                <w:szCs w:val="24"/>
                <w:lang w:val="lt-LT" w:eastAsia="lt-LT"/>
              </w:rPr>
              <w:t>-09</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Per mokslo metus</w:t>
            </w:r>
          </w:p>
        </w:tc>
        <w:tc>
          <w:tcPr>
            <w:tcW w:w="1559"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Direktorius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Direktoriaus pavaduotojas ugdymui,</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Direktoriaus pavaduotoja ugdymui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Direktorius,</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Direktoriaus pavaduotojas ugdymui,</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Mokytojai</w:t>
            </w:r>
          </w:p>
        </w:tc>
        <w:tc>
          <w:tcPr>
            <w:tcW w:w="1588"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 xml:space="preserve">Tėvai ir darbuotojai žino apie įstaigoje sveikatos stiprinančios </w:t>
            </w:r>
            <w:r w:rsidRPr="00E53402">
              <w:rPr>
                <w:rFonts w:eastAsia="Times New Roman" w:cs="Times New Roman"/>
                <w:szCs w:val="24"/>
                <w:lang w:val="lt-LT" w:eastAsia="lt-LT"/>
              </w:rPr>
              <w:lastRenderedPageBreak/>
              <w:t>koncepcijos kūrimą</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Parengti lankstinukai</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Tėvai dalyvauja įstaigos veikloje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mokytojai, darbuotojai kelia savo kvalifikaciją</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mokytojai, darbuotojai tobulina savo kvalifikaciją</w:t>
            </w:r>
          </w:p>
        </w:tc>
        <w:tc>
          <w:tcPr>
            <w:tcW w:w="1701" w:type="dxa"/>
            <w:shd w:val="clear" w:color="auto" w:fill="auto"/>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Įstaigos bendruomenės susirinkimuose</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Įstaigos tarybos posėdžiuose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 xml:space="preserve">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Metodinės grupės susirinkimuose</w:t>
            </w:r>
          </w:p>
          <w:p w:rsidR="00E53402" w:rsidRPr="00E53402" w:rsidRDefault="00E53402" w:rsidP="00E53402">
            <w:pPr>
              <w:spacing w:after="0" w:line="240" w:lineRule="auto"/>
              <w:rPr>
                <w:rFonts w:eastAsia="Times New Roman" w:cs="Times New Roman"/>
                <w:szCs w:val="24"/>
                <w:lang w:val="lt-LT" w:eastAsia="lt-LT"/>
              </w:rPr>
            </w:pPr>
          </w:p>
        </w:tc>
      </w:tr>
    </w:tbl>
    <w:p w:rsidR="00E53402" w:rsidRPr="00E53402" w:rsidRDefault="00E53402" w:rsidP="00E53402">
      <w:pPr>
        <w:spacing w:after="0" w:line="240" w:lineRule="auto"/>
        <w:rPr>
          <w:rFonts w:eastAsia="Times New Roman" w:cs="Times New Roman"/>
          <w:b/>
          <w:bCs/>
          <w:szCs w:val="24"/>
          <w:lang w:val="lt-LT" w:eastAsia="lt-LT"/>
        </w:rPr>
      </w:pPr>
      <w:r w:rsidRPr="00E53402">
        <w:rPr>
          <w:rFonts w:eastAsia="Times New Roman" w:cs="Times New Roman"/>
          <w:b/>
          <w:szCs w:val="24"/>
          <w:lang w:val="lt-LT" w:eastAsia="lt-LT"/>
        </w:rPr>
        <w:lastRenderedPageBreak/>
        <w:tab/>
      </w:r>
    </w:p>
    <w:p w:rsidR="00524440" w:rsidRDefault="00524440" w:rsidP="00E53402">
      <w:pPr>
        <w:spacing w:after="0" w:line="240" w:lineRule="auto"/>
        <w:rPr>
          <w:rFonts w:eastAsia="Times New Roman" w:cs="Times New Roman"/>
          <w:b/>
          <w:bCs/>
          <w:szCs w:val="24"/>
          <w:lang w:val="lt-LT" w:eastAsia="lt-LT"/>
        </w:rPr>
      </w:pPr>
    </w:p>
    <w:p w:rsidR="00E53402" w:rsidRDefault="00E53402" w:rsidP="00E53402">
      <w:pPr>
        <w:spacing w:after="0" w:line="240" w:lineRule="auto"/>
        <w:rPr>
          <w:rFonts w:eastAsia="Times New Roman" w:cs="Times New Roman"/>
          <w:b/>
          <w:bCs/>
          <w:szCs w:val="24"/>
          <w:lang w:val="lt-LT" w:eastAsia="lt-LT"/>
        </w:rPr>
      </w:pPr>
      <w:r w:rsidRPr="00E53402">
        <w:rPr>
          <w:rFonts w:eastAsia="Times New Roman" w:cs="Times New Roman"/>
          <w:b/>
          <w:bCs/>
          <w:szCs w:val="24"/>
          <w:lang w:val="lt-LT" w:eastAsia="lt-LT"/>
        </w:rPr>
        <w:t>8. GEROSIOS DARBO PATIRTIES SKLAIDA</w:t>
      </w:r>
    </w:p>
    <w:p w:rsidR="00524440" w:rsidRPr="00E53402" w:rsidRDefault="00524440" w:rsidP="00E53402">
      <w:pPr>
        <w:spacing w:after="0" w:line="240" w:lineRule="auto"/>
        <w:rPr>
          <w:rFonts w:eastAsia="Times New Roman" w:cs="Times New Roman"/>
          <w:b/>
          <w:bCs/>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524440" w:rsidRDefault="00524440" w:rsidP="00E53402">
      <w:pPr>
        <w:spacing w:after="0" w:line="240" w:lineRule="auto"/>
        <w:jc w:val="both"/>
        <w:rPr>
          <w:rFonts w:eastAsia="Times New Roman" w:cs="Times New Roman"/>
          <w:b/>
          <w:bCs/>
          <w:szCs w:val="24"/>
          <w:lang w:val="lt-LT"/>
        </w:rPr>
      </w:pPr>
      <w:r>
        <w:rPr>
          <w:rFonts w:eastAsia="Times New Roman" w:cs="Times New Roman"/>
          <w:bCs/>
          <w:szCs w:val="24"/>
          <w:lang w:val="lt-LT"/>
        </w:rPr>
        <w:tab/>
      </w:r>
      <w:r w:rsidR="00E53402" w:rsidRPr="00524440">
        <w:rPr>
          <w:rFonts w:eastAsia="Times New Roman" w:cs="Times New Roman"/>
          <w:b/>
          <w:bCs/>
          <w:szCs w:val="24"/>
          <w:lang w:val="lt-LT"/>
        </w:rPr>
        <w:t>TIKSLAS:</w:t>
      </w:r>
    </w:p>
    <w:p w:rsidR="00524440" w:rsidRPr="00E53402" w:rsidRDefault="00524440" w:rsidP="00E53402">
      <w:pPr>
        <w:spacing w:after="0" w:line="240" w:lineRule="auto"/>
        <w:jc w:val="both"/>
        <w:rPr>
          <w:rFonts w:eastAsia="Times New Roman" w:cs="Times New Roman"/>
          <w:bCs/>
          <w:szCs w:val="24"/>
          <w:lang w:val="lt-LT"/>
        </w:rPr>
      </w:pPr>
    </w:p>
    <w:p w:rsidR="00E53402" w:rsidRPr="00E53402" w:rsidRDefault="00E53402" w:rsidP="00E53402">
      <w:pPr>
        <w:spacing w:after="0" w:line="240" w:lineRule="auto"/>
        <w:jc w:val="both"/>
        <w:rPr>
          <w:rFonts w:eastAsia="Times New Roman" w:cs="Times New Roman"/>
          <w:bCs/>
          <w:szCs w:val="24"/>
          <w:lang w:val="lt-LT"/>
        </w:rPr>
      </w:pPr>
      <w:r w:rsidRPr="00E53402">
        <w:rPr>
          <w:rFonts w:eastAsia="Times New Roman" w:cs="Times New Roman"/>
          <w:bCs/>
          <w:szCs w:val="24"/>
          <w:lang w:val="lt-LT"/>
        </w:rPr>
        <w:tab/>
        <w:t>Siekti palankaus bendruomenės vertinimo.</w:t>
      </w:r>
    </w:p>
    <w:p w:rsidR="00E53402" w:rsidRDefault="00E53402" w:rsidP="00E53402">
      <w:pPr>
        <w:spacing w:after="0" w:line="240" w:lineRule="auto"/>
        <w:jc w:val="both"/>
        <w:rPr>
          <w:rFonts w:eastAsia="Times New Roman" w:cs="Times New Roman"/>
          <w:bCs/>
          <w:szCs w:val="24"/>
          <w:lang w:val="lt-LT"/>
        </w:rPr>
      </w:pPr>
    </w:p>
    <w:p w:rsidR="00524440" w:rsidRPr="00E53402" w:rsidRDefault="00524440" w:rsidP="00E53402">
      <w:pPr>
        <w:spacing w:after="0" w:line="240" w:lineRule="auto"/>
        <w:jc w:val="both"/>
        <w:rPr>
          <w:rFonts w:eastAsia="Times New Roman" w:cs="Times New Roman"/>
          <w:bCs/>
          <w:szCs w:val="24"/>
          <w:lang w:val="lt-LT"/>
        </w:rPr>
      </w:pPr>
    </w:p>
    <w:p w:rsidR="00E53402" w:rsidRDefault="00524440" w:rsidP="00E53402">
      <w:pPr>
        <w:spacing w:after="0" w:line="240" w:lineRule="auto"/>
        <w:jc w:val="both"/>
        <w:rPr>
          <w:rFonts w:eastAsia="Times New Roman" w:cs="Times New Roman"/>
          <w:b/>
          <w:bCs/>
          <w:szCs w:val="24"/>
          <w:lang w:val="lt-LT"/>
        </w:rPr>
      </w:pPr>
      <w:r>
        <w:rPr>
          <w:rFonts w:eastAsia="Times New Roman" w:cs="Times New Roman"/>
          <w:bCs/>
          <w:szCs w:val="24"/>
          <w:lang w:val="lt-LT"/>
        </w:rPr>
        <w:tab/>
      </w:r>
      <w:r w:rsidR="00E53402" w:rsidRPr="00524440">
        <w:rPr>
          <w:rFonts w:eastAsia="Times New Roman" w:cs="Times New Roman"/>
          <w:b/>
          <w:bCs/>
          <w:szCs w:val="24"/>
          <w:lang w:val="lt-LT"/>
        </w:rPr>
        <w:t xml:space="preserve">UŽDAVINIAI: </w:t>
      </w:r>
    </w:p>
    <w:p w:rsidR="00524440" w:rsidRPr="00524440" w:rsidRDefault="00524440" w:rsidP="00E53402">
      <w:pPr>
        <w:spacing w:after="0" w:line="240" w:lineRule="auto"/>
        <w:jc w:val="both"/>
        <w:rPr>
          <w:rFonts w:eastAsia="Times New Roman" w:cs="Times New Roman"/>
          <w:b/>
          <w:bCs/>
          <w:szCs w:val="24"/>
          <w:lang w:val="lt-LT"/>
        </w:rPr>
      </w:pPr>
    </w:p>
    <w:p w:rsidR="00E53402" w:rsidRPr="00E53402" w:rsidRDefault="00E53402" w:rsidP="00E53402">
      <w:pPr>
        <w:numPr>
          <w:ilvl w:val="0"/>
          <w:numId w:val="5"/>
        </w:numPr>
        <w:spacing w:after="0" w:line="240" w:lineRule="auto"/>
        <w:jc w:val="both"/>
        <w:rPr>
          <w:rFonts w:eastAsia="Times New Roman" w:cs="Times New Roman"/>
          <w:bCs/>
          <w:szCs w:val="24"/>
          <w:lang w:val="lt-LT"/>
        </w:rPr>
      </w:pPr>
      <w:r w:rsidRPr="00E53402">
        <w:rPr>
          <w:rFonts w:eastAsia="Times New Roman" w:cs="Times New Roman"/>
          <w:bCs/>
          <w:szCs w:val="24"/>
          <w:lang w:val="lt-LT"/>
        </w:rPr>
        <w:t>Perimti geriausias šeimos tradicijas;</w:t>
      </w:r>
    </w:p>
    <w:p w:rsidR="00E53402" w:rsidRPr="00E53402" w:rsidRDefault="00E53402" w:rsidP="00E53402">
      <w:pPr>
        <w:numPr>
          <w:ilvl w:val="0"/>
          <w:numId w:val="5"/>
        </w:numPr>
        <w:spacing w:after="0" w:line="240" w:lineRule="auto"/>
        <w:jc w:val="both"/>
        <w:rPr>
          <w:rFonts w:eastAsia="Times New Roman" w:cs="Times New Roman"/>
          <w:bCs/>
          <w:szCs w:val="24"/>
          <w:lang w:val="lt-LT"/>
        </w:rPr>
      </w:pPr>
      <w:r w:rsidRPr="00E53402">
        <w:rPr>
          <w:rFonts w:eastAsia="Times New Roman" w:cs="Times New Roman"/>
          <w:bCs/>
          <w:szCs w:val="24"/>
          <w:lang w:val="lt-LT"/>
        </w:rPr>
        <w:t>Įtraukti tėvus į ugdymo procesą, dalyvavimą šventėse, projektuose, parodo</w:t>
      </w:r>
      <w:r w:rsidR="00524440">
        <w:rPr>
          <w:rFonts w:eastAsia="Times New Roman" w:cs="Times New Roman"/>
          <w:bCs/>
          <w:szCs w:val="24"/>
          <w:lang w:val="lt-LT"/>
        </w:rPr>
        <w:t>se, akcijose;</w:t>
      </w:r>
    </w:p>
    <w:p w:rsidR="00E53402" w:rsidRPr="00E53402" w:rsidRDefault="00E53402" w:rsidP="00E53402">
      <w:pPr>
        <w:numPr>
          <w:ilvl w:val="0"/>
          <w:numId w:val="5"/>
        </w:numPr>
        <w:spacing w:after="0" w:line="240" w:lineRule="auto"/>
        <w:jc w:val="both"/>
        <w:rPr>
          <w:rFonts w:eastAsia="Times New Roman" w:cs="Times New Roman"/>
          <w:bCs/>
          <w:szCs w:val="24"/>
          <w:lang w:val="lt-LT"/>
        </w:rPr>
      </w:pPr>
      <w:r w:rsidRPr="00E53402">
        <w:rPr>
          <w:rFonts w:eastAsia="Times New Roman" w:cs="Times New Roman"/>
          <w:bCs/>
          <w:szCs w:val="24"/>
          <w:lang w:val="lt-LT"/>
        </w:rPr>
        <w:t>Užtikrinti tautos kultūros puo</w:t>
      </w:r>
      <w:r w:rsidR="00524440">
        <w:rPr>
          <w:rFonts w:eastAsia="Times New Roman" w:cs="Times New Roman"/>
          <w:bCs/>
          <w:szCs w:val="24"/>
          <w:lang w:val="lt-LT"/>
        </w:rPr>
        <w:t>selėjimą ir tradicijų tęstinumą;</w:t>
      </w:r>
    </w:p>
    <w:p w:rsidR="00E53402" w:rsidRPr="00E53402" w:rsidRDefault="00E53402" w:rsidP="00E53402">
      <w:pPr>
        <w:numPr>
          <w:ilvl w:val="0"/>
          <w:numId w:val="5"/>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Gerinti gimtųjų ir valstybinės kalbų ugdymo kokybę.</w:t>
      </w:r>
    </w:p>
    <w:p w:rsidR="00E53402" w:rsidRPr="00E53402" w:rsidRDefault="00E53402" w:rsidP="00E53402">
      <w:pPr>
        <w:numPr>
          <w:ilvl w:val="0"/>
          <w:numId w:val="5"/>
        </w:num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Stiprinti bendruomeniškum</w:t>
      </w:r>
      <w:r w:rsidR="00524440">
        <w:rPr>
          <w:rFonts w:eastAsia="Times New Roman" w:cs="Times New Roman"/>
          <w:szCs w:val="24"/>
          <w:lang w:val="lt-LT" w:eastAsia="lt-LT"/>
        </w:rPr>
        <w:t>ą įstaigoje, pilietinių ir dvas;nių vertybių ugdymą;</w:t>
      </w:r>
    </w:p>
    <w:p w:rsidR="00E53402" w:rsidRDefault="00E53402" w:rsidP="00E53402">
      <w:pPr>
        <w:numPr>
          <w:ilvl w:val="0"/>
          <w:numId w:val="5"/>
        </w:numPr>
        <w:spacing w:after="0" w:line="240" w:lineRule="auto"/>
        <w:jc w:val="both"/>
        <w:rPr>
          <w:rFonts w:eastAsia="Times New Roman" w:cs="Times New Roman"/>
          <w:bCs/>
          <w:szCs w:val="24"/>
          <w:lang w:val="lt-LT"/>
        </w:rPr>
      </w:pPr>
      <w:r w:rsidRPr="00E53402">
        <w:rPr>
          <w:rFonts w:eastAsia="Times New Roman" w:cs="Times New Roman"/>
          <w:bCs/>
          <w:szCs w:val="24"/>
          <w:lang w:val="lt-LT"/>
        </w:rPr>
        <w:t>Ugdyti ekologinį vaiko ugdymą.</w:t>
      </w:r>
    </w:p>
    <w:p w:rsidR="00524440" w:rsidRPr="00E53402" w:rsidRDefault="00524440" w:rsidP="00524440">
      <w:pPr>
        <w:spacing w:after="0" w:line="240" w:lineRule="auto"/>
        <w:ind w:left="720"/>
        <w:jc w:val="both"/>
        <w:rPr>
          <w:rFonts w:eastAsia="Times New Roman" w:cs="Times New Roman"/>
          <w:bCs/>
          <w:szCs w:val="24"/>
          <w:lang w:val="lt-LT"/>
        </w:rPr>
      </w:pPr>
    </w:p>
    <w:p w:rsidR="00E53402" w:rsidRDefault="00E53402" w:rsidP="00E53402">
      <w:pPr>
        <w:spacing w:after="0" w:line="240" w:lineRule="auto"/>
        <w:rPr>
          <w:rFonts w:eastAsia="Times New Roman" w:cs="Times New Roman"/>
          <w:b/>
          <w:szCs w:val="24"/>
          <w:lang w:val="lt-LT" w:eastAsia="lt-LT"/>
        </w:rPr>
      </w:pPr>
    </w:p>
    <w:p w:rsidR="00524440" w:rsidRDefault="00524440" w:rsidP="00E53402">
      <w:pPr>
        <w:spacing w:after="0" w:line="240" w:lineRule="auto"/>
        <w:rPr>
          <w:rFonts w:eastAsia="Times New Roman" w:cs="Times New Roman"/>
          <w:b/>
          <w:szCs w:val="24"/>
          <w:lang w:val="lt-LT" w:eastAsia="lt-LT"/>
        </w:rPr>
      </w:pPr>
    </w:p>
    <w:p w:rsidR="00524440" w:rsidRPr="00E53402" w:rsidRDefault="00524440" w:rsidP="00E53402">
      <w:pPr>
        <w:spacing w:after="0" w:line="240" w:lineRule="auto"/>
        <w:rPr>
          <w:rFonts w:eastAsia="Times New Roman" w:cs="Times New Roman"/>
          <w:b/>
          <w:szCs w:val="24"/>
          <w:lang w:val="lt-LT" w:eastAsia="lt-LT"/>
        </w:rPr>
      </w:pPr>
    </w:p>
    <w:p w:rsidR="00316C37" w:rsidRDefault="00E53402" w:rsidP="00E53402">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lastRenderedPageBreak/>
        <w:t xml:space="preserve">BENDROS ŠVENTĖS: </w:t>
      </w:r>
    </w:p>
    <w:p w:rsidR="00E53402" w:rsidRDefault="00E53402" w:rsidP="00E53402">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VAIKAI – TĖVAI – DARŽELIS</w:t>
      </w:r>
    </w:p>
    <w:p w:rsidR="00BC7DE9" w:rsidRDefault="00BC7DE9" w:rsidP="00E53402">
      <w:pPr>
        <w:spacing w:after="0" w:line="240" w:lineRule="auto"/>
        <w:rPr>
          <w:rFonts w:eastAsia="Times New Roman" w:cs="Times New Roman"/>
          <w:szCs w:val="24"/>
          <w:lang w:val="lt-LT" w:eastAsia="lt-LT"/>
        </w:rPr>
      </w:pPr>
    </w:p>
    <w:p w:rsidR="00BC7DE9" w:rsidRPr="00E06352" w:rsidRDefault="00BC7DE9" w:rsidP="00E53402">
      <w:pPr>
        <w:spacing w:after="0" w:line="240" w:lineRule="auto"/>
        <w:rPr>
          <w:rFonts w:eastAsia="Times New Roman" w:cs="Times New Roman"/>
          <w:szCs w:val="24"/>
          <w:lang w:val="lt-LT" w:eastAsia="lt-LT"/>
        </w:rPr>
      </w:pPr>
    </w:p>
    <w:p w:rsidR="009E0EF4" w:rsidRPr="00E53402" w:rsidRDefault="009E0EF4" w:rsidP="00E53402">
      <w:pPr>
        <w:spacing w:after="0" w:line="240" w:lineRule="auto"/>
        <w:rPr>
          <w:rFonts w:eastAsia="Times New Roman" w:cs="Times New Roman"/>
          <w:b/>
          <w:szCs w:val="24"/>
          <w:lang w:val="lt-LT" w:eastAsia="lt-LT"/>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32"/>
        <w:gridCol w:w="2835"/>
        <w:gridCol w:w="3260"/>
      </w:tblGrid>
      <w:tr w:rsidR="009E0EF4" w:rsidRPr="00E53402" w:rsidTr="00B42E20">
        <w:trPr>
          <w:trHeight w:val="255"/>
        </w:trPr>
        <w:tc>
          <w:tcPr>
            <w:tcW w:w="570" w:type="dxa"/>
            <w:vMerge w:val="restart"/>
          </w:tcPr>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Eil. Nr.</w:t>
            </w:r>
          </w:p>
        </w:tc>
        <w:tc>
          <w:tcPr>
            <w:tcW w:w="2832" w:type="dxa"/>
            <w:vMerge w:val="restart"/>
          </w:tcPr>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VEIKLA</w:t>
            </w:r>
          </w:p>
        </w:tc>
        <w:tc>
          <w:tcPr>
            <w:tcW w:w="2835" w:type="dxa"/>
            <w:vMerge w:val="restart"/>
          </w:tcPr>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p>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DATA</w:t>
            </w:r>
          </w:p>
        </w:tc>
        <w:tc>
          <w:tcPr>
            <w:tcW w:w="3260" w:type="dxa"/>
          </w:tcPr>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ATSAKINGI ASMENYS</w:t>
            </w:r>
          </w:p>
        </w:tc>
      </w:tr>
      <w:tr w:rsidR="009E0EF4" w:rsidRPr="00E53402" w:rsidTr="00B42E20">
        <w:trPr>
          <w:trHeight w:val="1079"/>
        </w:trPr>
        <w:tc>
          <w:tcPr>
            <w:tcW w:w="570" w:type="dxa"/>
            <w:vMerge/>
          </w:tcPr>
          <w:p w:rsidR="009E0EF4" w:rsidRPr="00E06352" w:rsidRDefault="009E0EF4" w:rsidP="00EB3AA6">
            <w:pPr>
              <w:spacing w:after="0" w:line="240" w:lineRule="auto"/>
              <w:rPr>
                <w:rFonts w:eastAsia="Times New Roman" w:cs="Times New Roman"/>
                <w:szCs w:val="24"/>
                <w:lang w:val="lt-LT" w:eastAsia="lt-LT"/>
              </w:rPr>
            </w:pPr>
          </w:p>
        </w:tc>
        <w:tc>
          <w:tcPr>
            <w:tcW w:w="2832" w:type="dxa"/>
            <w:vMerge/>
          </w:tcPr>
          <w:p w:rsidR="009E0EF4" w:rsidRPr="00E06352" w:rsidRDefault="009E0EF4" w:rsidP="00EB3AA6">
            <w:pPr>
              <w:spacing w:after="0" w:line="240" w:lineRule="auto"/>
              <w:rPr>
                <w:rFonts w:eastAsia="Times New Roman" w:cs="Times New Roman"/>
                <w:szCs w:val="24"/>
                <w:lang w:val="lt-LT" w:eastAsia="lt-LT"/>
              </w:rPr>
            </w:pPr>
          </w:p>
        </w:tc>
        <w:tc>
          <w:tcPr>
            <w:tcW w:w="2835" w:type="dxa"/>
            <w:vMerge/>
          </w:tcPr>
          <w:p w:rsidR="009E0EF4" w:rsidRPr="00E06352" w:rsidRDefault="009E0EF4" w:rsidP="00EB3AA6">
            <w:pPr>
              <w:spacing w:after="0" w:line="240" w:lineRule="auto"/>
              <w:rPr>
                <w:rFonts w:eastAsia="Times New Roman" w:cs="Times New Roman"/>
                <w:szCs w:val="24"/>
                <w:lang w:val="lt-LT" w:eastAsia="lt-LT"/>
              </w:rPr>
            </w:pPr>
          </w:p>
        </w:tc>
        <w:tc>
          <w:tcPr>
            <w:tcW w:w="3260" w:type="dxa"/>
          </w:tcPr>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Salės paruošimas</w:t>
            </w:r>
          </w:p>
          <w:p w:rsidR="009E0EF4" w:rsidRPr="00E06352" w:rsidRDefault="009E0EF4" w:rsidP="00EB3AA6">
            <w:pPr>
              <w:spacing w:after="0" w:line="240" w:lineRule="auto"/>
              <w:rPr>
                <w:rFonts w:eastAsia="Times New Roman" w:cs="Times New Roman"/>
                <w:szCs w:val="24"/>
                <w:lang w:val="lt-LT" w:eastAsia="lt-LT"/>
              </w:rPr>
            </w:pPr>
            <w:r w:rsidRPr="00E06352">
              <w:rPr>
                <w:rFonts w:eastAsia="Times New Roman" w:cs="Times New Roman"/>
                <w:szCs w:val="24"/>
                <w:lang w:val="lt-LT" w:eastAsia="lt-LT"/>
              </w:rPr>
              <w:t>Repertuaro sudarymas, renginių pravedimas</w:t>
            </w:r>
          </w:p>
          <w:p w:rsidR="009E0EF4" w:rsidRPr="00E06352" w:rsidRDefault="009E0EF4" w:rsidP="00EB3AA6">
            <w:pPr>
              <w:spacing w:after="0" w:line="240" w:lineRule="auto"/>
              <w:rPr>
                <w:rFonts w:eastAsia="Times New Roman" w:cs="Times New Roman"/>
                <w:szCs w:val="24"/>
                <w:lang w:val="lt-LT" w:eastAsia="lt-LT"/>
              </w:rPr>
            </w:pPr>
          </w:p>
        </w:tc>
      </w:tr>
      <w:tr w:rsidR="009E0EF4" w:rsidRPr="00941B97" w:rsidTr="00B42E20">
        <w:trPr>
          <w:trHeight w:val="5485"/>
        </w:trPr>
        <w:tc>
          <w:tcPr>
            <w:tcW w:w="570" w:type="dxa"/>
          </w:tcPr>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1.</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w:t>
            </w:r>
          </w:p>
          <w:p w:rsidR="009E0EF4" w:rsidRPr="00D60F32" w:rsidRDefault="009E0EF4" w:rsidP="00EB3AA6">
            <w:pPr>
              <w:spacing w:after="0" w:line="240" w:lineRule="auto"/>
              <w:rPr>
                <w:rFonts w:eastAsia="Times New Roman" w:cs="Times New Roman"/>
                <w:szCs w:val="24"/>
                <w:lang w:val="lt-LT" w:eastAsia="lt-LT"/>
              </w:rPr>
            </w:pPr>
          </w:p>
          <w:p w:rsidR="005B5969" w:rsidRPr="00D60F32" w:rsidRDefault="005B5969"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3</w:t>
            </w:r>
            <w:r w:rsidR="005B5969" w:rsidRPr="00D60F32">
              <w:rPr>
                <w:rFonts w:eastAsia="Times New Roman" w:cs="Times New Roman"/>
                <w:szCs w:val="24"/>
                <w:lang w:val="lt-LT" w:eastAsia="lt-LT"/>
              </w:rPr>
              <w:t>.</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4.</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5.</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 xml:space="preserve">6. </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7.</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Default="009E0EF4" w:rsidP="00EB3AA6">
            <w:pPr>
              <w:spacing w:after="0" w:line="240" w:lineRule="auto"/>
              <w:rPr>
                <w:rFonts w:eastAsia="Times New Roman" w:cs="Times New Roman"/>
                <w:b/>
                <w:szCs w:val="24"/>
                <w:lang w:val="lt-LT" w:eastAsia="lt-LT"/>
              </w:rPr>
            </w:pPr>
            <w:r w:rsidRPr="00D60F32">
              <w:rPr>
                <w:rFonts w:eastAsia="Times New Roman" w:cs="Times New Roman"/>
                <w:szCs w:val="24"/>
                <w:lang w:val="lt-LT" w:eastAsia="lt-LT"/>
              </w:rPr>
              <w:t>8.</w:t>
            </w:r>
            <w:r>
              <w:rPr>
                <w:rFonts w:eastAsia="Times New Roman" w:cs="Times New Roman"/>
                <w:b/>
                <w:szCs w:val="24"/>
                <w:lang w:val="lt-LT" w:eastAsia="lt-LT"/>
              </w:rPr>
              <w:t xml:space="preserve"> </w:t>
            </w:r>
          </w:p>
          <w:p w:rsidR="00DE56B8" w:rsidRPr="00E53402" w:rsidRDefault="00DE56B8" w:rsidP="00EB3AA6">
            <w:pPr>
              <w:spacing w:after="0" w:line="240" w:lineRule="auto"/>
              <w:rPr>
                <w:rFonts w:eastAsia="Times New Roman" w:cs="Times New Roman"/>
                <w:b/>
                <w:szCs w:val="24"/>
                <w:lang w:val="lt-LT" w:eastAsia="lt-LT"/>
              </w:rPr>
            </w:pPr>
          </w:p>
        </w:tc>
        <w:tc>
          <w:tcPr>
            <w:tcW w:w="2832" w:type="dxa"/>
          </w:tcPr>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Šventinė vak</w:t>
            </w:r>
            <w:r w:rsidR="00524440">
              <w:rPr>
                <w:rFonts w:eastAsia="Times New Roman" w:cs="Times New Roman"/>
                <w:szCs w:val="24"/>
                <w:lang w:val="lt-LT" w:eastAsia="lt-LT"/>
              </w:rPr>
              <w:t>aronė „Prie Kalėdinės eglutės“</w:t>
            </w:r>
          </w:p>
          <w:p w:rsidR="00B42E20" w:rsidRPr="00D60F32" w:rsidRDefault="00B42E20"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Vasario 16- osios minėjimo rytmetys</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Užgavėnės</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Žemės dienos rytmetys</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Velykų šventės rytmetys</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Motino</w:t>
            </w:r>
            <w:r w:rsidR="00524440">
              <w:rPr>
                <w:rFonts w:eastAsia="Times New Roman" w:cs="Times New Roman"/>
                <w:szCs w:val="24"/>
                <w:lang w:val="lt-LT" w:eastAsia="lt-LT"/>
              </w:rPr>
              <w:t>s dienos vakaronė „Tau, mamyte“</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Vaikų šventė „Sudie, darželi“</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Projektinės veiklos vykdymas</w:t>
            </w:r>
          </w:p>
        </w:tc>
        <w:tc>
          <w:tcPr>
            <w:tcW w:w="2835" w:type="dxa"/>
          </w:tcPr>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2021 m. gruodžio 21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B5969"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 xml:space="preserve">2022 </w:t>
            </w:r>
            <w:r w:rsidR="009E0EF4" w:rsidRPr="00D60F32">
              <w:rPr>
                <w:rFonts w:eastAsia="Times New Roman" w:cs="Times New Roman"/>
                <w:szCs w:val="24"/>
                <w:lang w:val="lt-LT" w:eastAsia="lt-LT"/>
              </w:rPr>
              <w:t>m. vasario 15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w:t>
            </w:r>
            <w:r w:rsidR="005B5969" w:rsidRPr="00D60F32">
              <w:rPr>
                <w:rFonts w:eastAsia="Times New Roman" w:cs="Times New Roman"/>
                <w:szCs w:val="24"/>
                <w:lang w:val="lt-LT" w:eastAsia="lt-LT"/>
              </w:rPr>
              <w:t>2</w:t>
            </w:r>
            <w:r w:rsidRPr="00D60F32">
              <w:rPr>
                <w:rFonts w:eastAsia="Times New Roman" w:cs="Times New Roman"/>
                <w:szCs w:val="24"/>
                <w:lang w:val="lt-LT" w:eastAsia="lt-LT"/>
              </w:rPr>
              <w:t xml:space="preserve"> m. kovo 1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B5969"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2022</w:t>
            </w:r>
            <w:r w:rsidR="009E0EF4" w:rsidRPr="00D60F32">
              <w:rPr>
                <w:rFonts w:eastAsia="Times New Roman" w:cs="Times New Roman"/>
                <w:szCs w:val="24"/>
                <w:lang w:val="lt-LT" w:eastAsia="lt-LT"/>
              </w:rPr>
              <w:t xml:space="preserve"> m. kovo 18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B5969"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2022</w:t>
            </w:r>
            <w:r w:rsidR="00995166" w:rsidRPr="00D60F32">
              <w:rPr>
                <w:rFonts w:eastAsia="Times New Roman" w:cs="Times New Roman"/>
                <w:szCs w:val="24"/>
                <w:lang w:val="lt-LT" w:eastAsia="lt-LT"/>
              </w:rPr>
              <w:t xml:space="preserve"> m. balandžio</w:t>
            </w:r>
            <w:r w:rsidR="009E0EF4" w:rsidRPr="00D60F32">
              <w:rPr>
                <w:rFonts w:eastAsia="Times New Roman" w:cs="Times New Roman"/>
                <w:szCs w:val="24"/>
                <w:lang w:val="lt-LT" w:eastAsia="lt-LT"/>
              </w:rPr>
              <w:t xml:space="preserve"> 19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B5969"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2022</w:t>
            </w:r>
            <w:r w:rsidR="009E0EF4" w:rsidRPr="00D60F32">
              <w:rPr>
                <w:rFonts w:eastAsia="Times New Roman" w:cs="Times New Roman"/>
                <w:szCs w:val="24"/>
                <w:lang w:val="lt-LT" w:eastAsia="lt-LT"/>
              </w:rPr>
              <w:t xml:space="preserve"> m. balandžio 29 d.</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B5969"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2022</w:t>
            </w:r>
            <w:r w:rsidR="00995166" w:rsidRPr="00D60F32">
              <w:rPr>
                <w:rFonts w:eastAsia="Times New Roman" w:cs="Times New Roman"/>
                <w:szCs w:val="24"/>
                <w:lang w:val="lt-LT" w:eastAsia="lt-LT"/>
              </w:rPr>
              <w:t xml:space="preserve"> m. gegužės 27</w:t>
            </w:r>
            <w:r w:rsidR="009E0EF4" w:rsidRPr="00D60F32">
              <w:rPr>
                <w:rFonts w:eastAsia="Times New Roman" w:cs="Times New Roman"/>
                <w:szCs w:val="24"/>
                <w:lang w:val="lt-LT" w:eastAsia="lt-LT"/>
              </w:rPr>
              <w:t xml:space="preserve"> d.</w:t>
            </w:r>
          </w:p>
          <w:p w:rsidR="00995166" w:rsidRPr="00D60F32" w:rsidRDefault="00995166" w:rsidP="00EB3AA6">
            <w:pPr>
              <w:spacing w:after="0" w:line="240" w:lineRule="auto"/>
              <w:rPr>
                <w:rFonts w:eastAsia="Times New Roman" w:cs="Times New Roman"/>
                <w:szCs w:val="24"/>
                <w:lang w:val="lt-LT" w:eastAsia="lt-LT"/>
              </w:rPr>
            </w:pPr>
          </w:p>
          <w:p w:rsidR="00B42E20" w:rsidRPr="00D60F32" w:rsidRDefault="00B42E20"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2021-2022 m.m.</w:t>
            </w:r>
          </w:p>
        </w:tc>
        <w:tc>
          <w:tcPr>
            <w:tcW w:w="3260" w:type="dxa"/>
          </w:tcPr>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D. Raževičienė,</w:t>
            </w: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G. Zinkevič,</w:t>
            </w: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S. Stefanovičienė,</w:t>
            </w: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S. Repeikienė,</w:t>
            </w: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D. Symanovič- Bronick</w:t>
            </w:r>
            <w:r w:rsidR="00524440">
              <w:rPr>
                <w:rFonts w:eastAsia="Times New Roman" w:cs="Times New Roman"/>
                <w:szCs w:val="24"/>
                <w:lang w:val="lt-LT" w:eastAsia="lt-LT"/>
              </w:rPr>
              <w:t>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V. M. K</w:t>
            </w:r>
            <w:r w:rsidR="009E0EF4" w:rsidRPr="00D60F32">
              <w:rPr>
                <w:rFonts w:eastAsia="Times New Roman" w:cs="Times New Roman"/>
                <w:szCs w:val="24"/>
                <w:lang w:val="lt-LT" w:eastAsia="lt-LT"/>
              </w:rPr>
              <w:t>aziukevič,</w:t>
            </w:r>
          </w:p>
          <w:p w:rsidR="009E0EF4"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524440" w:rsidRPr="00D60F32" w:rsidRDefault="00524440"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O. Pekarskaja,</w:t>
            </w: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A. Tamariūnienė,</w:t>
            </w:r>
          </w:p>
          <w:p w:rsidR="009E0EF4" w:rsidRPr="00D60F32" w:rsidRDefault="00524440" w:rsidP="00EB3AA6">
            <w:pPr>
              <w:spacing w:after="0" w:line="240" w:lineRule="auto"/>
              <w:rPr>
                <w:rFonts w:eastAsia="Times New Roman" w:cs="Times New Roman"/>
                <w:szCs w:val="24"/>
                <w:lang w:val="lt-LT" w:eastAsia="lt-LT"/>
              </w:rPr>
            </w:pPr>
            <w:r>
              <w:rPr>
                <w:rFonts w:eastAsia="Times New Roman" w:cs="Times New Roman"/>
                <w:szCs w:val="24"/>
                <w:lang w:val="lt-LT" w:eastAsia="lt-LT"/>
              </w:rPr>
              <w:t>D. Symanovič- Bronicka</w:t>
            </w:r>
          </w:p>
          <w:p w:rsidR="009E0EF4" w:rsidRPr="00D60F32" w:rsidRDefault="009E0EF4" w:rsidP="00EB3AA6">
            <w:pPr>
              <w:spacing w:after="0" w:line="240" w:lineRule="auto"/>
              <w:rPr>
                <w:rFonts w:eastAsia="Times New Roman" w:cs="Times New Roman"/>
                <w:szCs w:val="24"/>
                <w:lang w:val="lt-LT" w:eastAsia="lt-LT"/>
              </w:rPr>
            </w:pPr>
          </w:p>
          <w:p w:rsidR="009E0EF4" w:rsidRPr="00D60F32" w:rsidRDefault="009E0EF4" w:rsidP="00EB3AA6">
            <w:pPr>
              <w:spacing w:after="0" w:line="240" w:lineRule="auto"/>
              <w:rPr>
                <w:rFonts w:eastAsia="Times New Roman" w:cs="Times New Roman"/>
                <w:szCs w:val="24"/>
                <w:lang w:val="lt-LT" w:eastAsia="lt-LT"/>
              </w:rPr>
            </w:pPr>
            <w:r w:rsidRPr="00D60F32">
              <w:rPr>
                <w:rFonts w:eastAsia="Times New Roman" w:cs="Times New Roman"/>
                <w:szCs w:val="24"/>
                <w:lang w:val="lt-LT" w:eastAsia="lt-LT"/>
              </w:rPr>
              <w:t>Visi mokytojai</w:t>
            </w:r>
          </w:p>
        </w:tc>
      </w:tr>
    </w:tbl>
    <w:p w:rsidR="00E53402" w:rsidRDefault="00E53402" w:rsidP="00E53402">
      <w:pPr>
        <w:spacing w:after="0" w:line="240" w:lineRule="auto"/>
        <w:rPr>
          <w:rFonts w:eastAsia="Times New Roman" w:cs="Times New Roman"/>
          <w:szCs w:val="24"/>
          <w:lang w:val="lt-LT" w:eastAsia="lt-LT"/>
        </w:rPr>
      </w:pPr>
    </w:p>
    <w:p w:rsidR="00524440" w:rsidRPr="00E53402" w:rsidRDefault="00524440"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9. UGDYMO VEIKLOS PRIEŽIŪRA</w:t>
      </w:r>
    </w:p>
    <w:p w:rsidR="00E53402" w:rsidRPr="00E53402" w:rsidRDefault="00E53402" w:rsidP="00E53402">
      <w:pPr>
        <w:spacing w:after="0" w:line="240" w:lineRule="auto"/>
        <w:rPr>
          <w:rFonts w:eastAsia="Times New Roman" w:cs="Times New Roman"/>
          <w:szCs w:val="24"/>
          <w:lang w:val="lt-LT" w:eastAsia="lt-LT"/>
        </w:rPr>
      </w:pPr>
    </w:p>
    <w:p w:rsidR="00524440" w:rsidRPr="00524440" w:rsidRDefault="00524440" w:rsidP="00991323">
      <w:pPr>
        <w:spacing w:after="0" w:line="240" w:lineRule="auto"/>
        <w:jc w:val="left"/>
        <w:rPr>
          <w:rFonts w:eastAsia="Times New Roman" w:cs="Times New Roman"/>
          <w:b/>
          <w:szCs w:val="24"/>
          <w:lang w:val="lt-LT" w:eastAsia="lt-LT"/>
        </w:rPr>
      </w:pPr>
      <w:r>
        <w:rPr>
          <w:rFonts w:eastAsia="Times New Roman" w:cs="Times New Roman"/>
          <w:szCs w:val="24"/>
          <w:lang w:val="lt-LT" w:eastAsia="lt-LT"/>
        </w:rPr>
        <w:tab/>
      </w:r>
      <w:r w:rsidRPr="00524440">
        <w:rPr>
          <w:rFonts w:eastAsia="Times New Roman" w:cs="Times New Roman"/>
          <w:b/>
          <w:szCs w:val="24"/>
          <w:lang w:val="lt-LT" w:eastAsia="lt-LT"/>
        </w:rPr>
        <w:t>TIKSLAS</w:t>
      </w:r>
    </w:p>
    <w:p w:rsidR="00524440" w:rsidRDefault="00524440" w:rsidP="00E53402">
      <w:pPr>
        <w:spacing w:after="0" w:line="240" w:lineRule="auto"/>
        <w:rPr>
          <w:rFonts w:eastAsia="Times New Roman" w:cs="Times New Roman"/>
          <w:szCs w:val="24"/>
          <w:lang w:val="lt-LT" w:eastAsia="lt-LT"/>
        </w:rPr>
      </w:pPr>
    </w:p>
    <w:p w:rsidR="00E53402" w:rsidRPr="00E53402" w:rsidRDefault="00524440" w:rsidP="00B94799">
      <w:pPr>
        <w:spacing w:after="0" w:line="240" w:lineRule="auto"/>
        <w:jc w:val="left"/>
        <w:rPr>
          <w:rFonts w:eastAsia="Times New Roman" w:cs="Times New Roman"/>
          <w:szCs w:val="24"/>
          <w:lang w:val="lt-LT" w:eastAsia="lt-LT"/>
        </w:rPr>
      </w:pPr>
      <w:r>
        <w:rPr>
          <w:rFonts w:eastAsia="Times New Roman" w:cs="Times New Roman"/>
          <w:szCs w:val="24"/>
          <w:lang w:val="lt-LT" w:eastAsia="lt-LT"/>
        </w:rPr>
        <w:tab/>
      </w:r>
      <w:r w:rsidR="00E53402" w:rsidRPr="00E53402">
        <w:rPr>
          <w:rFonts w:eastAsia="Times New Roman" w:cs="Times New Roman"/>
          <w:szCs w:val="24"/>
          <w:lang w:val="lt-LT" w:eastAsia="lt-LT"/>
        </w:rPr>
        <w:t xml:space="preserve">Įvertinti veiklos stipriąsias ir silpnąsias </w:t>
      </w:r>
      <w:r>
        <w:rPr>
          <w:rFonts w:eastAsia="Times New Roman" w:cs="Times New Roman"/>
          <w:szCs w:val="24"/>
          <w:lang w:val="lt-LT" w:eastAsia="lt-LT"/>
        </w:rPr>
        <w:t>puses, siekiant geresnių ugdymo</w:t>
      </w:r>
      <w:r w:rsidR="00E53402" w:rsidRPr="00E53402">
        <w:rPr>
          <w:rFonts w:eastAsia="Times New Roman" w:cs="Times New Roman"/>
          <w:szCs w:val="24"/>
          <w:lang w:val="lt-LT" w:eastAsia="lt-LT"/>
        </w:rPr>
        <w:t>(si) rezultatų.</w:t>
      </w:r>
    </w:p>
    <w:p w:rsidR="00E53402" w:rsidRPr="00524440" w:rsidRDefault="00E53402" w:rsidP="00E53402">
      <w:pPr>
        <w:spacing w:after="0" w:line="240" w:lineRule="auto"/>
        <w:rPr>
          <w:rFonts w:eastAsia="Times New Roman" w:cs="Times New Roman"/>
          <w:b/>
          <w:szCs w:val="24"/>
          <w:lang w:val="lt-LT" w:eastAsia="lt-LT"/>
        </w:rPr>
      </w:pPr>
    </w:p>
    <w:p w:rsidR="00E53402" w:rsidRDefault="00524440" w:rsidP="00991323">
      <w:pPr>
        <w:spacing w:after="0" w:line="240" w:lineRule="auto"/>
        <w:jc w:val="left"/>
        <w:rPr>
          <w:rFonts w:eastAsia="Times New Roman" w:cs="Times New Roman"/>
          <w:b/>
          <w:szCs w:val="24"/>
          <w:lang w:val="lt-LT" w:eastAsia="lt-LT"/>
        </w:rPr>
      </w:pPr>
      <w:r w:rsidRPr="00524440">
        <w:rPr>
          <w:rFonts w:eastAsia="Times New Roman" w:cs="Times New Roman"/>
          <w:b/>
          <w:szCs w:val="24"/>
          <w:lang w:val="lt-LT" w:eastAsia="lt-LT"/>
        </w:rPr>
        <w:tab/>
      </w:r>
      <w:r w:rsidR="00E53402" w:rsidRPr="00524440">
        <w:rPr>
          <w:rFonts w:eastAsia="Times New Roman" w:cs="Times New Roman"/>
          <w:b/>
          <w:szCs w:val="24"/>
          <w:lang w:val="lt-LT" w:eastAsia="lt-LT"/>
        </w:rPr>
        <w:t>UŽDAVINIAI:</w:t>
      </w:r>
    </w:p>
    <w:p w:rsidR="00524440" w:rsidRPr="00524440" w:rsidRDefault="00524440" w:rsidP="00E53402">
      <w:pPr>
        <w:spacing w:after="0" w:line="240" w:lineRule="auto"/>
        <w:rPr>
          <w:rFonts w:eastAsia="Times New Roman" w:cs="Times New Roman"/>
          <w:b/>
          <w:szCs w:val="24"/>
          <w:lang w:val="lt-LT" w:eastAsia="lt-LT"/>
        </w:rPr>
      </w:pPr>
    </w:p>
    <w:p w:rsidR="00E53402" w:rsidRPr="00E53402" w:rsidRDefault="00E53402" w:rsidP="00524440">
      <w:pPr>
        <w:spacing w:after="0" w:line="240" w:lineRule="auto"/>
        <w:ind w:firstLine="709"/>
        <w:jc w:val="both"/>
        <w:rPr>
          <w:rFonts w:eastAsia="Times New Roman" w:cs="Times New Roman"/>
          <w:szCs w:val="24"/>
          <w:lang w:val="lt-LT" w:eastAsia="lt-LT"/>
        </w:rPr>
      </w:pPr>
      <w:r w:rsidRPr="00E53402">
        <w:rPr>
          <w:rFonts w:eastAsia="Times New Roman" w:cs="Times New Roman"/>
          <w:szCs w:val="24"/>
          <w:lang w:val="lt-LT" w:eastAsia="lt-LT"/>
        </w:rPr>
        <w:t>1. Skatinti mokytojus gerinti ugdomojo proceso kokybę, kuriant optima</w:t>
      </w:r>
      <w:r w:rsidR="00524440">
        <w:rPr>
          <w:rFonts w:eastAsia="Times New Roman" w:cs="Times New Roman"/>
          <w:szCs w:val="24"/>
          <w:lang w:val="lt-LT" w:eastAsia="lt-LT"/>
        </w:rPr>
        <w:t>lią, ugdymą skatinančią aplinką;</w:t>
      </w:r>
    </w:p>
    <w:p w:rsidR="00E53402" w:rsidRPr="00E53402" w:rsidRDefault="00E53402" w:rsidP="00524440">
      <w:pPr>
        <w:spacing w:after="0" w:line="240" w:lineRule="auto"/>
        <w:ind w:firstLine="709"/>
        <w:jc w:val="both"/>
        <w:rPr>
          <w:rFonts w:eastAsia="Times New Roman" w:cs="Times New Roman"/>
          <w:szCs w:val="24"/>
          <w:lang w:val="lt-LT" w:eastAsia="lt-LT"/>
        </w:rPr>
      </w:pPr>
      <w:r w:rsidRPr="00E53402">
        <w:rPr>
          <w:rFonts w:eastAsia="Times New Roman" w:cs="Times New Roman"/>
          <w:szCs w:val="24"/>
          <w:lang w:val="lt-LT" w:eastAsia="lt-LT"/>
        </w:rPr>
        <w:t>2. Teikti profesinę pagalbą, skatinti bendravimą ir bendradarbiavimą, praktinės- m</w:t>
      </w:r>
      <w:r w:rsidR="00524440">
        <w:rPr>
          <w:rFonts w:eastAsia="Times New Roman" w:cs="Times New Roman"/>
          <w:szCs w:val="24"/>
          <w:lang w:val="lt-LT" w:eastAsia="lt-LT"/>
        </w:rPr>
        <w:t>etodinės veiklos savianalizę;</w:t>
      </w:r>
    </w:p>
    <w:p w:rsidR="00941B97" w:rsidRDefault="00E53402" w:rsidP="00524440">
      <w:pPr>
        <w:spacing w:after="0" w:line="240" w:lineRule="auto"/>
        <w:ind w:left="360" w:firstLine="349"/>
        <w:jc w:val="both"/>
        <w:rPr>
          <w:rFonts w:eastAsia="Times New Roman" w:cs="Times New Roman"/>
          <w:szCs w:val="24"/>
          <w:lang w:val="lt-LT" w:eastAsia="lt-LT"/>
        </w:rPr>
      </w:pPr>
      <w:r w:rsidRPr="00E53402">
        <w:rPr>
          <w:rFonts w:eastAsia="Times New Roman" w:cs="Times New Roman"/>
          <w:szCs w:val="24"/>
          <w:lang w:val="lt-LT" w:eastAsia="lt-LT"/>
        </w:rPr>
        <w:t>3. Užtikrinti ugdymo planų įgyvendinimą.</w:t>
      </w:r>
    </w:p>
    <w:p w:rsidR="00941B97" w:rsidRPr="00991323" w:rsidRDefault="00941B97" w:rsidP="00941B97">
      <w:pPr>
        <w:spacing w:after="0" w:line="240" w:lineRule="auto"/>
        <w:rPr>
          <w:rFonts w:eastAsia="Times New Roman" w:cs="Times New Roman"/>
          <w:b/>
          <w:szCs w:val="24"/>
          <w:lang w:val="lt-LT" w:eastAsia="lt-LT"/>
        </w:rPr>
      </w:pPr>
      <w:r w:rsidRPr="00991323">
        <w:rPr>
          <w:rFonts w:eastAsia="Times New Roman" w:cs="Times New Roman"/>
          <w:b/>
          <w:szCs w:val="24"/>
          <w:lang w:val="lt-LT" w:eastAsia="lt-LT"/>
        </w:rPr>
        <w:lastRenderedPageBreak/>
        <w:t>STEBĖSENA, PAGALBA IR KONSULTAVIMAS</w:t>
      </w:r>
    </w:p>
    <w:p w:rsidR="00941B97" w:rsidRPr="00E53402" w:rsidRDefault="00941B97" w:rsidP="00524440">
      <w:pPr>
        <w:spacing w:after="0" w:line="240" w:lineRule="auto"/>
        <w:ind w:left="360" w:firstLine="349"/>
        <w:jc w:val="both"/>
        <w:rPr>
          <w:rFonts w:eastAsia="Times New Roman" w:cs="Times New Roman"/>
          <w:szCs w:val="24"/>
          <w:lang w:val="lt-LT" w:eastAsia="lt-LT"/>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2126"/>
        <w:gridCol w:w="1559"/>
        <w:gridCol w:w="1843"/>
        <w:gridCol w:w="1868"/>
      </w:tblGrid>
      <w:tr w:rsidR="00941B97" w:rsidRPr="00941B97" w:rsidTr="00941B97">
        <w:trPr>
          <w:trHeight w:val="601"/>
        </w:trPr>
        <w:tc>
          <w:tcPr>
            <w:tcW w:w="575" w:type="dxa"/>
          </w:tcPr>
          <w:p w:rsidR="00941B97" w:rsidRPr="00E53402" w:rsidRDefault="00941B97" w:rsidP="00941B97">
            <w:pPr>
              <w:spacing w:after="0" w:line="240" w:lineRule="auto"/>
              <w:rPr>
                <w:rFonts w:eastAsia="Times New Roman" w:cs="Times New Roman"/>
                <w:szCs w:val="24"/>
                <w:lang w:val="lt-LT" w:eastAsia="lt-LT"/>
              </w:rPr>
            </w:pPr>
            <w:r>
              <w:rPr>
                <w:rFonts w:eastAsia="Times New Roman" w:cs="Times New Roman"/>
                <w:szCs w:val="24"/>
                <w:lang w:val="lt-LT" w:eastAsia="lt-LT"/>
              </w:rPr>
              <w:t>Eil.Nr.</w:t>
            </w:r>
          </w:p>
        </w:tc>
        <w:tc>
          <w:tcPr>
            <w:tcW w:w="2085" w:type="dxa"/>
          </w:tcPr>
          <w:p w:rsidR="00941B97"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TIKSLAS</w:t>
            </w:r>
          </w:p>
          <w:p w:rsidR="00941B97" w:rsidRPr="00E53402" w:rsidRDefault="00941B97" w:rsidP="00941B97">
            <w:pPr>
              <w:spacing w:after="0" w:line="240" w:lineRule="auto"/>
              <w:rPr>
                <w:rFonts w:eastAsia="Times New Roman" w:cs="Times New Roman"/>
                <w:sz w:val="28"/>
                <w:szCs w:val="28"/>
                <w:lang w:val="lt-LT" w:eastAsia="lt-LT"/>
              </w:rPr>
            </w:pPr>
          </w:p>
        </w:tc>
        <w:tc>
          <w:tcPr>
            <w:tcW w:w="2126" w:type="dxa"/>
          </w:tcPr>
          <w:p w:rsidR="00941B97" w:rsidRPr="00E53402" w:rsidRDefault="00941B97" w:rsidP="00941B97">
            <w:pPr>
              <w:spacing w:after="0" w:line="240" w:lineRule="auto"/>
              <w:rPr>
                <w:rFonts w:eastAsia="Times New Roman" w:cs="Times New Roman"/>
                <w:sz w:val="28"/>
                <w:szCs w:val="28"/>
                <w:lang w:val="lt-LT" w:eastAsia="lt-LT"/>
              </w:rPr>
            </w:pPr>
            <w:r w:rsidRPr="00E53402">
              <w:rPr>
                <w:rFonts w:eastAsia="Times New Roman" w:cs="Times New Roman"/>
                <w:szCs w:val="24"/>
                <w:lang w:val="lt-LT" w:eastAsia="lt-LT"/>
              </w:rPr>
              <w:t>ŽINGSNIAI</w:t>
            </w:r>
          </w:p>
        </w:tc>
        <w:tc>
          <w:tcPr>
            <w:tcW w:w="1559" w:type="dxa"/>
          </w:tcPr>
          <w:p w:rsidR="00941B97" w:rsidRPr="00E53402" w:rsidRDefault="00941B97" w:rsidP="00941B97">
            <w:pPr>
              <w:spacing w:after="0" w:line="240" w:lineRule="auto"/>
              <w:rPr>
                <w:rFonts w:eastAsia="Times New Roman" w:cs="Times New Roman"/>
                <w:sz w:val="28"/>
                <w:szCs w:val="28"/>
                <w:lang w:val="lt-LT" w:eastAsia="lt-LT"/>
              </w:rPr>
            </w:pPr>
            <w:r w:rsidRPr="00E53402">
              <w:rPr>
                <w:rFonts w:eastAsia="Times New Roman" w:cs="Times New Roman"/>
                <w:szCs w:val="24"/>
                <w:lang w:val="lt-LT" w:eastAsia="lt-LT"/>
              </w:rPr>
              <w:t>TERMINAS</w:t>
            </w:r>
          </w:p>
        </w:tc>
        <w:tc>
          <w:tcPr>
            <w:tcW w:w="1843" w:type="dxa"/>
          </w:tcPr>
          <w:p w:rsidR="00941B97" w:rsidRPr="00E53402" w:rsidRDefault="00941B97" w:rsidP="00941B97">
            <w:pPr>
              <w:spacing w:after="0" w:line="240" w:lineRule="auto"/>
              <w:rPr>
                <w:rFonts w:eastAsia="Times New Roman" w:cs="Times New Roman"/>
                <w:sz w:val="28"/>
                <w:szCs w:val="28"/>
                <w:lang w:val="lt-LT" w:eastAsia="lt-LT"/>
              </w:rPr>
            </w:pPr>
            <w:r w:rsidRPr="00E53402">
              <w:rPr>
                <w:rFonts w:eastAsia="Times New Roman" w:cs="Times New Roman"/>
                <w:szCs w:val="24"/>
                <w:lang w:val="lt-LT" w:eastAsia="lt-LT"/>
              </w:rPr>
              <w:t>VYKDYTOJAS</w:t>
            </w:r>
          </w:p>
        </w:tc>
        <w:tc>
          <w:tcPr>
            <w:tcW w:w="1868" w:type="dxa"/>
          </w:tcPr>
          <w:p w:rsidR="00941B97" w:rsidRPr="00E53402" w:rsidRDefault="00B05196" w:rsidP="00B05196">
            <w:pPr>
              <w:spacing w:after="0" w:line="240" w:lineRule="auto"/>
              <w:rPr>
                <w:rFonts w:eastAsia="Times New Roman" w:cs="Times New Roman"/>
                <w:szCs w:val="24"/>
                <w:lang w:val="lt-LT" w:eastAsia="lt-LT"/>
              </w:rPr>
            </w:pPr>
            <w:r>
              <w:rPr>
                <w:rFonts w:eastAsia="Times New Roman" w:cs="Times New Roman"/>
                <w:szCs w:val="24"/>
                <w:lang w:val="lt-LT" w:eastAsia="lt-LT"/>
              </w:rPr>
              <w:t>GRĮŽTAMASIS RYŠIS</w:t>
            </w:r>
          </w:p>
        </w:tc>
      </w:tr>
      <w:tr w:rsidR="00941B97" w:rsidRPr="00941B97" w:rsidTr="00941B97">
        <w:trPr>
          <w:trHeight w:val="887"/>
        </w:trPr>
        <w:tc>
          <w:tcPr>
            <w:tcW w:w="575" w:type="dxa"/>
          </w:tcPr>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2.</w:t>
            </w: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3.</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4.</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5.</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6.</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7.</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8.</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9.</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10.</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11.</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12.</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13.</w:t>
            </w: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p>
          <w:p w:rsidR="00941B97" w:rsidRPr="00E53402" w:rsidRDefault="00941B97" w:rsidP="00941B97">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14.</w:t>
            </w:r>
          </w:p>
        </w:tc>
        <w:tc>
          <w:tcPr>
            <w:tcW w:w="2085" w:type="dxa"/>
          </w:tcPr>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Ugdymo turinio ir</w:t>
            </w:r>
            <w:r>
              <w:rPr>
                <w:rFonts w:eastAsia="Times New Roman" w:cs="Times New Roman"/>
                <w:szCs w:val="24"/>
                <w:lang w:val="lt-LT" w:eastAsia="lt-LT"/>
              </w:rPr>
              <w:t xml:space="preserve"> kasdieninės veiklos planavimas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ind w:right="106"/>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Ugdomosios veiklos trumpalaikiai bei ilgalaikiai planai</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Pasiruošimas darbui, aplinkos atitikimas standartam</w:t>
            </w:r>
            <w:r>
              <w:rPr>
                <w:rFonts w:eastAsia="Times New Roman" w:cs="Times New Roman"/>
                <w:szCs w:val="24"/>
                <w:lang w:val="lt-LT" w:eastAsia="lt-LT"/>
              </w:rPr>
              <w:t>s, įvairių kompetencijų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Mokytojų veikla naujų vaikų adaptacijos laikotarpiu. Socializac</w:t>
            </w:r>
            <w:r>
              <w:rPr>
                <w:rFonts w:eastAsia="Times New Roman" w:cs="Times New Roman"/>
                <w:szCs w:val="24"/>
                <w:lang w:val="lt-LT" w:eastAsia="lt-LT"/>
              </w:rPr>
              <w:t>ijos sunkumai, aplinkos sąlygos</w:t>
            </w: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Vaikų sveikatos sti</w:t>
            </w:r>
            <w:r>
              <w:rPr>
                <w:rFonts w:eastAsia="Times New Roman" w:cs="Times New Roman"/>
                <w:szCs w:val="24"/>
                <w:lang w:val="lt-LT" w:eastAsia="lt-LT"/>
              </w:rPr>
              <w:t>prinimas ir fizinė vaikų veikla</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Meninio ugdymo mokytojos veikla, bendrada</w:t>
            </w:r>
            <w:r>
              <w:rPr>
                <w:rFonts w:eastAsia="Times New Roman" w:cs="Times New Roman"/>
                <w:szCs w:val="24"/>
                <w:lang w:val="lt-LT" w:eastAsia="lt-LT"/>
              </w:rPr>
              <w:t>rbiavimas su grupių mokytojomis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Tėvų lūkesčių, pasi</w:t>
            </w:r>
            <w:r>
              <w:rPr>
                <w:rFonts w:eastAsia="Times New Roman" w:cs="Times New Roman"/>
                <w:szCs w:val="24"/>
                <w:lang w:val="lt-LT" w:eastAsia="lt-LT"/>
              </w:rPr>
              <w:t>ūlymų ir pageidavimų, aptarimas</w:t>
            </w: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Vaikų pažangos ir pasiekimų vertinimo sistemos įgyvendinimas.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Ikimokyklinukų pasiekimų apib</w:t>
            </w:r>
            <w:r>
              <w:rPr>
                <w:rFonts w:eastAsia="Times New Roman" w:cs="Times New Roman"/>
                <w:szCs w:val="24"/>
                <w:lang w:val="lt-LT" w:eastAsia="lt-LT"/>
              </w:rPr>
              <w:t>endrinimas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Mokytojų darbas su šeima. Informacijos tėvams aktual</w:t>
            </w:r>
            <w:r>
              <w:rPr>
                <w:rFonts w:eastAsia="Times New Roman" w:cs="Times New Roman"/>
                <w:szCs w:val="24"/>
                <w:lang w:val="lt-LT" w:eastAsia="lt-LT"/>
              </w:rPr>
              <w:t>umas, estetiškumas ir etiškumas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Pagalba mokytojams įgyvendinant p</w:t>
            </w:r>
            <w:r>
              <w:rPr>
                <w:rFonts w:eastAsia="Times New Roman" w:cs="Times New Roman"/>
                <w:szCs w:val="24"/>
                <w:lang w:val="lt-LT" w:eastAsia="lt-LT"/>
              </w:rPr>
              <w:t>rojektus, besirengiant šventėms</w:t>
            </w: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cs="Times New Roman"/>
                <w:szCs w:val="24"/>
                <w:lang w:val="lt-LT"/>
              </w:rPr>
              <w:t>Gimtų</w:t>
            </w:r>
            <w:r>
              <w:rPr>
                <w:rFonts w:cs="Times New Roman"/>
                <w:szCs w:val="24"/>
                <w:lang w:val="lt-LT"/>
              </w:rPr>
              <w:t>jų ir valstybinės kalbų ugdymas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Seminaruose įgytų žinių, naujovių pritaikymas praktiniame da</w:t>
            </w:r>
            <w:r>
              <w:rPr>
                <w:rFonts w:eastAsia="Times New Roman" w:cs="Times New Roman"/>
                <w:szCs w:val="24"/>
                <w:lang w:val="lt-LT" w:eastAsia="lt-LT"/>
              </w:rPr>
              <w:t>rbe, gerosios patirties sklaida</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Atmintinių, </w:t>
            </w:r>
            <w:r w:rsidRPr="00E53402">
              <w:rPr>
                <w:rFonts w:eastAsia="Times New Roman" w:cs="Times New Roman"/>
                <w:szCs w:val="24"/>
                <w:lang w:val="lt-LT" w:eastAsia="lt-LT"/>
              </w:rPr>
              <w:lastRenderedPageBreak/>
              <w:t xml:space="preserve">rekomendacijų, bukletų rengimas </w:t>
            </w:r>
            <w:r>
              <w:rPr>
                <w:rFonts w:eastAsia="Times New Roman" w:cs="Times New Roman"/>
                <w:szCs w:val="24"/>
                <w:lang w:val="lt-LT" w:eastAsia="lt-LT"/>
              </w:rPr>
              <w:t>ir panaudojimas darbui su šeima</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Mokytojų metodinės praktinės veik</w:t>
            </w:r>
            <w:r>
              <w:rPr>
                <w:rFonts w:eastAsia="Times New Roman" w:cs="Times New Roman"/>
                <w:szCs w:val="24"/>
                <w:lang w:val="lt-LT" w:eastAsia="lt-LT"/>
              </w:rPr>
              <w:t>los vertinimas ir įsivertinimas</w:t>
            </w:r>
          </w:p>
        </w:tc>
        <w:tc>
          <w:tcPr>
            <w:tcW w:w="2126" w:type="dxa"/>
          </w:tcPr>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Įvertinti ar planavimas atliepia įstaigos programos turinį, grupės, individualaus vaiko ugdymo(si) poreikius.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Grupių aplinkai</w:t>
            </w:r>
            <w:r>
              <w:rPr>
                <w:rFonts w:eastAsia="Times New Roman" w:cs="Times New Roman"/>
                <w:szCs w:val="24"/>
                <w:lang w:val="lt-LT" w:eastAsia="lt-LT"/>
              </w:rPr>
              <w:t xml:space="preserve"> keliamų reikalavimų atitikimas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Mokytojų taikomi ugdymo būda</w:t>
            </w:r>
            <w:r>
              <w:rPr>
                <w:rFonts w:eastAsia="Times New Roman" w:cs="Times New Roman"/>
                <w:szCs w:val="24"/>
                <w:lang w:val="lt-LT" w:eastAsia="lt-LT"/>
              </w:rPr>
              <w:t>i palengvinant vaikų adaptaciją</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V</w:t>
            </w:r>
            <w:r>
              <w:rPr>
                <w:rFonts w:eastAsia="Times New Roman" w:cs="Times New Roman"/>
                <w:szCs w:val="24"/>
                <w:lang w:val="lt-LT" w:eastAsia="lt-LT"/>
              </w:rPr>
              <w:t>aikų veikla, veiklos planavimas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Vaikų veikla, v</w:t>
            </w:r>
            <w:r w:rsidRPr="00E53402">
              <w:rPr>
                <w:rFonts w:eastAsia="Times New Roman" w:cs="Times New Roman"/>
                <w:szCs w:val="24"/>
                <w:lang w:val="lt-LT" w:eastAsia="lt-LT"/>
              </w:rPr>
              <w:t>eiklos planavimas.</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Vaikų veikla, veiklos planavimas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Vaikų veikla, veiklos planavimas</w:t>
            </w: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Anket</w:t>
            </w:r>
            <w:r>
              <w:rPr>
                <w:rFonts w:eastAsia="Times New Roman" w:cs="Times New Roman"/>
                <w:szCs w:val="24"/>
                <w:lang w:val="lt-LT" w:eastAsia="lt-LT"/>
              </w:rPr>
              <w:t>os, apklausos, pasiūlymų knygos</w:t>
            </w: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Vaikų stebėjimų protokolai;</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Vaikų darbų aplankalai;</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Individ</w:t>
            </w:r>
            <w:r>
              <w:rPr>
                <w:rFonts w:eastAsia="Times New Roman" w:cs="Times New Roman"/>
                <w:szCs w:val="24"/>
                <w:lang w:val="lt-LT" w:eastAsia="lt-LT"/>
              </w:rPr>
              <w:t>ualios vaikų veiklos planavimas;</w:t>
            </w:r>
            <w:r w:rsidRPr="00E53402">
              <w:rPr>
                <w:rFonts w:eastAsia="Times New Roman" w:cs="Times New Roman"/>
                <w:szCs w:val="24"/>
                <w:lang w:val="lt-LT" w:eastAsia="lt-LT"/>
              </w:rPr>
              <w:t xml:space="preserve"> </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Pažango</w:t>
            </w:r>
            <w:r>
              <w:rPr>
                <w:rFonts w:eastAsia="Times New Roman" w:cs="Times New Roman"/>
                <w:szCs w:val="24"/>
                <w:lang w:val="lt-LT" w:eastAsia="lt-LT"/>
              </w:rPr>
              <w:t>s ir pasiekimų vertinimo kokybė;</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Aktualios  informacijos pateikimas tėvams. Tėvų informavimas apie vaiko pasiekimus. </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Informacija</w:t>
            </w:r>
            <w:r w:rsidRPr="00E53402">
              <w:rPr>
                <w:rFonts w:eastAsia="Times New Roman" w:cs="Times New Roman"/>
                <w:szCs w:val="24"/>
                <w:lang w:val="lt-LT" w:eastAsia="lt-LT"/>
              </w:rPr>
              <w:t xml:space="preserve"> tėvams</w:t>
            </w:r>
            <w:r>
              <w:rPr>
                <w:rFonts w:eastAsia="Times New Roman" w:cs="Times New Roman"/>
                <w:szCs w:val="24"/>
                <w:lang w:val="lt-LT" w:eastAsia="lt-LT"/>
              </w:rPr>
              <w:t xml:space="preserve"> uždarose grupėse, tėvų susirinkimų protokolai</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Pr</w:t>
            </w:r>
            <w:r>
              <w:rPr>
                <w:rFonts w:eastAsia="Times New Roman" w:cs="Times New Roman"/>
                <w:szCs w:val="24"/>
                <w:lang w:val="lt-LT" w:eastAsia="lt-LT"/>
              </w:rPr>
              <w:t>ojektų ir švenčių organizavimas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Stebėjimai ugdomojoje veikloje,</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dalijimasis patirtimi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Veiklų stebėjimas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Atmintinės,</w:t>
            </w:r>
            <w:r>
              <w:rPr>
                <w:rFonts w:eastAsia="Times New Roman" w:cs="Times New Roman"/>
                <w:szCs w:val="24"/>
                <w:lang w:val="lt-LT" w:eastAsia="lt-LT"/>
              </w:rPr>
              <w:t xml:space="preserve"> rekomendacijos, bukletai ir kt.</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Savianalizės anketos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 </w:t>
            </w:r>
          </w:p>
        </w:tc>
        <w:tc>
          <w:tcPr>
            <w:tcW w:w="1559" w:type="dxa"/>
          </w:tcPr>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lastRenderedPageBreak/>
              <w:t>2021-2022</w:t>
            </w:r>
            <w:r w:rsidRPr="00E53402">
              <w:rPr>
                <w:rFonts w:eastAsia="Times New Roman" w:cs="Times New Roman"/>
                <w:szCs w:val="24"/>
                <w:lang w:val="lt-LT" w:eastAsia="lt-LT"/>
              </w:rPr>
              <w:t xml:space="preserve"> m.m. vieną kartą per mėnesį.</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 kartą per mėnesį</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Ug</w:t>
            </w:r>
            <w:r>
              <w:rPr>
                <w:rFonts w:eastAsia="Times New Roman" w:cs="Times New Roman"/>
                <w:szCs w:val="24"/>
                <w:lang w:val="lt-LT" w:eastAsia="lt-LT"/>
              </w:rPr>
              <w:t>domosios veiklos stebėjimų metu</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w:t>
            </w:r>
            <w:r w:rsidRPr="00E53402">
              <w:rPr>
                <w:rFonts w:eastAsia="Times New Roman" w:cs="Times New Roman"/>
                <w:szCs w:val="24"/>
                <w:lang w:val="lt-LT" w:eastAsia="lt-LT"/>
              </w:rPr>
              <w:t xml:space="preserve"> m. rugsėjo, spalio mėn.</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 </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1 kartą per mėnesį</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w:t>
            </w:r>
            <w:r w:rsidRPr="00E53402">
              <w:rPr>
                <w:rFonts w:eastAsia="Times New Roman" w:cs="Times New Roman"/>
                <w:szCs w:val="24"/>
                <w:lang w:val="lt-LT" w:eastAsia="lt-LT"/>
              </w:rPr>
              <w:t xml:space="preserve"> m. rugsėjis, gruodis,</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2022</w:t>
            </w:r>
            <w:r w:rsidRPr="00E53402">
              <w:rPr>
                <w:rFonts w:eastAsia="Times New Roman" w:cs="Times New Roman"/>
                <w:szCs w:val="24"/>
                <w:lang w:val="lt-LT" w:eastAsia="lt-LT"/>
              </w:rPr>
              <w:t xml:space="preserve"> m. gegužis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pagal planus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2021- 2022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d</w:t>
            </w:r>
            <w:r w:rsidRPr="00E53402">
              <w:rPr>
                <w:rFonts w:eastAsia="Times New Roman" w:cs="Times New Roman"/>
                <w:szCs w:val="24"/>
                <w:lang w:val="lt-LT" w:eastAsia="lt-LT"/>
              </w:rPr>
              <w:t>vi veiklos pasirinktinai.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lastRenderedPageBreak/>
              <w:t>2021-2022</w:t>
            </w:r>
            <w:r w:rsidRPr="00E53402">
              <w:rPr>
                <w:rFonts w:eastAsia="Times New Roman" w:cs="Times New Roman"/>
                <w:szCs w:val="24"/>
                <w:lang w:val="lt-LT" w:eastAsia="lt-LT"/>
              </w:rPr>
              <w:t xml:space="preserve"> m. m.</w:t>
            </w: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aktualiausiomis temomis</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2022</w:t>
            </w:r>
            <w:r w:rsidRPr="00E53402">
              <w:rPr>
                <w:rFonts w:eastAsia="Times New Roman" w:cs="Times New Roman"/>
                <w:szCs w:val="24"/>
                <w:lang w:val="lt-LT" w:eastAsia="lt-LT"/>
              </w:rPr>
              <w:t xml:space="preserve"> m.</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gegužės mėn.</w:t>
            </w:r>
          </w:p>
        </w:tc>
        <w:tc>
          <w:tcPr>
            <w:tcW w:w="1843" w:type="dxa"/>
          </w:tcPr>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Direktorius, 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dir</w:t>
            </w:r>
            <w:r>
              <w:rPr>
                <w:rFonts w:eastAsia="Times New Roman" w:cs="Times New Roman"/>
                <w:szCs w:val="24"/>
                <w:lang w:val="lt-LT" w:eastAsia="lt-LT"/>
              </w:rPr>
              <w:t>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dir</w:t>
            </w:r>
            <w:r>
              <w:rPr>
                <w:rFonts w:eastAsia="Times New Roman" w:cs="Times New Roman"/>
                <w:szCs w:val="24"/>
                <w:lang w:val="lt-LT" w:eastAsia="lt-LT"/>
              </w:rPr>
              <w:t>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direktoriaus pavaduot</w:t>
            </w:r>
            <w:r>
              <w:rPr>
                <w:rFonts w:eastAsia="Times New Roman" w:cs="Times New Roman"/>
                <w:szCs w:val="24"/>
                <w:lang w:val="lt-LT" w:eastAsia="lt-LT"/>
              </w:rPr>
              <w: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Visi mokytojai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w:t>
            </w:r>
            <w:r>
              <w:rPr>
                <w:rFonts w:eastAsia="Times New Roman" w:cs="Times New Roman"/>
                <w:szCs w:val="24"/>
                <w:lang w:val="lt-LT" w:eastAsia="lt-LT"/>
              </w:rPr>
              <w:t>rektoriaus pavaduotojas ugdymui</w:t>
            </w: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Direktoriaus pavaduotoja</w:t>
            </w:r>
            <w:r>
              <w:rPr>
                <w:rFonts w:eastAsia="Times New Roman" w:cs="Times New Roman"/>
                <w:szCs w:val="24"/>
                <w:lang w:val="lt-LT" w:eastAsia="lt-LT"/>
              </w:rPr>
              <w:t>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Direktorius, di</w:t>
            </w:r>
            <w:r>
              <w:rPr>
                <w:rFonts w:eastAsia="Times New Roman" w:cs="Times New Roman"/>
                <w:szCs w:val="24"/>
                <w:lang w:val="lt-LT" w:eastAsia="lt-LT"/>
              </w:rPr>
              <w:t>rektoriaus pavaduotojas ugdymui</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Direktorius, di</w:t>
            </w:r>
            <w:r>
              <w:rPr>
                <w:rFonts w:eastAsia="Times New Roman" w:cs="Times New Roman"/>
                <w:szCs w:val="24"/>
                <w:lang w:val="lt-LT" w:eastAsia="lt-LT"/>
              </w:rPr>
              <w:t>rektoriaus pavaduotojas ugdymui</w:t>
            </w:r>
          </w:p>
        </w:tc>
        <w:tc>
          <w:tcPr>
            <w:tcW w:w="1868" w:type="dxa"/>
          </w:tcPr>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Individualios konsultacijos mokytojams.</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Apta</w:t>
            </w:r>
            <w:r>
              <w:rPr>
                <w:rFonts w:eastAsia="Times New Roman" w:cs="Times New Roman"/>
                <w:szCs w:val="24"/>
                <w:lang w:val="lt-LT" w:eastAsia="lt-LT"/>
              </w:rPr>
              <w:t>rimas mokytojų tarybos posėdyje</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Apta</w:t>
            </w:r>
            <w:r>
              <w:rPr>
                <w:rFonts w:eastAsia="Times New Roman" w:cs="Times New Roman"/>
                <w:szCs w:val="24"/>
                <w:lang w:val="lt-LT" w:eastAsia="lt-LT"/>
              </w:rPr>
              <w:t>rimas metodinės grupės posėdyje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Aptariama indivi</w:t>
            </w:r>
            <w:r>
              <w:rPr>
                <w:rFonts w:eastAsia="Times New Roman" w:cs="Times New Roman"/>
                <w:szCs w:val="24"/>
                <w:lang w:val="lt-LT" w:eastAsia="lt-LT"/>
              </w:rPr>
              <w:t>dualiai su mokytojais ir tėvais</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Aptariama</w:t>
            </w:r>
            <w:r w:rsidRPr="00E53402">
              <w:rPr>
                <w:rFonts w:eastAsia="Times New Roman" w:cs="Times New Roman"/>
                <w:szCs w:val="24"/>
                <w:lang w:val="lt-LT" w:eastAsia="lt-LT"/>
              </w:rPr>
              <w:t xml:space="preserve"> metodiniame pasitarime.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Apta</w:t>
            </w:r>
            <w:r>
              <w:rPr>
                <w:rFonts w:eastAsia="Times New Roman" w:cs="Times New Roman"/>
                <w:szCs w:val="24"/>
                <w:lang w:val="lt-LT" w:eastAsia="lt-LT"/>
              </w:rPr>
              <w:t>riama mokytojų tarybos posėdyje</w:t>
            </w: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w:t>
            </w:r>
            <w:r>
              <w:rPr>
                <w:rFonts w:eastAsia="Times New Roman" w:cs="Times New Roman"/>
                <w:szCs w:val="24"/>
                <w:lang w:val="lt-LT" w:eastAsia="lt-LT"/>
              </w:rPr>
              <w:t>ptariama metodiniame pasitarime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Aptariama direkciniuose pasitarimuose, mokytojų tarybos posėdyje.</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Individualūs pokalbiai su mokytojais ir tėvais</w:t>
            </w:r>
            <w:r>
              <w:rPr>
                <w:rFonts w:eastAsia="Times New Roman" w:cs="Times New Roman"/>
                <w:szCs w:val="24"/>
                <w:lang w:val="lt-LT" w:eastAsia="lt-LT"/>
              </w:rPr>
              <w:t>.</w:t>
            </w: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w:t>
            </w:r>
            <w:r>
              <w:rPr>
                <w:rFonts w:eastAsia="Times New Roman" w:cs="Times New Roman"/>
                <w:szCs w:val="24"/>
                <w:lang w:val="lt-LT" w:eastAsia="lt-LT"/>
              </w:rPr>
              <w:t>ptariama metodiniame pasitarime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Aptariama metodiniame pasitarime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Apibendr</w:t>
            </w:r>
            <w:r>
              <w:rPr>
                <w:rFonts w:eastAsia="Times New Roman" w:cs="Times New Roman"/>
                <w:szCs w:val="24"/>
                <w:lang w:val="lt-LT" w:eastAsia="lt-LT"/>
              </w:rPr>
              <w:t>inama mokytojų tarybos posėdyje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Pr>
                <w:rFonts w:eastAsia="Times New Roman" w:cs="Times New Roman"/>
                <w:szCs w:val="24"/>
                <w:lang w:val="lt-LT" w:eastAsia="lt-LT"/>
              </w:rPr>
              <w:t>Aptariama</w:t>
            </w:r>
            <w:r w:rsidRPr="00E53402">
              <w:rPr>
                <w:rFonts w:eastAsia="Times New Roman" w:cs="Times New Roman"/>
                <w:szCs w:val="24"/>
                <w:lang w:val="lt-LT" w:eastAsia="lt-LT"/>
              </w:rPr>
              <w:t xml:space="preserve"> metodiniame pasitarim</w:t>
            </w:r>
            <w:r>
              <w:rPr>
                <w:rFonts w:eastAsia="Times New Roman" w:cs="Times New Roman"/>
                <w:szCs w:val="24"/>
                <w:lang w:val="lt-LT" w:eastAsia="lt-LT"/>
              </w:rPr>
              <w:t>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Apibendr</w:t>
            </w:r>
            <w:r>
              <w:rPr>
                <w:rFonts w:eastAsia="Times New Roman" w:cs="Times New Roman"/>
                <w:szCs w:val="24"/>
                <w:lang w:val="lt-LT" w:eastAsia="lt-LT"/>
              </w:rPr>
              <w:t>inama mokytojų tarybos posėdyje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lastRenderedPageBreak/>
              <w:t>A</w:t>
            </w:r>
            <w:r>
              <w:rPr>
                <w:rFonts w:eastAsia="Times New Roman" w:cs="Times New Roman"/>
                <w:szCs w:val="24"/>
                <w:lang w:val="lt-LT" w:eastAsia="lt-LT"/>
              </w:rPr>
              <w:t>ptariama metodiniame pasitarime</w:t>
            </w:r>
          </w:p>
          <w:p w:rsidR="00941B97" w:rsidRPr="00E53402"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p>
          <w:p w:rsidR="00941B97" w:rsidRDefault="00941B97" w:rsidP="00941B97">
            <w:pPr>
              <w:spacing w:after="0" w:line="240" w:lineRule="auto"/>
              <w:jc w:val="left"/>
              <w:rPr>
                <w:rFonts w:eastAsia="Times New Roman" w:cs="Times New Roman"/>
                <w:szCs w:val="24"/>
                <w:lang w:val="lt-LT" w:eastAsia="lt-LT"/>
              </w:rPr>
            </w:pPr>
          </w:p>
          <w:p w:rsidR="00941B97" w:rsidRPr="00E53402" w:rsidRDefault="00941B97" w:rsidP="00941B97">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Apibendr</w:t>
            </w:r>
            <w:r>
              <w:rPr>
                <w:rFonts w:eastAsia="Times New Roman" w:cs="Times New Roman"/>
                <w:szCs w:val="24"/>
                <w:lang w:val="lt-LT" w:eastAsia="lt-LT"/>
              </w:rPr>
              <w:t>inama mokytojų tarybos posėdyje</w:t>
            </w:r>
          </w:p>
        </w:tc>
      </w:tr>
    </w:tbl>
    <w:p w:rsidR="00991323" w:rsidRPr="00965D14" w:rsidRDefault="00991323" w:rsidP="00837D0A">
      <w:pPr>
        <w:rPr>
          <w:lang w:val="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10. DARBAS SU ŠEIMA</w:t>
      </w:r>
    </w:p>
    <w:p w:rsidR="00E53402" w:rsidRPr="00E53402" w:rsidRDefault="00E53402" w:rsidP="00E53402">
      <w:pPr>
        <w:spacing w:after="0" w:line="240" w:lineRule="auto"/>
        <w:ind w:firstLine="720"/>
        <w:rPr>
          <w:rFonts w:eastAsia="Times New Roman" w:cs="Times New Roman"/>
          <w:szCs w:val="24"/>
          <w:lang w:val="lt-LT" w:eastAsia="lt-LT"/>
        </w:rPr>
      </w:pPr>
    </w:p>
    <w:p w:rsidR="00E53402" w:rsidRPr="00E53402" w:rsidRDefault="00E06352" w:rsidP="00316C37">
      <w:pPr>
        <w:spacing w:after="0" w:line="240" w:lineRule="auto"/>
        <w:ind w:firstLine="720"/>
        <w:jc w:val="left"/>
        <w:rPr>
          <w:rFonts w:eastAsia="Times New Roman" w:cs="Times New Roman"/>
          <w:szCs w:val="24"/>
          <w:lang w:val="lt-LT" w:eastAsia="lt-LT"/>
        </w:rPr>
      </w:pPr>
      <w:r w:rsidRPr="00875910">
        <w:rPr>
          <w:rFonts w:eastAsia="Times New Roman" w:cs="Times New Roman"/>
          <w:b/>
          <w:szCs w:val="24"/>
          <w:lang w:val="lt-LT" w:eastAsia="lt-LT"/>
        </w:rPr>
        <w:t>TIKSLAS</w:t>
      </w:r>
      <w:r>
        <w:rPr>
          <w:rFonts w:eastAsia="Times New Roman" w:cs="Times New Roman"/>
          <w:szCs w:val="24"/>
          <w:lang w:val="lt-LT" w:eastAsia="lt-LT"/>
        </w:rPr>
        <w:t xml:space="preserve"> – </w:t>
      </w:r>
      <w:r w:rsidR="00E53402" w:rsidRPr="00E53402">
        <w:rPr>
          <w:rFonts w:eastAsia="Times New Roman" w:cs="Times New Roman"/>
          <w:szCs w:val="24"/>
          <w:lang w:val="lt-LT" w:eastAsia="lt-LT"/>
        </w:rPr>
        <w:t>Siekiant bendrų tikslų ieškoti naujų bendradarbiavimo su tėvais formų, įtraukiant juos į ugdomąjį procesą, savo vaiko pažangos ir pasiekimų vertinimą.</w:t>
      </w:r>
    </w:p>
    <w:p w:rsidR="00E53402" w:rsidRPr="00E53402" w:rsidRDefault="00E53402" w:rsidP="00E53402">
      <w:pPr>
        <w:spacing w:after="0" w:line="240" w:lineRule="auto"/>
        <w:ind w:left="1080"/>
        <w:rPr>
          <w:rFonts w:eastAsia="Times New Roman" w:cs="Times New Roman"/>
          <w:szCs w:val="24"/>
          <w:lang w:val="lt-LT" w:eastAsia="lt-LT"/>
        </w:rPr>
      </w:pPr>
      <w:r w:rsidRPr="00E53402">
        <w:rPr>
          <w:rFonts w:eastAsia="Times New Roman" w:cs="Times New Roman"/>
          <w:szCs w:val="24"/>
          <w:lang w:val="lt-LT" w:eastAsia="lt-LT"/>
        </w:rPr>
        <w:tab/>
      </w:r>
    </w:p>
    <w:p w:rsidR="00E53402" w:rsidRPr="00875910" w:rsidRDefault="00E53402" w:rsidP="00316C37">
      <w:pPr>
        <w:spacing w:after="0" w:line="240" w:lineRule="auto"/>
        <w:ind w:firstLine="720"/>
        <w:jc w:val="left"/>
        <w:rPr>
          <w:rFonts w:eastAsia="Times New Roman" w:cs="Times New Roman"/>
          <w:b/>
          <w:szCs w:val="24"/>
          <w:lang w:val="lt-LT" w:eastAsia="lt-LT"/>
        </w:rPr>
      </w:pPr>
      <w:r w:rsidRPr="00875910">
        <w:rPr>
          <w:rFonts w:eastAsia="Times New Roman" w:cs="Times New Roman"/>
          <w:b/>
          <w:szCs w:val="24"/>
          <w:lang w:val="lt-LT" w:eastAsia="lt-LT"/>
        </w:rPr>
        <w:t>UŽDAVINIAI:</w:t>
      </w:r>
    </w:p>
    <w:p w:rsidR="00E53402" w:rsidRPr="00E53402" w:rsidRDefault="00E53402" w:rsidP="00E53402">
      <w:pPr>
        <w:spacing w:after="0" w:line="240" w:lineRule="auto"/>
        <w:ind w:left="1014"/>
        <w:rPr>
          <w:rFonts w:eastAsia="Times New Roman" w:cs="Times New Roman"/>
          <w:szCs w:val="24"/>
          <w:lang w:val="lt-LT" w:eastAsia="lt-LT"/>
        </w:rPr>
      </w:pPr>
    </w:p>
    <w:p w:rsidR="00E53402" w:rsidRPr="00E53402" w:rsidRDefault="00E53402" w:rsidP="00B94799">
      <w:pPr>
        <w:numPr>
          <w:ilvl w:val="0"/>
          <w:numId w:val="2"/>
        </w:numPr>
        <w:tabs>
          <w:tab w:val="num" w:pos="654"/>
        </w:tabs>
        <w:spacing w:after="0" w:line="240" w:lineRule="auto"/>
        <w:ind w:firstLine="349"/>
        <w:jc w:val="left"/>
        <w:rPr>
          <w:rFonts w:eastAsia="Times New Roman" w:cs="Times New Roman"/>
          <w:szCs w:val="24"/>
          <w:lang w:val="lt-LT" w:eastAsia="lt-LT"/>
        </w:rPr>
      </w:pPr>
      <w:r w:rsidRPr="00E53402">
        <w:rPr>
          <w:rFonts w:eastAsia="Times New Roman" w:cs="Times New Roman"/>
          <w:szCs w:val="24"/>
          <w:lang w:val="lt-LT" w:eastAsia="lt-LT"/>
        </w:rPr>
        <w:t xml:space="preserve">Skatinti šeimų domėjimąsi ikimokyklinio ir priešmokyklinio ugdymo organizavimu, ugdymo programomis, vaikų </w:t>
      </w:r>
      <w:r w:rsidR="00875910">
        <w:rPr>
          <w:rFonts w:eastAsia="Times New Roman" w:cs="Times New Roman"/>
          <w:szCs w:val="24"/>
          <w:lang w:val="lt-LT" w:eastAsia="lt-LT"/>
        </w:rPr>
        <w:t>branda;</w:t>
      </w:r>
    </w:p>
    <w:p w:rsidR="00E53402" w:rsidRPr="00E53402" w:rsidRDefault="00E53402" w:rsidP="00B94799">
      <w:pPr>
        <w:numPr>
          <w:ilvl w:val="0"/>
          <w:numId w:val="2"/>
        </w:numPr>
        <w:tabs>
          <w:tab w:val="num" w:pos="654"/>
        </w:tabs>
        <w:spacing w:after="0" w:line="240" w:lineRule="auto"/>
        <w:ind w:firstLine="349"/>
        <w:jc w:val="left"/>
        <w:rPr>
          <w:rFonts w:eastAsia="Times New Roman" w:cs="Times New Roman"/>
          <w:szCs w:val="24"/>
          <w:lang w:val="lt-LT" w:eastAsia="lt-LT"/>
        </w:rPr>
      </w:pPr>
      <w:r w:rsidRPr="00E53402">
        <w:rPr>
          <w:rFonts w:eastAsia="Times New Roman" w:cs="Times New Roman"/>
          <w:szCs w:val="24"/>
          <w:lang w:val="lt-LT" w:eastAsia="lt-LT"/>
        </w:rPr>
        <w:t>Skatinti tėvelius dalyvauti ugdymo proceso veiklose, savo vaiko p</w:t>
      </w:r>
      <w:r w:rsidR="00875910">
        <w:rPr>
          <w:rFonts w:eastAsia="Times New Roman" w:cs="Times New Roman"/>
          <w:szCs w:val="24"/>
          <w:lang w:val="lt-LT" w:eastAsia="lt-LT"/>
        </w:rPr>
        <w:t>ažangos bei pasiekimų vertinime;</w:t>
      </w:r>
    </w:p>
    <w:p w:rsidR="00E53402" w:rsidRPr="00E53402" w:rsidRDefault="00E53402" w:rsidP="00B94799">
      <w:pPr>
        <w:spacing w:after="0" w:line="240" w:lineRule="auto"/>
        <w:ind w:firstLine="349"/>
        <w:jc w:val="left"/>
        <w:rPr>
          <w:rFonts w:eastAsia="Times New Roman" w:cs="Times New Roman"/>
          <w:szCs w:val="24"/>
          <w:lang w:val="lt-LT" w:eastAsia="lt-LT"/>
        </w:rPr>
      </w:pPr>
      <w:r w:rsidRPr="00E53402">
        <w:rPr>
          <w:rFonts w:eastAsia="Times New Roman" w:cs="Times New Roman"/>
          <w:szCs w:val="24"/>
          <w:lang w:val="lt-LT" w:eastAsia="lt-LT"/>
        </w:rPr>
        <w:t>3. Įtraukti  tėvelius į įstaigos lauko aplinkos ir grupių ugdomosi</w:t>
      </w:r>
      <w:r w:rsidR="00875910">
        <w:rPr>
          <w:rFonts w:eastAsia="Times New Roman" w:cs="Times New Roman"/>
          <w:szCs w:val="24"/>
          <w:lang w:val="lt-LT" w:eastAsia="lt-LT"/>
        </w:rPr>
        <w:t>os aplinkos kūrimą ir turtinimą;</w:t>
      </w:r>
    </w:p>
    <w:p w:rsidR="00E06352" w:rsidRDefault="00E53402" w:rsidP="00B94799">
      <w:pPr>
        <w:spacing w:after="0" w:line="240" w:lineRule="auto"/>
        <w:ind w:firstLine="349"/>
        <w:jc w:val="left"/>
        <w:rPr>
          <w:rFonts w:eastAsia="Times New Roman" w:cs="Times New Roman"/>
          <w:szCs w:val="24"/>
          <w:lang w:val="lt-LT" w:eastAsia="lt-LT"/>
        </w:rPr>
      </w:pPr>
      <w:r w:rsidRPr="00E53402">
        <w:rPr>
          <w:rFonts w:eastAsia="Times New Roman" w:cs="Times New Roman"/>
          <w:szCs w:val="24"/>
          <w:lang w:val="lt-LT" w:eastAsia="lt-LT"/>
        </w:rPr>
        <w:t>4. Šviesti tėvelius įvairiais pedagoginiais, psi</w:t>
      </w:r>
      <w:r w:rsidR="00E06352">
        <w:rPr>
          <w:rFonts w:eastAsia="Times New Roman" w:cs="Times New Roman"/>
          <w:szCs w:val="24"/>
          <w:lang w:val="lt-LT" w:eastAsia="lt-LT"/>
        </w:rPr>
        <w:t>chologiniais, ugdymo klausimais.</w:t>
      </w:r>
    </w:p>
    <w:p w:rsidR="00E06352" w:rsidRDefault="00E06352" w:rsidP="00B94799">
      <w:pPr>
        <w:spacing w:after="0" w:line="240" w:lineRule="auto"/>
        <w:ind w:firstLine="349"/>
        <w:jc w:val="left"/>
        <w:rPr>
          <w:rFonts w:eastAsia="Times New Roman" w:cs="Times New Roman"/>
          <w:szCs w:val="24"/>
          <w:lang w:val="lt-LT" w:eastAsia="lt-LT"/>
        </w:rPr>
      </w:pPr>
    </w:p>
    <w:tbl>
      <w:tblPr>
        <w:tblpPr w:leftFromText="180" w:rightFromText="180" w:vertAnchor="text" w:horzAnchor="margin" w:tblpY="2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27"/>
        <w:gridCol w:w="2126"/>
        <w:gridCol w:w="2268"/>
      </w:tblGrid>
      <w:tr w:rsidR="0003444B" w:rsidRPr="00875910" w:rsidTr="00B05196">
        <w:trPr>
          <w:trHeight w:val="558"/>
        </w:trPr>
        <w:tc>
          <w:tcPr>
            <w:tcW w:w="2410" w:type="dxa"/>
            <w:shd w:val="clear" w:color="auto" w:fill="auto"/>
          </w:tcPr>
          <w:p w:rsidR="0003444B" w:rsidRDefault="0003444B" w:rsidP="0003444B">
            <w:pPr>
              <w:spacing w:after="0" w:line="240" w:lineRule="auto"/>
              <w:rPr>
                <w:rFonts w:eastAsia="Times New Roman" w:cs="Times New Roman"/>
                <w:szCs w:val="24"/>
                <w:lang w:val="lt-LT" w:eastAsia="lt-LT"/>
              </w:rPr>
            </w:pPr>
            <w:r>
              <w:rPr>
                <w:rFonts w:eastAsia="Times New Roman" w:cs="Times New Roman"/>
                <w:szCs w:val="24"/>
                <w:lang w:val="lt-LT" w:eastAsia="lt-LT"/>
              </w:rPr>
              <w:t>TIKSLAS</w:t>
            </w:r>
          </w:p>
        </w:tc>
        <w:tc>
          <w:tcPr>
            <w:tcW w:w="3227" w:type="dxa"/>
            <w:shd w:val="clear" w:color="auto" w:fill="auto"/>
          </w:tcPr>
          <w:p w:rsidR="0003444B" w:rsidRDefault="0003444B" w:rsidP="0003444B">
            <w:pPr>
              <w:spacing w:after="0" w:line="240" w:lineRule="auto"/>
              <w:rPr>
                <w:rFonts w:eastAsia="Times New Roman" w:cs="Times New Roman"/>
                <w:szCs w:val="24"/>
                <w:lang w:val="lt-LT" w:eastAsia="lt-LT"/>
              </w:rPr>
            </w:pPr>
            <w:r>
              <w:rPr>
                <w:rFonts w:eastAsia="Times New Roman" w:cs="Times New Roman"/>
                <w:szCs w:val="24"/>
                <w:lang w:val="lt-LT" w:eastAsia="lt-LT"/>
              </w:rPr>
              <w:t>ŽINGSNIAI</w:t>
            </w:r>
          </w:p>
        </w:tc>
        <w:tc>
          <w:tcPr>
            <w:tcW w:w="2126" w:type="dxa"/>
            <w:shd w:val="clear" w:color="auto" w:fill="auto"/>
          </w:tcPr>
          <w:p w:rsidR="0003444B" w:rsidRPr="00E53402" w:rsidRDefault="0003444B" w:rsidP="0003444B">
            <w:pPr>
              <w:spacing w:after="0" w:line="240" w:lineRule="auto"/>
              <w:rPr>
                <w:rFonts w:eastAsia="Times New Roman" w:cs="Times New Roman"/>
                <w:szCs w:val="24"/>
                <w:lang w:val="lt-LT" w:eastAsia="lt-LT"/>
              </w:rPr>
            </w:pPr>
            <w:r>
              <w:rPr>
                <w:rFonts w:eastAsia="Times New Roman" w:cs="Times New Roman"/>
                <w:szCs w:val="24"/>
                <w:lang w:val="lt-LT" w:eastAsia="lt-LT"/>
              </w:rPr>
              <w:t>TERMINAS</w:t>
            </w:r>
          </w:p>
        </w:tc>
        <w:tc>
          <w:tcPr>
            <w:tcW w:w="2268" w:type="dxa"/>
          </w:tcPr>
          <w:p w:rsidR="0003444B" w:rsidRPr="00E53402" w:rsidRDefault="0003444B" w:rsidP="0003444B">
            <w:pPr>
              <w:spacing w:after="0" w:line="240" w:lineRule="auto"/>
              <w:rPr>
                <w:rFonts w:eastAsia="Times New Roman" w:cs="Times New Roman"/>
                <w:szCs w:val="24"/>
                <w:lang w:val="lt-LT" w:eastAsia="lt-LT"/>
              </w:rPr>
            </w:pPr>
            <w:r>
              <w:rPr>
                <w:rFonts w:eastAsia="Times New Roman" w:cs="Times New Roman"/>
                <w:szCs w:val="24"/>
                <w:lang w:val="lt-LT" w:eastAsia="lt-LT"/>
              </w:rPr>
              <w:t>VYKDYTOJAI</w:t>
            </w:r>
          </w:p>
        </w:tc>
      </w:tr>
      <w:tr w:rsidR="0003444B" w:rsidRPr="0003444B" w:rsidTr="00B05196">
        <w:trPr>
          <w:trHeight w:val="835"/>
        </w:trPr>
        <w:tc>
          <w:tcPr>
            <w:tcW w:w="2410" w:type="dxa"/>
            <w:shd w:val="clear" w:color="auto" w:fill="auto"/>
          </w:tcPr>
          <w:p w:rsid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Skatinti šeimų domėjimąsi ikimokyklinio ugdymo organizavimu, ugdymo programa, vertinimu</w:t>
            </w: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 xml:space="preserve">2. Siekiant bendrų </w:t>
            </w:r>
            <w:r w:rsidRPr="0003444B">
              <w:rPr>
                <w:rFonts w:eastAsia="Times New Roman" w:cs="Times New Roman"/>
                <w:szCs w:val="24"/>
                <w:lang w:val="lt-LT" w:eastAsia="lt-LT"/>
              </w:rPr>
              <w:lastRenderedPageBreak/>
              <w:t>tikslų</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ieškoti naujų bendradarbiavimo su tėvais formų įtraukiant juos į projektų vykdymą, ugdymo procesą</w:t>
            </w: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3. Skatinti tėvus dalyvauti įstaigos lauko aplinkos ir grupių ugdomosios aplinkos kūrime ir turtinime</w:t>
            </w:r>
          </w:p>
          <w:p w:rsidR="0003444B" w:rsidRDefault="0003444B" w:rsidP="00941B97">
            <w:pPr>
              <w:spacing w:after="0" w:line="240" w:lineRule="auto"/>
              <w:jc w:val="left"/>
              <w:rPr>
                <w:rFonts w:eastAsia="Times New Roman" w:cs="Times New Roman"/>
                <w:szCs w:val="24"/>
                <w:lang w:val="lt-LT" w:eastAsia="lt-LT"/>
              </w:rPr>
            </w:pPr>
          </w:p>
        </w:tc>
        <w:tc>
          <w:tcPr>
            <w:tcW w:w="3227" w:type="dxa"/>
            <w:shd w:val="clear" w:color="auto" w:fill="auto"/>
          </w:tcPr>
          <w:p w:rsidR="0003444B" w:rsidRPr="0003444B" w:rsidRDefault="00B05196"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lastRenderedPageBreak/>
              <w:t>1. Visuotinis t</w:t>
            </w:r>
            <w:r w:rsidR="0003444B" w:rsidRPr="0003444B">
              <w:rPr>
                <w:rFonts w:eastAsia="Times New Roman" w:cs="Times New Roman"/>
                <w:szCs w:val="24"/>
                <w:lang w:val="lt-LT" w:eastAsia="lt-LT"/>
              </w:rPr>
              <w:t>ėvų susirinkimai</w:t>
            </w: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2. Informacijos apie įstaigos veiklą, pasiekimus, problemas skleidimas</w:t>
            </w: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 xml:space="preserve">3. Šviečiamasis darbas supažindinant tėvus su </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 xml:space="preserve">  „Ikimokyklinio ugdymo pažangos ir pasiekimų vertinimu“;</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Individualia įstaigos programa „Mes-gamtos vaikai“;</w:t>
            </w:r>
          </w:p>
          <w:p w:rsidR="0003444B" w:rsidRPr="0003444B" w:rsidRDefault="0003444B"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4. Ugdytinių pažangos ir pasiekimų vertinimas</w:t>
            </w:r>
          </w:p>
          <w:p w:rsidR="0003444B" w:rsidRDefault="0003444B" w:rsidP="00941B97">
            <w:pPr>
              <w:spacing w:after="0" w:line="240" w:lineRule="auto"/>
              <w:jc w:val="left"/>
              <w:rPr>
                <w:rFonts w:eastAsia="Times New Roman" w:cs="Times New Roman"/>
                <w:szCs w:val="24"/>
                <w:lang w:val="lt-LT" w:eastAsia="lt-LT"/>
              </w:rPr>
            </w:pPr>
          </w:p>
          <w:p w:rsidR="00B05196" w:rsidRDefault="00B05196" w:rsidP="00941B97">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1</w:t>
            </w:r>
            <w:r w:rsidRPr="00E53402">
              <w:rPr>
                <w:rFonts w:eastAsia="Times New Roman" w:cs="Times New Roman"/>
                <w:szCs w:val="24"/>
                <w:lang w:val="lt-LT" w:eastAsia="lt-LT"/>
              </w:rPr>
              <w:t xml:space="preserve">. Sutartys su tėvais (globėjais) </w:t>
            </w:r>
            <w:r w:rsidRPr="00E53402">
              <w:rPr>
                <w:rFonts w:eastAsia="Times New Roman" w:cs="Times New Roman"/>
                <w:szCs w:val="24"/>
                <w:lang w:val="lt-LT" w:eastAsia="lt-LT"/>
              </w:rPr>
              <w:lastRenderedPageBreak/>
              <w:t>dėl ikimokyklinio ugdymo , numatant šalių teises, įsipareigojimus, atsakomybę ir kt.</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 Grupių tėvų susirinkimai</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3. Šviečiamasis darbas grupėse: straipsniai skelbimų lentose, uždarose Facebook gr</w:t>
            </w:r>
            <w:r>
              <w:rPr>
                <w:rFonts w:eastAsia="Times New Roman" w:cs="Times New Roman"/>
                <w:szCs w:val="24"/>
                <w:lang w:val="lt-LT" w:eastAsia="lt-LT"/>
              </w:rPr>
              <w:t>upėse, lankstinukai, atmintinės</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4. Grupių b</w:t>
            </w:r>
            <w:r>
              <w:rPr>
                <w:rFonts w:eastAsia="Times New Roman" w:cs="Times New Roman"/>
                <w:szCs w:val="24"/>
                <w:lang w:val="lt-LT" w:eastAsia="lt-LT"/>
              </w:rPr>
              <w:t>ibliotekėlių vaikams papildymas</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5. Pokalbiai su tėvais įvairiais pedagoginiais, psichologiniais, ugdymo klausima</w:t>
            </w:r>
            <w:r>
              <w:rPr>
                <w:rFonts w:eastAsia="Times New Roman" w:cs="Times New Roman"/>
                <w:szCs w:val="24"/>
                <w:lang w:val="lt-LT" w:eastAsia="lt-LT"/>
              </w:rPr>
              <w:t>is. Individualios konsultacijos</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6. Grupių projektinis darbas, sprendžiant įvairias u</w:t>
            </w:r>
            <w:r>
              <w:rPr>
                <w:rFonts w:eastAsia="Times New Roman" w:cs="Times New Roman"/>
                <w:szCs w:val="24"/>
                <w:lang w:val="lt-LT" w:eastAsia="lt-LT"/>
              </w:rPr>
              <w:t>gdymo, ryšių su šeima problemas</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7. Tėvų dalyvavimas ugdymo procese: išvykos į darbovietes, tėvų veikla, užsiėmimai su vaikais grupėse ir kt.</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8. Šeimų pagalba rengiant įvairius renginius, ekskursijas, dalyvaujant olimpiadose, konkursuose ir kt.</w:t>
            </w:r>
          </w:p>
          <w:p w:rsidR="0003444B" w:rsidRDefault="0003444B" w:rsidP="00941B97">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1. Šeimų pagalba ir parama gražinant grupių b</w:t>
            </w:r>
            <w:r>
              <w:rPr>
                <w:rFonts w:eastAsia="Times New Roman" w:cs="Times New Roman"/>
                <w:szCs w:val="24"/>
                <w:lang w:val="lt-LT" w:eastAsia="lt-LT"/>
              </w:rPr>
              <w:t>ei įstaigos teritorijos aplinką</w:t>
            </w:r>
          </w:p>
          <w:p w:rsidR="0003444B" w:rsidRPr="00E53402"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2. Šeimų aplinkos švarinimo talka,  sveikatingumo takelių ir kitų lauk</w:t>
            </w:r>
            <w:r>
              <w:rPr>
                <w:rFonts w:eastAsia="Times New Roman" w:cs="Times New Roman"/>
                <w:szCs w:val="24"/>
                <w:lang w:val="lt-LT" w:eastAsia="lt-LT"/>
              </w:rPr>
              <w:t>o priemonių įrengimas</w:t>
            </w:r>
          </w:p>
        </w:tc>
        <w:tc>
          <w:tcPr>
            <w:tcW w:w="2126" w:type="dxa"/>
            <w:shd w:val="clear" w:color="auto" w:fill="auto"/>
          </w:tcPr>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lastRenderedPageBreak/>
              <w:t>2021</w:t>
            </w:r>
            <w:r w:rsidRPr="00E53402">
              <w:rPr>
                <w:rFonts w:eastAsia="Times New Roman" w:cs="Times New Roman"/>
                <w:szCs w:val="24"/>
                <w:lang w:val="lt-LT" w:eastAsia="lt-LT"/>
              </w:rPr>
              <w:t xml:space="preserve"> m. rugsėjis</w:t>
            </w: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2022</w:t>
            </w:r>
            <w:r w:rsidRPr="00E53402">
              <w:rPr>
                <w:rFonts w:eastAsia="Times New Roman" w:cs="Times New Roman"/>
                <w:szCs w:val="24"/>
                <w:lang w:val="lt-LT" w:eastAsia="lt-LT"/>
              </w:rPr>
              <w:t xml:space="preserve"> m. gegužė</w:t>
            </w: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2021 m. rugsėjis</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2022 m. gegužė</w:t>
            </w:r>
          </w:p>
          <w:p w:rsidR="0003444B" w:rsidRDefault="0003444B" w:rsidP="00941B97">
            <w:pPr>
              <w:spacing w:after="0" w:line="240" w:lineRule="auto"/>
              <w:jc w:val="left"/>
              <w:rPr>
                <w:rFonts w:eastAsia="Times New Roman" w:cs="Times New Roman"/>
                <w:szCs w:val="24"/>
                <w:lang w:val="lt-LT" w:eastAsia="lt-LT"/>
              </w:rPr>
            </w:pPr>
          </w:p>
          <w:p w:rsidR="00B05196" w:rsidRDefault="00B05196" w:rsidP="00941B97">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w:t>
            </w:r>
            <w:r w:rsidRPr="00E53402">
              <w:rPr>
                <w:rFonts w:eastAsia="Times New Roman" w:cs="Times New Roman"/>
                <w:szCs w:val="24"/>
                <w:lang w:val="lt-LT" w:eastAsia="lt-LT"/>
              </w:rPr>
              <w:t xml:space="preserve"> m. rugsėjis</w:t>
            </w: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lastRenderedPageBreak/>
              <w:t>2022 m. gegužė</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w:t>
            </w:r>
            <w:r w:rsidRPr="00E53402">
              <w:rPr>
                <w:rFonts w:eastAsia="Times New Roman" w:cs="Times New Roman"/>
                <w:szCs w:val="24"/>
                <w:lang w:val="lt-LT" w:eastAsia="lt-LT"/>
              </w:rPr>
              <w:t xml:space="preserve"> m. rugsėjis</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 pagal poreikį</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 pagal poreikį</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 pagal poreikį</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2021-2022</w:t>
            </w:r>
            <w:r w:rsidRPr="00E53402">
              <w:rPr>
                <w:rFonts w:eastAsia="Times New Roman" w:cs="Times New Roman"/>
                <w:szCs w:val="24"/>
                <w:lang w:val="lt-LT" w:eastAsia="lt-LT"/>
              </w:rPr>
              <w:t xml:space="preserve"> m.m.</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941B97">
            <w:pPr>
              <w:spacing w:after="0" w:line="240" w:lineRule="auto"/>
              <w:jc w:val="left"/>
              <w:rPr>
                <w:rFonts w:eastAsia="Times New Roman" w:cs="Times New Roman"/>
                <w:szCs w:val="24"/>
                <w:lang w:val="lt-LT" w:eastAsia="lt-LT"/>
              </w:rPr>
            </w:pPr>
          </w:p>
        </w:tc>
        <w:tc>
          <w:tcPr>
            <w:tcW w:w="2268" w:type="dxa"/>
          </w:tcPr>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lastRenderedPageBreak/>
              <w:t>Direktorius,</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direktoriaus pavaduotojas ugdymui,</w:t>
            </w:r>
          </w:p>
          <w:p w:rsidR="0003444B" w:rsidRPr="0003444B" w:rsidRDefault="0012699A"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mokytojai</w:t>
            </w:r>
          </w:p>
          <w:p w:rsidR="0012699A" w:rsidRDefault="0012699A" w:rsidP="0003444B">
            <w:pPr>
              <w:spacing w:after="0" w:line="240" w:lineRule="auto"/>
              <w:jc w:val="left"/>
              <w:rPr>
                <w:rFonts w:eastAsia="Times New Roman" w:cs="Times New Roman"/>
                <w:szCs w:val="24"/>
                <w:lang w:val="lt-LT" w:eastAsia="lt-LT"/>
              </w:rPr>
            </w:pP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 xml:space="preserve">Direktorius, </w:t>
            </w:r>
          </w:p>
          <w:p w:rsidR="0003444B" w:rsidRP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direktoriaus pavaduotojas ugdymui,</w:t>
            </w:r>
          </w:p>
          <w:p w:rsidR="0003444B" w:rsidRPr="0003444B" w:rsidRDefault="0012699A"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mokytojai</w:t>
            </w: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r w:rsidRPr="0003444B">
              <w:rPr>
                <w:rFonts w:eastAsia="Times New Roman" w:cs="Times New Roman"/>
                <w:szCs w:val="24"/>
                <w:lang w:val="lt-LT" w:eastAsia="lt-LT"/>
              </w:rPr>
              <w:t>Direktorius, pavaduotojas ugdymui, mokytojai</w:t>
            </w:r>
          </w:p>
          <w:p w:rsidR="00B05196" w:rsidRDefault="00B05196" w:rsidP="0003444B">
            <w:pPr>
              <w:spacing w:after="0" w:line="240" w:lineRule="auto"/>
              <w:jc w:val="left"/>
              <w:rPr>
                <w:rFonts w:eastAsia="Times New Roman" w:cs="Times New Roman"/>
                <w:szCs w:val="24"/>
                <w:lang w:val="lt-LT" w:eastAsia="lt-LT"/>
              </w:rPr>
            </w:pPr>
          </w:p>
          <w:p w:rsidR="0003444B" w:rsidRPr="00E53402" w:rsidRDefault="0012699A"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Direktorius</w:t>
            </w: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03444B" w:rsidRPr="00E53402" w:rsidRDefault="0012699A"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Mokytojai</w:t>
            </w:r>
          </w:p>
          <w:p w:rsidR="0012699A" w:rsidRDefault="0012699A"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Mokytojai</w:t>
            </w:r>
          </w:p>
          <w:p w:rsidR="0003444B"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03444B" w:rsidRPr="00E53402" w:rsidRDefault="0012699A"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w:t>
            </w:r>
            <w:r w:rsidR="0003444B" w:rsidRPr="00E53402">
              <w:rPr>
                <w:rFonts w:eastAsia="Times New Roman" w:cs="Times New Roman"/>
                <w:szCs w:val="24"/>
                <w:lang w:val="lt-LT" w:eastAsia="lt-LT"/>
              </w:rPr>
              <w:t>okytojai</w:t>
            </w:r>
          </w:p>
          <w:p w:rsidR="0003444B" w:rsidRPr="00E53402" w:rsidRDefault="0003444B" w:rsidP="0003444B">
            <w:pPr>
              <w:spacing w:after="0" w:line="240" w:lineRule="auto"/>
              <w:jc w:val="left"/>
              <w:rPr>
                <w:rFonts w:eastAsia="Times New Roman" w:cs="Times New Roman"/>
                <w:szCs w:val="24"/>
                <w:lang w:val="lt-LT" w:eastAsia="lt-LT"/>
              </w:rPr>
            </w:pPr>
          </w:p>
          <w:p w:rsidR="0012699A" w:rsidRDefault="0012699A"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Direktoriaus </w:t>
            </w:r>
            <w:r w:rsidR="00B05196">
              <w:rPr>
                <w:rFonts w:eastAsia="Times New Roman" w:cs="Times New Roman"/>
                <w:szCs w:val="24"/>
                <w:lang w:val="lt-LT" w:eastAsia="lt-LT"/>
              </w:rPr>
              <w:t>pavaduotojas ugdymui, mokytojai</w:t>
            </w:r>
          </w:p>
          <w:p w:rsidR="00B05196" w:rsidRDefault="00B05196" w:rsidP="0003444B">
            <w:pPr>
              <w:spacing w:after="0" w:line="240" w:lineRule="auto"/>
              <w:jc w:val="left"/>
              <w:rPr>
                <w:rFonts w:eastAsia="Times New Roman" w:cs="Times New Roman"/>
                <w:szCs w:val="24"/>
                <w:lang w:val="lt-LT" w:eastAsia="lt-LT"/>
              </w:rPr>
            </w:pPr>
          </w:p>
          <w:p w:rsidR="00B05196" w:rsidRDefault="00B05196"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Direktoriaus </w:t>
            </w:r>
            <w:r>
              <w:rPr>
                <w:rFonts w:eastAsia="Times New Roman" w:cs="Times New Roman"/>
                <w:szCs w:val="24"/>
                <w:lang w:val="lt-LT" w:eastAsia="lt-LT"/>
              </w:rPr>
              <w:t>pavaduotojas ugdymui, mokytojai</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Mokytojai</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Mokytojai, tėvai</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Mokyklos bendruomenė</w:t>
            </w:r>
          </w:p>
          <w:p w:rsidR="0003444B" w:rsidRPr="00E53402" w:rsidRDefault="0003444B" w:rsidP="0003444B">
            <w:pPr>
              <w:spacing w:after="0" w:line="240" w:lineRule="auto"/>
              <w:jc w:val="left"/>
              <w:rPr>
                <w:rFonts w:eastAsia="Times New Roman" w:cs="Times New Roman"/>
                <w:szCs w:val="24"/>
                <w:lang w:val="lt-LT" w:eastAsia="lt-LT"/>
              </w:rPr>
            </w:pPr>
          </w:p>
          <w:p w:rsidR="0003444B" w:rsidRPr="00E53402" w:rsidRDefault="0003444B" w:rsidP="0003444B">
            <w:pPr>
              <w:spacing w:after="0" w:line="240" w:lineRule="auto"/>
              <w:jc w:val="left"/>
              <w:rPr>
                <w:rFonts w:eastAsia="Times New Roman" w:cs="Times New Roman"/>
                <w:szCs w:val="24"/>
                <w:lang w:val="lt-LT" w:eastAsia="lt-LT"/>
              </w:rPr>
            </w:pPr>
          </w:p>
          <w:p w:rsidR="0003444B" w:rsidRDefault="0003444B" w:rsidP="0003444B">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 xml:space="preserve">Mokytojai, </w:t>
            </w:r>
          </w:p>
          <w:p w:rsidR="0003444B" w:rsidRPr="00E53402" w:rsidRDefault="0003444B" w:rsidP="0003444B">
            <w:pPr>
              <w:spacing w:after="0" w:line="240" w:lineRule="auto"/>
              <w:jc w:val="left"/>
              <w:rPr>
                <w:rFonts w:eastAsia="Times New Roman" w:cs="Times New Roman"/>
                <w:szCs w:val="24"/>
                <w:lang w:val="lt-LT" w:eastAsia="lt-LT"/>
              </w:rPr>
            </w:pPr>
            <w:r>
              <w:rPr>
                <w:rFonts w:eastAsia="Times New Roman" w:cs="Times New Roman"/>
                <w:szCs w:val="24"/>
                <w:lang w:val="lt-LT" w:eastAsia="lt-LT"/>
              </w:rPr>
              <w:t>m</w:t>
            </w:r>
            <w:r w:rsidRPr="00E53402">
              <w:rPr>
                <w:rFonts w:eastAsia="Times New Roman" w:cs="Times New Roman"/>
                <w:szCs w:val="24"/>
                <w:lang w:val="lt-LT" w:eastAsia="lt-LT"/>
              </w:rPr>
              <w:t>okyklos bendruomenė</w:t>
            </w:r>
          </w:p>
          <w:p w:rsidR="0003444B" w:rsidRPr="0003444B" w:rsidRDefault="0003444B" w:rsidP="0003444B">
            <w:pPr>
              <w:spacing w:after="0" w:line="240" w:lineRule="auto"/>
              <w:jc w:val="left"/>
              <w:rPr>
                <w:rFonts w:eastAsia="Times New Roman" w:cs="Times New Roman"/>
                <w:szCs w:val="24"/>
                <w:lang w:val="lt-LT" w:eastAsia="lt-LT"/>
              </w:rPr>
            </w:pPr>
          </w:p>
          <w:p w:rsidR="0003444B" w:rsidRDefault="0003444B" w:rsidP="00941B97">
            <w:pPr>
              <w:spacing w:after="0" w:line="240" w:lineRule="auto"/>
              <w:jc w:val="left"/>
              <w:rPr>
                <w:rFonts w:eastAsia="Times New Roman" w:cs="Times New Roman"/>
                <w:szCs w:val="24"/>
                <w:lang w:val="lt-LT" w:eastAsia="lt-LT"/>
              </w:rPr>
            </w:pPr>
          </w:p>
          <w:p w:rsidR="0003444B" w:rsidRPr="00E53402" w:rsidRDefault="0003444B" w:rsidP="00941B97">
            <w:pPr>
              <w:spacing w:after="0" w:line="240" w:lineRule="auto"/>
              <w:jc w:val="left"/>
              <w:rPr>
                <w:rFonts w:eastAsia="Times New Roman" w:cs="Times New Roman"/>
                <w:szCs w:val="24"/>
                <w:lang w:val="lt-LT" w:eastAsia="lt-LT"/>
              </w:rPr>
            </w:pPr>
          </w:p>
        </w:tc>
      </w:tr>
    </w:tbl>
    <w:p w:rsidR="0003444B" w:rsidRPr="00E53402" w:rsidRDefault="0003444B"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lastRenderedPageBreak/>
        <w:t>11. PAGALBA ŠEIMAI, AUGINANČIAI VAIKĄ NAMUOSE</w:t>
      </w:r>
    </w:p>
    <w:p w:rsidR="00875910" w:rsidRPr="00E53402" w:rsidRDefault="00875910" w:rsidP="00E53402">
      <w:pPr>
        <w:spacing w:after="0" w:line="240" w:lineRule="auto"/>
        <w:rPr>
          <w:rFonts w:eastAsia="Times New Roman" w:cs="Times New Roman"/>
          <w:szCs w:val="24"/>
          <w:lang w:val="lt-LT" w:eastAsia="lt-LT"/>
        </w:rPr>
      </w:pPr>
    </w:p>
    <w:p w:rsidR="00E53402" w:rsidRPr="00875910" w:rsidRDefault="00875910" w:rsidP="00316C37">
      <w:pPr>
        <w:spacing w:after="0" w:line="240" w:lineRule="auto"/>
        <w:jc w:val="left"/>
        <w:rPr>
          <w:rFonts w:eastAsia="Times New Roman" w:cs="Times New Roman"/>
          <w:b/>
          <w:szCs w:val="24"/>
          <w:lang w:val="lt-LT" w:eastAsia="lt-LT"/>
        </w:rPr>
      </w:pPr>
      <w:r>
        <w:rPr>
          <w:rFonts w:eastAsia="Times New Roman" w:cs="Times New Roman"/>
          <w:szCs w:val="24"/>
          <w:lang w:val="lt-LT" w:eastAsia="lt-LT"/>
        </w:rPr>
        <w:tab/>
      </w:r>
      <w:r w:rsidR="00E53402" w:rsidRPr="00875910">
        <w:rPr>
          <w:rFonts w:eastAsia="Times New Roman" w:cs="Times New Roman"/>
          <w:b/>
          <w:szCs w:val="24"/>
          <w:lang w:val="lt-LT" w:eastAsia="lt-LT"/>
        </w:rPr>
        <w:t xml:space="preserve">TIKSLAS: </w:t>
      </w:r>
    </w:p>
    <w:p w:rsidR="00875910" w:rsidRPr="00E53402" w:rsidRDefault="00875910" w:rsidP="00E53402">
      <w:pPr>
        <w:spacing w:after="0" w:line="240" w:lineRule="auto"/>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ab/>
        <w:t>Padėti tėvams visapusiškai ugdyti vaiką, kuris nelanko ikimokyklinės ugdymo įstaigos.</w:t>
      </w:r>
    </w:p>
    <w:p w:rsidR="00E53402" w:rsidRPr="00E53402" w:rsidRDefault="00E53402" w:rsidP="00E53402">
      <w:pPr>
        <w:spacing w:after="0" w:line="240" w:lineRule="auto"/>
        <w:rPr>
          <w:rFonts w:eastAsia="Times New Roman" w:cs="Times New Roman"/>
          <w:szCs w:val="24"/>
          <w:lang w:val="lt-LT" w:eastAsia="lt-LT"/>
        </w:rPr>
      </w:pPr>
    </w:p>
    <w:p w:rsidR="00E53402" w:rsidRPr="00875910" w:rsidRDefault="00875910" w:rsidP="00316C37">
      <w:pPr>
        <w:spacing w:after="0" w:line="240" w:lineRule="auto"/>
        <w:jc w:val="left"/>
        <w:rPr>
          <w:rFonts w:eastAsia="Times New Roman" w:cs="Times New Roman"/>
          <w:b/>
          <w:szCs w:val="24"/>
          <w:lang w:val="lt-LT" w:eastAsia="lt-LT"/>
        </w:rPr>
      </w:pPr>
      <w:r>
        <w:rPr>
          <w:rFonts w:eastAsia="Times New Roman" w:cs="Times New Roman"/>
          <w:szCs w:val="24"/>
          <w:lang w:val="lt-LT" w:eastAsia="lt-LT"/>
        </w:rPr>
        <w:tab/>
      </w:r>
      <w:r w:rsidR="00E53402" w:rsidRPr="00875910">
        <w:rPr>
          <w:rFonts w:eastAsia="Times New Roman" w:cs="Times New Roman"/>
          <w:b/>
          <w:szCs w:val="24"/>
          <w:lang w:val="lt-LT" w:eastAsia="lt-LT"/>
        </w:rPr>
        <w:t>UŽDAVINIAI:</w:t>
      </w:r>
    </w:p>
    <w:p w:rsidR="00875910" w:rsidRPr="00E53402" w:rsidRDefault="00875910" w:rsidP="00E53402">
      <w:pPr>
        <w:spacing w:after="0" w:line="240" w:lineRule="auto"/>
        <w:rPr>
          <w:rFonts w:eastAsia="Times New Roman" w:cs="Times New Roman"/>
          <w:szCs w:val="24"/>
          <w:lang w:val="lt-LT" w:eastAsia="lt-LT"/>
        </w:rPr>
      </w:pPr>
    </w:p>
    <w:p w:rsidR="00E53402" w:rsidRPr="00E53402" w:rsidRDefault="00E53402" w:rsidP="00B94799">
      <w:pPr>
        <w:numPr>
          <w:ilvl w:val="0"/>
          <w:numId w:val="3"/>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Teikti informaciją apie vaikų ugdymą(-si) lopšelyje-darželyje.</w:t>
      </w:r>
    </w:p>
    <w:p w:rsidR="00E53402" w:rsidRPr="00E53402" w:rsidRDefault="00E53402" w:rsidP="00B94799">
      <w:pPr>
        <w:numPr>
          <w:ilvl w:val="0"/>
          <w:numId w:val="3"/>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Sudaryti sąlygas tėvams dalyvauti įstaigos, grupių šventėse.</w:t>
      </w:r>
    </w:p>
    <w:p w:rsidR="00E53402" w:rsidRPr="00E53402" w:rsidRDefault="00E53402" w:rsidP="00B94799">
      <w:pPr>
        <w:numPr>
          <w:ilvl w:val="0"/>
          <w:numId w:val="3"/>
        </w:num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Teikti pedagogines konsultacijas vaikų ugdymo klausimais.</w:t>
      </w:r>
    </w:p>
    <w:p w:rsidR="00E53402" w:rsidRPr="00E53402" w:rsidRDefault="00E53402" w:rsidP="00E53402">
      <w:pPr>
        <w:spacing w:after="0" w:line="240" w:lineRule="auto"/>
        <w:rPr>
          <w:rFonts w:eastAsia="Times New Roman" w:cs="Times New Roman"/>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1980"/>
        <w:gridCol w:w="2430"/>
      </w:tblGrid>
      <w:tr w:rsidR="00E53402" w:rsidRPr="00E53402" w:rsidTr="005E4C82">
        <w:tc>
          <w:tcPr>
            <w:tcW w:w="2088"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TIKSLAS</w:t>
            </w:r>
          </w:p>
        </w:tc>
        <w:tc>
          <w:tcPr>
            <w:tcW w:w="342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ŽINGSNIAI</w:t>
            </w:r>
          </w:p>
        </w:tc>
        <w:tc>
          <w:tcPr>
            <w:tcW w:w="198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TERMINAS</w:t>
            </w:r>
          </w:p>
        </w:tc>
        <w:tc>
          <w:tcPr>
            <w:tcW w:w="243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VYKDYTOJAI</w:t>
            </w:r>
          </w:p>
        </w:tc>
      </w:tr>
      <w:tr w:rsidR="00E53402" w:rsidRPr="00E53402" w:rsidTr="005E4C82">
        <w:trPr>
          <w:trHeight w:val="595"/>
        </w:trPr>
        <w:tc>
          <w:tcPr>
            <w:tcW w:w="2088" w:type="dxa"/>
            <w:vMerge w:val="restart"/>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Teikti informaciją apie vaikų ugdymą(-si) lopšelyje-darželyje</w:t>
            </w: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tc>
        <w:tc>
          <w:tcPr>
            <w:tcW w:w="3420" w:type="dxa"/>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1. Atvirų durų dienos lopšelyje-darželyje</w:t>
            </w:r>
          </w:p>
        </w:tc>
        <w:tc>
          <w:tcPr>
            <w:tcW w:w="1980" w:type="dxa"/>
          </w:tcPr>
          <w:p w:rsidR="00E53402" w:rsidRPr="00E53402" w:rsidRDefault="00585B98" w:rsidP="00B94799">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2021- 2022</w:t>
            </w:r>
            <w:r w:rsidR="00E53402" w:rsidRPr="00E53402">
              <w:rPr>
                <w:rFonts w:eastAsia="Times New Roman" w:cs="Times New Roman"/>
                <w:szCs w:val="24"/>
                <w:lang w:val="lt-LT" w:eastAsia="lt-LT"/>
              </w:rPr>
              <w:t xml:space="preserve"> m.m.</w:t>
            </w:r>
          </w:p>
          <w:p w:rsidR="00E53402" w:rsidRPr="00E53402" w:rsidRDefault="00E53402" w:rsidP="00B94799">
            <w:pPr>
              <w:spacing w:after="0" w:line="240" w:lineRule="auto"/>
              <w:jc w:val="left"/>
              <w:rPr>
                <w:rFonts w:eastAsia="Times New Roman" w:cs="Times New Roman"/>
                <w:szCs w:val="24"/>
                <w:lang w:val="lt-LT" w:eastAsia="lt-LT"/>
              </w:rPr>
            </w:pPr>
          </w:p>
        </w:tc>
        <w:tc>
          <w:tcPr>
            <w:tcW w:w="2430" w:type="dxa"/>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Mokytojai, administracija</w:t>
            </w:r>
          </w:p>
        </w:tc>
      </w:tr>
      <w:tr w:rsidR="00E53402" w:rsidRPr="00E53402" w:rsidTr="005E4C82">
        <w:trPr>
          <w:trHeight w:val="1170"/>
        </w:trPr>
        <w:tc>
          <w:tcPr>
            <w:tcW w:w="2088" w:type="dxa"/>
            <w:vMerge/>
          </w:tcPr>
          <w:p w:rsidR="00E53402" w:rsidRPr="00E53402" w:rsidRDefault="00E53402" w:rsidP="00B94799">
            <w:pPr>
              <w:spacing w:after="0" w:line="240" w:lineRule="auto"/>
              <w:jc w:val="left"/>
              <w:rPr>
                <w:rFonts w:eastAsia="Times New Roman" w:cs="Times New Roman"/>
                <w:szCs w:val="24"/>
                <w:lang w:val="lt-LT" w:eastAsia="lt-LT"/>
              </w:rPr>
            </w:pPr>
          </w:p>
        </w:tc>
        <w:tc>
          <w:tcPr>
            <w:tcW w:w="3420" w:type="dxa"/>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2. Įstaigos internetinė svetainė.</w:t>
            </w:r>
          </w:p>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Teikti pedagogines konsultacijas vaikų ugdymo klausimais.</w:t>
            </w:r>
          </w:p>
        </w:tc>
        <w:tc>
          <w:tcPr>
            <w:tcW w:w="1980" w:type="dxa"/>
          </w:tcPr>
          <w:p w:rsidR="00E53402" w:rsidRPr="00E53402" w:rsidRDefault="00585B98" w:rsidP="00B94799">
            <w:pPr>
              <w:spacing w:after="0" w:line="240" w:lineRule="auto"/>
              <w:jc w:val="left"/>
              <w:rPr>
                <w:rFonts w:eastAsia="Times New Roman" w:cs="Times New Roman"/>
                <w:szCs w:val="24"/>
                <w:lang w:val="lt-LT" w:eastAsia="lt-LT"/>
              </w:rPr>
            </w:pPr>
            <w:r>
              <w:rPr>
                <w:rFonts w:eastAsia="Times New Roman" w:cs="Times New Roman"/>
                <w:szCs w:val="24"/>
                <w:lang w:val="lt-LT" w:eastAsia="lt-LT"/>
              </w:rPr>
              <w:t>2021- 2022</w:t>
            </w:r>
            <w:r w:rsidR="00E53402" w:rsidRPr="00E53402">
              <w:rPr>
                <w:rFonts w:eastAsia="Times New Roman" w:cs="Times New Roman"/>
                <w:szCs w:val="24"/>
                <w:lang w:val="lt-LT" w:eastAsia="lt-LT"/>
              </w:rPr>
              <w:t xml:space="preserve"> m.m.</w:t>
            </w: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Cs w:val="24"/>
                <w:lang w:val="lt-LT" w:eastAsia="lt-LT"/>
              </w:rPr>
            </w:pPr>
          </w:p>
          <w:p w:rsidR="00E53402" w:rsidRPr="00E53402" w:rsidRDefault="00E53402" w:rsidP="00B94799">
            <w:pPr>
              <w:spacing w:after="0" w:line="240" w:lineRule="auto"/>
              <w:jc w:val="left"/>
              <w:rPr>
                <w:rFonts w:eastAsia="Times New Roman" w:cs="Times New Roman"/>
                <w:sz w:val="28"/>
                <w:szCs w:val="28"/>
                <w:lang w:val="lt-LT" w:eastAsia="lt-LT"/>
              </w:rPr>
            </w:pPr>
          </w:p>
        </w:tc>
        <w:tc>
          <w:tcPr>
            <w:tcW w:w="2430" w:type="dxa"/>
          </w:tcPr>
          <w:p w:rsidR="00E53402" w:rsidRPr="00E53402" w:rsidRDefault="00E53402" w:rsidP="00B94799">
            <w:pPr>
              <w:spacing w:after="0" w:line="240" w:lineRule="auto"/>
              <w:jc w:val="left"/>
              <w:rPr>
                <w:rFonts w:eastAsia="Times New Roman" w:cs="Times New Roman"/>
                <w:sz w:val="28"/>
                <w:szCs w:val="28"/>
                <w:lang w:val="lt-LT" w:eastAsia="lt-LT"/>
              </w:rPr>
            </w:pPr>
            <w:r w:rsidRPr="00E53402">
              <w:rPr>
                <w:rFonts w:eastAsia="Times New Roman" w:cs="Times New Roman"/>
                <w:szCs w:val="24"/>
                <w:lang w:val="lt-LT" w:eastAsia="lt-LT"/>
              </w:rPr>
              <w:t>Direktoriaus pa</w:t>
            </w:r>
            <w:r w:rsidR="00875910">
              <w:rPr>
                <w:rFonts w:eastAsia="Times New Roman" w:cs="Times New Roman"/>
                <w:szCs w:val="24"/>
                <w:lang w:val="lt-LT" w:eastAsia="lt-LT"/>
              </w:rPr>
              <w:t>vaduotojas ugdymui, sekretorius</w:t>
            </w:r>
          </w:p>
        </w:tc>
      </w:tr>
      <w:tr w:rsidR="00E53402" w:rsidRPr="00E53402" w:rsidTr="005E4C82">
        <w:trPr>
          <w:trHeight w:val="1050"/>
        </w:trPr>
        <w:tc>
          <w:tcPr>
            <w:tcW w:w="2088" w:type="dxa"/>
            <w:vMerge/>
          </w:tcPr>
          <w:p w:rsidR="00E53402" w:rsidRPr="00E53402" w:rsidRDefault="00E53402" w:rsidP="00B94799">
            <w:pPr>
              <w:spacing w:after="0" w:line="240" w:lineRule="auto"/>
              <w:jc w:val="left"/>
              <w:rPr>
                <w:rFonts w:eastAsia="Times New Roman" w:cs="Times New Roman"/>
                <w:szCs w:val="24"/>
                <w:lang w:val="lt-LT" w:eastAsia="lt-LT"/>
              </w:rPr>
            </w:pPr>
          </w:p>
        </w:tc>
        <w:tc>
          <w:tcPr>
            <w:tcW w:w="3420" w:type="dxa"/>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3. Dalyvauti Marijampolio seniūnijos organizuojamose šventėse.</w:t>
            </w:r>
          </w:p>
        </w:tc>
        <w:tc>
          <w:tcPr>
            <w:tcW w:w="1980" w:type="dxa"/>
          </w:tcPr>
          <w:p w:rsidR="00E53402" w:rsidRPr="00E53402" w:rsidRDefault="00E53402" w:rsidP="00B94799">
            <w:pPr>
              <w:spacing w:after="0" w:line="240" w:lineRule="auto"/>
              <w:jc w:val="left"/>
              <w:rPr>
                <w:rFonts w:eastAsia="Times New Roman" w:cs="Times New Roman"/>
                <w:szCs w:val="24"/>
                <w:lang w:val="lt-LT" w:eastAsia="lt-LT"/>
              </w:rPr>
            </w:pPr>
            <w:r w:rsidRPr="00E53402">
              <w:rPr>
                <w:rFonts w:eastAsia="Times New Roman" w:cs="Times New Roman"/>
                <w:szCs w:val="24"/>
                <w:lang w:val="lt-LT" w:eastAsia="lt-LT"/>
              </w:rPr>
              <w:t>Ištisus metus</w:t>
            </w:r>
          </w:p>
          <w:p w:rsidR="00E53402" w:rsidRPr="00E53402" w:rsidRDefault="00E53402" w:rsidP="00B94799">
            <w:pPr>
              <w:spacing w:after="0" w:line="240" w:lineRule="auto"/>
              <w:jc w:val="left"/>
              <w:rPr>
                <w:rFonts w:eastAsia="Times New Roman" w:cs="Times New Roman"/>
                <w:sz w:val="28"/>
                <w:szCs w:val="28"/>
                <w:lang w:val="lt-LT" w:eastAsia="lt-LT"/>
              </w:rPr>
            </w:pPr>
          </w:p>
        </w:tc>
        <w:tc>
          <w:tcPr>
            <w:tcW w:w="2430" w:type="dxa"/>
          </w:tcPr>
          <w:p w:rsidR="00E53402" w:rsidRPr="00E53402" w:rsidRDefault="00E53402" w:rsidP="00B94799">
            <w:pPr>
              <w:spacing w:after="0" w:line="240" w:lineRule="auto"/>
              <w:jc w:val="left"/>
              <w:rPr>
                <w:rFonts w:eastAsia="Times New Roman" w:cs="Times New Roman"/>
                <w:sz w:val="28"/>
                <w:szCs w:val="28"/>
                <w:lang w:val="lt-LT" w:eastAsia="lt-LT"/>
              </w:rPr>
            </w:pPr>
            <w:r w:rsidRPr="00E53402">
              <w:rPr>
                <w:rFonts w:eastAsia="Times New Roman" w:cs="Times New Roman"/>
                <w:szCs w:val="24"/>
                <w:lang w:val="lt-LT" w:eastAsia="lt-LT"/>
              </w:rPr>
              <w:t>Darželio bendruomenė</w:t>
            </w:r>
          </w:p>
        </w:tc>
      </w:tr>
    </w:tbl>
    <w:p w:rsidR="00875910" w:rsidRDefault="00875910" w:rsidP="007D656A">
      <w:pPr>
        <w:spacing w:after="0" w:line="240" w:lineRule="auto"/>
        <w:rPr>
          <w:rFonts w:eastAsia="Times New Roman" w:cs="Times New Roman"/>
          <w:b/>
          <w:szCs w:val="24"/>
          <w:lang w:val="lt-LT" w:eastAsia="lt-LT"/>
        </w:rPr>
      </w:pPr>
    </w:p>
    <w:p w:rsidR="00875910" w:rsidRDefault="00875910" w:rsidP="007D656A">
      <w:pPr>
        <w:spacing w:after="0" w:line="240" w:lineRule="auto"/>
        <w:rPr>
          <w:rFonts w:eastAsia="Times New Roman" w:cs="Times New Roman"/>
          <w:b/>
          <w:szCs w:val="24"/>
          <w:lang w:val="lt-LT" w:eastAsia="lt-LT"/>
        </w:rPr>
      </w:pPr>
    </w:p>
    <w:p w:rsidR="00E53402" w:rsidRPr="00E53402" w:rsidRDefault="00E53402" w:rsidP="007D656A">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12. BENDRAVIMAS IR BENDRADARBIAVIMAS</w:t>
      </w:r>
    </w:p>
    <w:p w:rsidR="00E53402" w:rsidRPr="00E53402" w:rsidRDefault="00E53402" w:rsidP="00E53402">
      <w:pPr>
        <w:spacing w:after="0" w:line="240" w:lineRule="auto"/>
        <w:rPr>
          <w:rFonts w:eastAsia="Times New Roman" w:cs="Times New Roman"/>
          <w:szCs w:val="24"/>
          <w:lang w:val="lt-LT" w:eastAsia="lt-LT"/>
        </w:rPr>
      </w:pPr>
    </w:p>
    <w:p w:rsidR="00E53402" w:rsidRPr="00875910" w:rsidRDefault="00875910" w:rsidP="00316C37">
      <w:pPr>
        <w:spacing w:after="0" w:line="240" w:lineRule="auto"/>
        <w:jc w:val="left"/>
        <w:rPr>
          <w:rFonts w:eastAsia="Times New Roman" w:cs="Times New Roman"/>
          <w:b/>
          <w:szCs w:val="24"/>
          <w:lang w:val="lt-LT" w:eastAsia="lt-LT"/>
        </w:rPr>
      </w:pPr>
      <w:r w:rsidRPr="00875910">
        <w:rPr>
          <w:rFonts w:eastAsia="Times New Roman" w:cs="Times New Roman"/>
          <w:b/>
          <w:szCs w:val="24"/>
          <w:lang w:val="lt-LT" w:eastAsia="lt-LT"/>
        </w:rPr>
        <w:tab/>
      </w:r>
      <w:r w:rsidR="00E53402" w:rsidRPr="00875910">
        <w:rPr>
          <w:rFonts w:eastAsia="Times New Roman" w:cs="Times New Roman"/>
          <w:b/>
          <w:szCs w:val="24"/>
          <w:lang w:val="lt-LT" w:eastAsia="lt-LT"/>
        </w:rPr>
        <w:t xml:space="preserve">TIKSLAS: </w:t>
      </w:r>
    </w:p>
    <w:p w:rsidR="00E53402" w:rsidRPr="00E53402" w:rsidRDefault="00E53402" w:rsidP="00E53402">
      <w:pPr>
        <w:spacing w:after="0" w:line="240" w:lineRule="auto"/>
        <w:ind w:firstLine="360"/>
        <w:rPr>
          <w:rFonts w:eastAsia="Times New Roman" w:cs="Times New Roman"/>
          <w:szCs w:val="24"/>
          <w:lang w:val="lt-LT" w:eastAsia="lt-LT"/>
        </w:rPr>
      </w:pPr>
    </w:p>
    <w:p w:rsidR="00E53402" w:rsidRPr="00E53402" w:rsidRDefault="00E53402" w:rsidP="00B94799">
      <w:pPr>
        <w:spacing w:after="0" w:line="240" w:lineRule="auto"/>
        <w:ind w:firstLine="720"/>
        <w:jc w:val="left"/>
        <w:rPr>
          <w:rFonts w:eastAsia="Times New Roman" w:cs="Times New Roman"/>
          <w:szCs w:val="24"/>
          <w:lang w:val="lt-LT" w:eastAsia="lt-LT"/>
        </w:rPr>
      </w:pPr>
      <w:r w:rsidRPr="00E53402">
        <w:rPr>
          <w:rFonts w:eastAsia="Times New Roman" w:cs="Times New Roman"/>
          <w:szCs w:val="24"/>
          <w:lang w:val="lt-LT" w:eastAsia="lt-LT"/>
        </w:rPr>
        <w:t>Plėsti bendravimą ir bendradarbiavimą tarp įvairių institucijų.</w:t>
      </w:r>
    </w:p>
    <w:p w:rsidR="007D656A" w:rsidRPr="00875910" w:rsidRDefault="007D656A" w:rsidP="00E53402">
      <w:pPr>
        <w:spacing w:after="0" w:line="240" w:lineRule="auto"/>
        <w:jc w:val="both"/>
        <w:rPr>
          <w:rFonts w:eastAsia="Times New Roman" w:cs="Times New Roman"/>
          <w:b/>
          <w:bCs/>
          <w:szCs w:val="24"/>
          <w:lang w:val="lt-LT"/>
        </w:rPr>
      </w:pPr>
    </w:p>
    <w:p w:rsidR="00E53402" w:rsidRPr="00875910" w:rsidRDefault="00875910" w:rsidP="00E53402">
      <w:pPr>
        <w:spacing w:after="0" w:line="240" w:lineRule="auto"/>
        <w:jc w:val="both"/>
        <w:rPr>
          <w:rFonts w:eastAsia="Times New Roman" w:cs="Times New Roman"/>
          <w:b/>
          <w:bCs/>
          <w:szCs w:val="24"/>
          <w:lang w:val="lt-LT"/>
        </w:rPr>
      </w:pPr>
      <w:r w:rsidRPr="00875910">
        <w:rPr>
          <w:rFonts w:eastAsia="Times New Roman" w:cs="Times New Roman"/>
          <w:b/>
          <w:bCs/>
          <w:szCs w:val="24"/>
          <w:lang w:val="lt-LT"/>
        </w:rPr>
        <w:tab/>
      </w:r>
      <w:r w:rsidR="00E53402" w:rsidRPr="00875910">
        <w:rPr>
          <w:rFonts w:eastAsia="Times New Roman" w:cs="Times New Roman"/>
          <w:b/>
          <w:bCs/>
          <w:szCs w:val="24"/>
          <w:lang w:val="lt-LT"/>
        </w:rPr>
        <w:t>UŽDAVINIAI:</w:t>
      </w:r>
    </w:p>
    <w:p w:rsidR="00875910" w:rsidRDefault="00875910" w:rsidP="00E53402">
      <w:pPr>
        <w:spacing w:after="0" w:line="240" w:lineRule="auto"/>
        <w:jc w:val="both"/>
        <w:rPr>
          <w:rFonts w:eastAsia="Times New Roman" w:cs="Times New Roman"/>
          <w:bCs/>
          <w:szCs w:val="24"/>
          <w:lang w:val="lt-LT"/>
        </w:rPr>
      </w:pPr>
    </w:p>
    <w:p w:rsidR="00E53402" w:rsidRPr="00E53402" w:rsidRDefault="00875910" w:rsidP="00E53402">
      <w:pPr>
        <w:spacing w:after="0" w:line="240" w:lineRule="auto"/>
        <w:jc w:val="both"/>
        <w:rPr>
          <w:rFonts w:eastAsia="Times New Roman" w:cs="Times New Roman"/>
          <w:bCs/>
          <w:szCs w:val="24"/>
          <w:lang w:val="lt-LT"/>
        </w:rPr>
      </w:pPr>
      <w:r>
        <w:rPr>
          <w:rFonts w:eastAsia="Times New Roman" w:cs="Times New Roman"/>
          <w:bCs/>
          <w:szCs w:val="24"/>
          <w:lang w:val="lt-LT"/>
        </w:rPr>
        <w:tab/>
      </w:r>
      <w:r w:rsidR="00E53402" w:rsidRPr="00E53402">
        <w:rPr>
          <w:rFonts w:eastAsia="Times New Roman" w:cs="Times New Roman"/>
          <w:bCs/>
          <w:szCs w:val="24"/>
          <w:lang w:val="lt-LT"/>
        </w:rPr>
        <w:t xml:space="preserve">1. </w:t>
      </w:r>
      <w:r>
        <w:rPr>
          <w:rFonts w:eastAsia="Times New Roman" w:cs="Times New Roman"/>
          <w:bCs/>
          <w:szCs w:val="24"/>
          <w:lang w:val="lt-LT"/>
        </w:rPr>
        <w:t xml:space="preserve">  </w:t>
      </w:r>
      <w:r w:rsidR="00E53402" w:rsidRPr="00E53402">
        <w:rPr>
          <w:rFonts w:eastAsia="Times New Roman" w:cs="Times New Roman"/>
          <w:bCs/>
          <w:szCs w:val="24"/>
          <w:lang w:val="lt-LT"/>
        </w:rPr>
        <w:t>Kaupti vaikų ugdymo, auklėjimo bei mokymo patirtį;</w:t>
      </w:r>
    </w:p>
    <w:p w:rsidR="00E53402" w:rsidRPr="00E53402" w:rsidRDefault="00E53402" w:rsidP="00E53402">
      <w:pPr>
        <w:spacing w:after="0" w:line="240" w:lineRule="auto"/>
        <w:jc w:val="both"/>
        <w:rPr>
          <w:rFonts w:eastAsia="Times New Roman" w:cs="Times New Roman"/>
          <w:bCs/>
          <w:szCs w:val="24"/>
          <w:lang w:val="lt-LT"/>
        </w:rPr>
      </w:pPr>
      <w:r w:rsidRPr="00E53402">
        <w:rPr>
          <w:rFonts w:eastAsia="Times New Roman" w:cs="Times New Roman"/>
          <w:bCs/>
          <w:szCs w:val="24"/>
          <w:lang w:val="lt-LT"/>
        </w:rPr>
        <w:tab/>
        <w:t xml:space="preserve">2. </w:t>
      </w:r>
      <w:r w:rsidR="00875910">
        <w:rPr>
          <w:rFonts w:eastAsia="Times New Roman" w:cs="Times New Roman"/>
          <w:bCs/>
          <w:szCs w:val="24"/>
          <w:lang w:val="lt-LT"/>
        </w:rPr>
        <w:t xml:space="preserve">  </w:t>
      </w:r>
      <w:r w:rsidRPr="00E53402">
        <w:rPr>
          <w:rFonts w:eastAsia="Times New Roman" w:cs="Times New Roman"/>
          <w:bCs/>
          <w:szCs w:val="24"/>
          <w:lang w:val="lt-LT"/>
        </w:rPr>
        <w:t>Dalintis gerąja vaikų ugdymo,</w:t>
      </w:r>
      <w:r w:rsidR="00875910">
        <w:rPr>
          <w:rFonts w:eastAsia="Times New Roman" w:cs="Times New Roman"/>
          <w:bCs/>
          <w:szCs w:val="24"/>
          <w:lang w:val="lt-LT"/>
        </w:rPr>
        <w:t xml:space="preserve"> auklėjimo bei mokymo patirtimi;</w:t>
      </w:r>
    </w:p>
    <w:p w:rsidR="00E53402" w:rsidRPr="00E53402" w:rsidRDefault="00875910" w:rsidP="00875910">
      <w:pPr>
        <w:spacing w:after="0" w:line="240" w:lineRule="auto"/>
        <w:jc w:val="both"/>
        <w:rPr>
          <w:rFonts w:eastAsia="Times New Roman" w:cs="Times New Roman"/>
          <w:szCs w:val="24"/>
          <w:lang w:val="lt-LT" w:eastAsia="lt-LT"/>
        </w:rPr>
      </w:pPr>
      <w:r>
        <w:rPr>
          <w:rFonts w:eastAsia="Times New Roman" w:cs="Times New Roman"/>
          <w:bCs/>
          <w:szCs w:val="24"/>
          <w:lang w:val="lt-LT" w:eastAsia="lt-LT"/>
        </w:rPr>
        <w:tab/>
        <w:t xml:space="preserve">3. </w:t>
      </w:r>
      <w:r w:rsidR="00E53402" w:rsidRPr="00E53402">
        <w:rPr>
          <w:rFonts w:eastAsia="Times New Roman" w:cs="Times New Roman"/>
          <w:szCs w:val="24"/>
          <w:lang w:val="lt-LT" w:eastAsia="lt-LT"/>
        </w:rPr>
        <w:t>Padėti vaikui adaptuotis naujoje aplinkoje, pasijusti svarbiu, reikšmingu ir laukiamu mokykloje</w:t>
      </w:r>
      <w:r>
        <w:rPr>
          <w:rFonts w:eastAsia="Times New Roman" w:cs="Times New Roman"/>
          <w:szCs w:val="24"/>
          <w:lang w:val="lt-LT" w:eastAsia="lt-LT"/>
        </w:rPr>
        <w:t>;</w:t>
      </w:r>
    </w:p>
    <w:p w:rsidR="00E53402" w:rsidRPr="00E53402" w:rsidRDefault="00E53402" w:rsidP="00B94799">
      <w:pPr>
        <w:spacing w:after="0" w:line="240" w:lineRule="auto"/>
        <w:ind w:firstLine="720"/>
        <w:jc w:val="left"/>
        <w:rPr>
          <w:rFonts w:eastAsia="Times New Roman" w:cs="Times New Roman"/>
          <w:szCs w:val="24"/>
          <w:lang w:val="lt-LT" w:eastAsia="lt-LT"/>
        </w:rPr>
      </w:pPr>
      <w:r w:rsidRPr="00E53402">
        <w:rPr>
          <w:rFonts w:eastAsia="Times New Roman" w:cs="Times New Roman"/>
          <w:szCs w:val="24"/>
          <w:lang w:val="lt-LT" w:eastAsia="lt-LT"/>
        </w:rPr>
        <w:t xml:space="preserve">4. </w:t>
      </w:r>
      <w:r w:rsidR="00875910">
        <w:rPr>
          <w:rFonts w:eastAsia="Times New Roman" w:cs="Times New Roman"/>
          <w:szCs w:val="24"/>
          <w:lang w:val="lt-LT" w:eastAsia="lt-LT"/>
        </w:rPr>
        <w:t xml:space="preserve">  </w:t>
      </w:r>
      <w:r w:rsidRPr="00E53402">
        <w:rPr>
          <w:rFonts w:eastAsia="Times New Roman" w:cs="Times New Roman"/>
          <w:szCs w:val="24"/>
          <w:lang w:val="lt-LT" w:eastAsia="lt-LT"/>
        </w:rPr>
        <w:t>Tobu</w:t>
      </w:r>
      <w:r w:rsidR="00875910">
        <w:rPr>
          <w:rFonts w:eastAsia="Times New Roman" w:cs="Times New Roman"/>
          <w:szCs w:val="24"/>
          <w:lang w:val="lt-LT" w:eastAsia="lt-LT"/>
        </w:rPr>
        <w:t>linti vaikų bendravimo įgūdžius;</w:t>
      </w:r>
    </w:p>
    <w:p w:rsidR="00E53402" w:rsidRPr="00E53402" w:rsidRDefault="00E53402" w:rsidP="00B94799">
      <w:pPr>
        <w:spacing w:after="0" w:line="240" w:lineRule="auto"/>
        <w:ind w:firstLine="720"/>
        <w:jc w:val="left"/>
        <w:rPr>
          <w:rFonts w:eastAsia="Times New Roman" w:cs="Times New Roman"/>
          <w:szCs w:val="24"/>
          <w:lang w:val="lt-LT" w:eastAsia="lt-LT"/>
        </w:rPr>
      </w:pPr>
      <w:r w:rsidRPr="00E53402">
        <w:rPr>
          <w:rFonts w:eastAsia="Times New Roman" w:cs="Times New Roman"/>
          <w:szCs w:val="24"/>
          <w:lang w:val="lt-LT" w:eastAsia="lt-LT"/>
        </w:rPr>
        <w:t xml:space="preserve">5. </w:t>
      </w:r>
      <w:r w:rsidR="00875910">
        <w:rPr>
          <w:rFonts w:eastAsia="Times New Roman" w:cs="Times New Roman"/>
          <w:szCs w:val="24"/>
          <w:lang w:val="lt-LT" w:eastAsia="lt-LT"/>
        </w:rPr>
        <w:t xml:space="preserve">  </w:t>
      </w:r>
      <w:r w:rsidRPr="00E53402">
        <w:rPr>
          <w:rFonts w:eastAsia="Times New Roman" w:cs="Times New Roman"/>
          <w:szCs w:val="24"/>
          <w:lang w:val="lt-LT" w:eastAsia="lt-LT"/>
        </w:rPr>
        <w:t>Bendrai spręsti vaikų ugdymo ir adaptacijos problemas</w:t>
      </w:r>
      <w:r w:rsidRPr="00E53402">
        <w:rPr>
          <w:rFonts w:eastAsia="Times New Roman" w:cs="Times New Roman"/>
          <w:bCs/>
          <w:szCs w:val="24"/>
          <w:lang w:val="lt-LT" w:eastAsia="lt-LT"/>
        </w:rPr>
        <w:t>.</w:t>
      </w:r>
    </w:p>
    <w:p w:rsidR="00E53402" w:rsidRPr="00E53402" w:rsidRDefault="00E53402" w:rsidP="00B94799">
      <w:pPr>
        <w:spacing w:after="0" w:line="240" w:lineRule="auto"/>
        <w:jc w:val="left"/>
        <w:rPr>
          <w:rFonts w:eastAsia="Times New Roman" w:cs="Times New Roman"/>
          <w:szCs w:val="24"/>
          <w:lang w:val="lt-LT" w:eastAsia="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156"/>
        <w:gridCol w:w="2700"/>
        <w:gridCol w:w="1927"/>
        <w:gridCol w:w="2483"/>
      </w:tblGrid>
      <w:tr w:rsidR="00E53402" w:rsidRPr="00875910" w:rsidTr="005E4C82">
        <w:tc>
          <w:tcPr>
            <w:tcW w:w="652"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Eil. Nr.</w:t>
            </w:r>
          </w:p>
        </w:tc>
        <w:tc>
          <w:tcPr>
            <w:tcW w:w="2156"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TIKSLAS</w:t>
            </w:r>
          </w:p>
        </w:tc>
        <w:tc>
          <w:tcPr>
            <w:tcW w:w="2700"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ŽINGSNIAI</w:t>
            </w:r>
          </w:p>
        </w:tc>
        <w:tc>
          <w:tcPr>
            <w:tcW w:w="1927"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TERMINAS</w:t>
            </w:r>
          </w:p>
        </w:tc>
        <w:tc>
          <w:tcPr>
            <w:tcW w:w="2483"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VYKDYTOJAI</w:t>
            </w:r>
          </w:p>
        </w:tc>
      </w:tr>
      <w:tr w:rsidR="00E53402" w:rsidRPr="006418B3" w:rsidTr="00875910">
        <w:trPr>
          <w:trHeight w:val="147"/>
        </w:trPr>
        <w:tc>
          <w:tcPr>
            <w:tcW w:w="652"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1.</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2.</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3.</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4.</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5.</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szCs w:val="24"/>
                <w:lang w:val="lt-LT" w:eastAsia="lt-LT"/>
              </w:rPr>
            </w:pPr>
          </w:p>
          <w:p w:rsidR="007D656A" w:rsidRPr="00E53402" w:rsidRDefault="007D656A"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6.</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7.</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tc>
        <w:tc>
          <w:tcPr>
            <w:tcW w:w="2156" w:type="dxa"/>
          </w:tcPr>
          <w:p w:rsidR="00E53402" w:rsidRPr="00E53402" w:rsidRDefault="006418B3" w:rsidP="00875910">
            <w:pPr>
              <w:spacing w:after="0" w:line="240" w:lineRule="auto"/>
              <w:jc w:val="both"/>
              <w:rPr>
                <w:rFonts w:eastAsia="Times New Roman" w:cs="Times New Roman"/>
                <w:szCs w:val="24"/>
                <w:lang w:val="lt-LT" w:eastAsia="lt-LT"/>
              </w:rPr>
            </w:pPr>
            <w:r>
              <w:rPr>
                <w:rFonts w:eastAsia="Times New Roman" w:cs="Times New Roman"/>
                <w:szCs w:val="24"/>
                <w:lang w:val="lt-LT" w:eastAsia="lt-LT"/>
              </w:rPr>
              <w:lastRenderedPageBreak/>
              <w:t xml:space="preserve">Padėti vaikui adaptuotis naujoje aplinkoje, pasijusti svarbiu, reikšmingu ir laukiamu </w:t>
            </w:r>
            <w:r>
              <w:rPr>
                <w:rFonts w:eastAsia="Times New Roman" w:cs="Times New Roman"/>
                <w:szCs w:val="24"/>
                <w:lang w:val="lt-LT" w:eastAsia="lt-LT"/>
              </w:rPr>
              <w:lastRenderedPageBreak/>
              <w:t>mokykloje</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B05196" w:rsidRDefault="00B05196" w:rsidP="00875910">
            <w:pPr>
              <w:spacing w:after="0" w:line="240" w:lineRule="auto"/>
              <w:jc w:val="both"/>
              <w:rPr>
                <w:rFonts w:eastAsia="Times New Roman" w:cs="Times New Roman"/>
                <w:szCs w:val="24"/>
                <w:lang w:val="lt-LT" w:eastAsia="lt-LT"/>
              </w:rPr>
            </w:pPr>
          </w:p>
          <w:p w:rsidR="00B05196" w:rsidRDefault="00B05196" w:rsidP="00875910">
            <w:pPr>
              <w:spacing w:after="0" w:line="240" w:lineRule="auto"/>
              <w:jc w:val="both"/>
              <w:rPr>
                <w:rFonts w:eastAsia="Times New Roman" w:cs="Times New Roman"/>
                <w:szCs w:val="24"/>
                <w:lang w:val="lt-LT" w:eastAsia="lt-LT"/>
              </w:rPr>
            </w:pPr>
          </w:p>
          <w:p w:rsidR="006418B3" w:rsidRDefault="006418B3" w:rsidP="00875910">
            <w:pPr>
              <w:spacing w:after="0" w:line="240" w:lineRule="auto"/>
              <w:jc w:val="both"/>
              <w:rPr>
                <w:rFonts w:eastAsia="Times New Roman" w:cs="Times New Roman"/>
                <w:szCs w:val="24"/>
                <w:lang w:val="lt-LT" w:eastAsia="lt-LT"/>
              </w:rPr>
            </w:pPr>
          </w:p>
          <w:p w:rsidR="00B05196" w:rsidRDefault="00B05196" w:rsidP="00875910">
            <w:pPr>
              <w:spacing w:after="0" w:line="240" w:lineRule="auto"/>
              <w:jc w:val="both"/>
              <w:rPr>
                <w:rFonts w:eastAsia="Times New Roman" w:cs="Times New Roman"/>
                <w:szCs w:val="24"/>
                <w:lang w:val="lt-LT" w:eastAsia="lt-LT"/>
              </w:rPr>
            </w:pPr>
          </w:p>
          <w:p w:rsidR="00B05196" w:rsidRDefault="00B05196"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Tobu</w:t>
            </w:r>
            <w:r w:rsidR="00875910">
              <w:rPr>
                <w:rFonts w:eastAsia="Times New Roman" w:cs="Times New Roman"/>
                <w:szCs w:val="24"/>
                <w:lang w:val="lt-LT" w:eastAsia="lt-LT"/>
              </w:rPr>
              <w:t>linti vaikų bendravimo įgūdžius</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Bendradarbiauti su Marijamp</w:t>
            </w:r>
            <w:r w:rsidR="006418B3">
              <w:rPr>
                <w:rFonts w:eastAsia="Times New Roman" w:cs="Times New Roman"/>
                <w:szCs w:val="24"/>
                <w:lang w:val="lt-LT" w:eastAsia="lt-LT"/>
              </w:rPr>
              <w:t>olio Meilės Lukšienės gimnazija,</w:t>
            </w:r>
          </w:p>
          <w:p w:rsidR="00E53402" w:rsidRPr="00E53402" w:rsidRDefault="006418B3" w:rsidP="00875910">
            <w:pPr>
              <w:spacing w:after="0" w:line="240" w:lineRule="auto"/>
              <w:jc w:val="both"/>
              <w:rPr>
                <w:rFonts w:eastAsia="Times New Roman" w:cs="Times New Roman"/>
                <w:szCs w:val="24"/>
                <w:lang w:val="lt-LT" w:eastAsia="lt-LT"/>
              </w:rPr>
            </w:pPr>
            <w:r>
              <w:rPr>
                <w:rFonts w:eastAsia="Times New Roman" w:cs="Times New Roman"/>
                <w:szCs w:val="24"/>
                <w:lang w:val="lt-LT" w:eastAsia="lt-LT"/>
              </w:rPr>
              <w:t>b</w:t>
            </w:r>
            <w:r w:rsidR="00E53402" w:rsidRPr="00E53402">
              <w:rPr>
                <w:rFonts w:eastAsia="Times New Roman" w:cs="Times New Roman"/>
                <w:szCs w:val="24"/>
                <w:lang w:val="lt-LT" w:eastAsia="lt-LT"/>
              </w:rPr>
              <w:t xml:space="preserve">endrai spręsti vaikų </w:t>
            </w:r>
            <w:r>
              <w:rPr>
                <w:rFonts w:eastAsia="Times New Roman" w:cs="Times New Roman"/>
                <w:szCs w:val="24"/>
                <w:lang w:val="lt-LT" w:eastAsia="lt-LT"/>
              </w:rPr>
              <w:t>ugdymo ir adaptacijos problemas</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Bendradarbi</w:t>
            </w:r>
            <w:r w:rsidR="00875910">
              <w:rPr>
                <w:rFonts w:eastAsia="Times New Roman" w:cs="Times New Roman"/>
                <w:szCs w:val="24"/>
                <w:lang w:val="lt-LT" w:eastAsia="lt-LT"/>
              </w:rPr>
              <w:t>auti su Marijampolio seniūnija</w:t>
            </w:r>
          </w:p>
          <w:p w:rsidR="00E53402" w:rsidRDefault="00E53402" w:rsidP="00875910">
            <w:pPr>
              <w:spacing w:after="0" w:line="240" w:lineRule="auto"/>
              <w:jc w:val="both"/>
              <w:rPr>
                <w:rFonts w:eastAsia="Times New Roman" w:cs="Times New Roman"/>
                <w:szCs w:val="24"/>
                <w:lang w:val="lt-LT" w:eastAsia="lt-LT"/>
              </w:rPr>
            </w:pPr>
          </w:p>
          <w:p w:rsidR="00875910" w:rsidRPr="00E53402" w:rsidRDefault="00875910"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Bendradarbiavimas su pramogų </w:t>
            </w:r>
            <w:r w:rsidR="00875910">
              <w:rPr>
                <w:rFonts w:eastAsia="Times New Roman" w:cs="Times New Roman"/>
                <w:szCs w:val="24"/>
                <w:lang w:val="lt-LT" w:eastAsia="lt-LT"/>
              </w:rPr>
              <w:t>vaikams rengėjais</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Default="00E53402" w:rsidP="00875910">
            <w:pPr>
              <w:spacing w:after="0" w:line="240" w:lineRule="auto"/>
              <w:jc w:val="both"/>
              <w:rPr>
                <w:rFonts w:eastAsia="Times New Roman" w:cs="Times New Roman"/>
                <w:szCs w:val="24"/>
                <w:lang w:val="lt-LT" w:eastAsia="lt-LT"/>
              </w:rPr>
            </w:pPr>
          </w:p>
          <w:p w:rsidR="00B05196" w:rsidRPr="00E53402" w:rsidRDefault="00B05196"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Bendradarbiauti su Pagirių krašto, Vilniaus rajono bei Vilniaus mi</w:t>
            </w:r>
            <w:r w:rsidR="00875910">
              <w:rPr>
                <w:rFonts w:eastAsia="Times New Roman" w:cs="Times New Roman"/>
                <w:szCs w:val="24"/>
                <w:lang w:val="lt-LT" w:eastAsia="lt-LT"/>
              </w:rPr>
              <w:t>esto ikimokyklinėmis įstaigomis</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Dalintis patirtimi su Pagirių krašto bei Vilniaus ra</w:t>
            </w:r>
            <w:r w:rsidR="00875910">
              <w:rPr>
                <w:rFonts w:eastAsia="Times New Roman" w:cs="Times New Roman"/>
                <w:szCs w:val="24"/>
                <w:lang w:val="lt-LT" w:eastAsia="lt-LT"/>
              </w:rPr>
              <w:t>jono ikimokyklinėmis įstaigomis</w:t>
            </w:r>
          </w:p>
          <w:p w:rsidR="00E53402" w:rsidRPr="00E53402" w:rsidRDefault="00E53402" w:rsidP="00E53402">
            <w:pPr>
              <w:spacing w:after="0" w:line="240" w:lineRule="auto"/>
              <w:rPr>
                <w:rFonts w:eastAsia="Times New Roman" w:cs="Times New Roman"/>
                <w:szCs w:val="24"/>
                <w:lang w:val="lt-LT" w:eastAsia="lt-LT"/>
              </w:rPr>
            </w:pPr>
          </w:p>
        </w:tc>
        <w:tc>
          <w:tcPr>
            <w:tcW w:w="2700" w:type="dxa"/>
          </w:tcPr>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lastRenderedPageBreak/>
              <w:t>1. Pažintinės ekskursijos būsimiems priešmokyklinukams į Marijampolio Meilės Lukšienės gimnaziją</w:t>
            </w: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lastRenderedPageBreak/>
              <w:t xml:space="preserve"> ( sporto salė, biblioteka, pradinės klasės ir kt.).</w:t>
            </w: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2. Dalyvavimas priešmokyklinės gr, pradinių klasių rengiamose š</w:t>
            </w:r>
            <w:r w:rsidR="00B05196">
              <w:rPr>
                <w:rFonts w:eastAsia="Times New Roman" w:cs="Times New Roman"/>
                <w:szCs w:val="24"/>
                <w:lang w:val="lt-LT" w:eastAsia="lt-LT"/>
              </w:rPr>
              <w:t>ventėse, spektakliuose ir kt.</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Dalyvavimas bendrose įstaigos šventėse, parodose, konkursuose;</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Dalyvavimas</w:t>
            </w: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renginiuose, šventėse, projektuose.</w:t>
            </w: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Bendradarbiavimas su prie</w:t>
            </w:r>
            <w:r w:rsidR="00875910">
              <w:rPr>
                <w:rFonts w:eastAsia="Times New Roman" w:cs="Times New Roman"/>
                <w:szCs w:val="24"/>
                <w:lang w:val="lt-LT" w:eastAsia="lt-LT"/>
              </w:rPr>
              <w:t>šmokyklinio ugdymo   mokytojais</w:t>
            </w:r>
          </w:p>
          <w:p w:rsidR="00E53402" w:rsidRDefault="00E53402" w:rsidP="00875910">
            <w:pPr>
              <w:spacing w:after="0" w:line="240" w:lineRule="auto"/>
              <w:jc w:val="both"/>
              <w:rPr>
                <w:rFonts w:eastAsia="Times New Roman" w:cs="Times New Roman"/>
                <w:szCs w:val="24"/>
                <w:lang w:val="lt-LT" w:eastAsia="lt-LT"/>
              </w:rPr>
            </w:pPr>
          </w:p>
          <w:p w:rsidR="00875910" w:rsidRPr="00E53402" w:rsidRDefault="00875910" w:rsidP="00875910">
            <w:pPr>
              <w:spacing w:after="0" w:line="240" w:lineRule="auto"/>
              <w:jc w:val="both"/>
              <w:rPr>
                <w:rFonts w:eastAsia="Times New Roman" w:cs="Times New Roman"/>
                <w:szCs w:val="24"/>
                <w:lang w:val="lt-LT" w:eastAsia="lt-LT"/>
              </w:rPr>
            </w:pPr>
          </w:p>
          <w:p w:rsidR="00BE088E" w:rsidRDefault="00BE088E"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Dalyvavimas organizuojamuose projektuose, ren</w:t>
            </w:r>
            <w:r w:rsidR="00875910">
              <w:rPr>
                <w:rFonts w:eastAsia="Times New Roman" w:cs="Times New Roman"/>
                <w:szCs w:val="24"/>
                <w:lang w:val="lt-LT" w:eastAsia="lt-LT"/>
              </w:rPr>
              <w:t>giniuose, parodose, konkursuose</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Teatro apsilankymai darželyje.</w:t>
            </w: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Susitikimas su įvairiais kultūros veikėjais (cirko artistais, muzikantais, teatro aktoriais, dainininkais</w:t>
            </w:r>
          </w:p>
          <w:p w:rsidR="00B05196" w:rsidRPr="00E53402" w:rsidRDefault="00B05196"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Dalyvavimas kitų įstaigų, krašto, rajoniniuose rengin</w:t>
            </w:r>
            <w:r w:rsidR="00875910">
              <w:rPr>
                <w:rFonts w:eastAsia="Times New Roman" w:cs="Times New Roman"/>
                <w:szCs w:val="24"/>
                <w:lang w:val="lt-LT" w:eastAsia="lt-LT"/>
              </w:rPr>
              <w:t>iuose, projektuose, konkursuose</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Kviesti pedagogus į įstaigos renginius, atviras veiklas. Kartu su šiomis įstaigomis organizuoti  seminarus, diskusijas, analizuoti ugdymo procesą.</w:t>
            </w:r>
          </w:p>
        </w:tc>
        <w:tc>
          <w:tcPr>
            <w:tcW w:w="1927" w:type="dxa"/>
          </w:tcPr>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lastRenderedPageBreak/>
              <w:t>Ištisus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6418B3" w:rsidRDefault="006418B3" w:rsidP="00E53402">
            <w:pPr>
              <w:spacing w:after="0" w:line="240" w:lineRule="auto"/>
              <w:rPr>
                <w:rFonts w:eastAsia="Times New Roman" w:cs="Times New Roman"/>
                <w:szCs w:val="24"/>
                <w:lang w:val="lt-LT" w:eastAsia="lt-LT"/>
              </w:rPr>
            </w:pPr>
          </w:p>
          <w:p w:rsidR="006418B3" w:rsidRDefault="006418B3" w:rsidP="00E53402">
            <w:pPr>
              <w:spacing w:after="0" w:line="240" w:lineRule="auto"/>
              <w:rPr>
                <w:rFonts w:eastAsia="Times New Roman" w:cs="Times New Roman"/>
                <w:szCs w:val="24"/>
                <w:lang w:val="lt-LT" w:eastAsia="lt-LT"/>
              </w:rPr>
            </w:pPr>
          </w:p>
          <w:p w:rsidR="006418B3" w:rsidRDefault="006418B3" w:rsidP="00E53402">
            <w:pPr>
              <w:spacing w:after="0" w:line="240" w:lineRule="auto"/>
              <w:rPr>
                <w:rFonts w:eastAsia="Times New Roman" w:cs="Times New Roman"/>
                <w:szCs w:val="24"/>
                <w:lang w:val="lt-LT" w:eastAsia="lt-LT"/>
              </w:rPr>
            </w:pPr>
          </w:p>
          <w:p w:rsidR="006418B3" w:rsidRDefault="006418B3" w:rsidP="00E53402">
            <w:pPr>
              <w:spacing w:after="0" w:line="240" w:lineRule="auto"/>
              <w:rPr>
                <w:rFonts w:eastAsia="Times New Roman" w:cs="Times New Roman"/>
                <w:szCs w:val="24"/>
                <w:lang w:val="lt-LT" w:eastAsia="lt-LT"/>
              </w:rPr>
            </w:pPr>
          </w:p>
          <w:p w:rsidR="006418B3" w:rsidRDefault="006418B3"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Ištisus metus</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2021-2022</w:t>
            </w:r>
            <w:r w:rsidR="00E53402" w:rsidRPr="00E53402">
              <w:rPr>
                <w:rFonts w:eastAsia="Times New Roman" w:cs="Times New Roman"/>
                <w:szCs w:val="24"/>
                <w:lang w:val="lt-LT" w:eastAsia="lt-LT"/>
              </w:rPr>
              <w:t xml:space="preserve"> m. m.</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2021-2022</w:t>
            </w:r>
            <w:r w:rsidR="00E53402" w:rsidRPr="00E53402">
              <w:rPr>
                <w:rFonts w:eastAsia="Times New Roman" w:cs="Times New Roman"/>
                <w:szCs w:val="24"/>
                <w:lang w:val="lt-LT" w:eastAsia="lt-LT"/>
              </w:rPr>
              <w:t xml:space="preserve"> m.m.</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Pagal atskirą planą</w:t>
            </w:r>
          </w:p>
          <w:p w:rsidR="00E53402" w:rsidRPr="00E53402" w:rsidRDefault="00E53402"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2021-2022</w:t>
            </w:r>
            <w:r w:rsidR="00E53402" w:rsidRPr="00E53402">
              <w:rPr>
                <w:rFonts w:eastAsia="Times New Roman" w:cs="Times New Roman"/>
                <w:szCs w:val="24"/>
                <w:lang w:val="lt-LT" w:eastAsia="lt-LT"/>
              </w:rPr>
              <w:t xml:space="preserve"> m. m.</w:t>
            </w:r>
          </w:p>
          <w:p w:rsidR="00E53402" w:rsidRPr="00E53402" w:rsidRDefault="00E53402" w:rsidP="00E53402">
            <w:pPr>
              <w:spacing w:after="0" w:line="240" w:lineRule="auto"/>
              <w:rPr>
                <w:rFonts w:eastAsia="Times New Roman" w:cs="Times New Roman"/>
                <w:szCs w:val="24"/>
                <w:lang w:val="lt-LT" w:eastAsia="lt-LT"/>
              </w:rPr>
            </w:pPr>
            <w:r w:rsidRPr="00E53402">
              <w:rPr>
                <w:rFonts w:eastAsia="Times New Roman" w:cs="Times New Roman"/>
                <w:szCs w:val="24"/>
                <w:lang w:val="lt-LT" w:eastAsia="lt-LT"/>
              </w:rPr>
              <w:t>Vieną kartą per mėnesį.</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Default="00E53402" w:rsidP="00E53402">
            <w:pPr>
              <w:spacing w:after="0" w:line="240" w:lineRule="auto"/>
              <w:rPr>
                <w:rFonts w:eastAsia="Times New Roman" w:cs="Times New Roman"/>
                <w:szCs w:val="24"/>
                <w:lang w:val="lt-LT" w:eastAsia="lt-LT"/>
              </w:rPr>
            </w:pPr>
          </w:p>
          <w:p w:rsidR="00BE088E" w:rsidRDefault="00BE088E"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2021-2022</w:t>
            </w:r>
            <w:r w:rsidR="00E53402" w:rsidRPr="00E53402">
              <w:rPr>
                <w:rFonts w:eastAsia="Times New Roman" w:cs="Times New Roman"/>
                <w:szCs w:val="24"/>
                <w:lang w:val="lt-LT" w:eastAsia="lt-LT"/>
              </w:rPr>
              <w:t xml:space="preserve"> m. m. </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585B98" w:rsidP="00E53402">
            <w:pPr>
              <w:spacing w:after="0" w:line="240" w:lineRule="auto"/>
              <w:rPr>
                <w:rFonts w:eastAsia="Times New Roman" w:cs="Times New Roman"/>
                <w:szCs w:val="24"/>
                <w:lang w:val="lt-LT" w:eastAsia="lt-LT"/>
              </w:rPr>
            </w:pPr>
            <w:r>
              <w:rPr>
                <w:rFonts w:eastAsia="Times New Roman" w:cs="Times New Roman"/>
                <w:szCs w:val="24"/>
                <w:lang w:val="lt-LT" w:eastAsia="lt-LT"/>
              </w:rPr>
              <w:t>2021-2022</w:t>
            </w:r>
            <w:r w:rsidR="00E53402" w:rsidRPr="00E53402">
              <w:rPr>
                <w:rFonts w:eastAsia="Times New Roman" w:cs="Times New Roman"/>
                <w:szCs w:val="24"/>
                <w:lang w:val="lt-LT" w:eastAsia="lt-LT"/>
              </w:rPr>
              <w:t xml:space="preserve"> m. m.</w:t>
            </w: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tc>
        <w:tc>
          <w:tcPr>
            <w:tcW w:w="2483" w:type="dxa"/>
          </w:tcPr>
          <w:p w:rsidR="00E53402" w:rsidRPr="00E53402" w:rsidRDefault="00875910" w:rsidP="00875910">
            <w:pPr>
              <w:spacing w:after="0" w:line="240" w:lineRule="auto"/>
              <w:jc w:val="both"/>
              <w:rPr>
                <w:rFonts w:eastAsia="Times New Roman" w:cs="Times New Roman"/>
                <w:szCs w:val="24"/>
                <w:lang w:val="lt-LT" w:eastAsia="lt-LT"/>
              </w:rPr>
            </w:pPr>
            <w:r>
              <w:rPr>
                <w:rFonts w:eastAsia="Times New Roman" w:cs="Times New Roman"/>
                <w:szCs w:val="24"/>
                <w:lang w:val="lt-LT" w:eastAsia="lt-LT"/>
              </w:rPr>
              <w:lastRenderedPageBreak/>
              <w:t>„Pelėdžiukų“ grupės mokytojai</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Direktoriaus </w:t>
            </w:r>
            <w:r w:rsidR="00875910">
              <w:rPr>
                <w:rFonts w:eastAsia="Times New Roman" w:cs="Times New Roman"/>
                <w:szCs w:val="24"/>
                <w:lang w:val="lt-LT" w:eastAsia="lt-LT"/>
              </w:rPr>
              <w:t>pavaduotojas ugdymui,mokytojai</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Direktorius, direktoriaus </w:t>
            </w:r>
            <w:r w:rsidR="00875910">
              <w:rPr>
                <w:rFonts w:eastAsia="Times New Roman" w:cs="Times New Roman"/>
                <w:szCs w:val="24"/>
                <w:lang w:val="lt-LT" w:eastAsia="lt-LT"/>
              </w:rPr>
              <w:t>pavaduotojas ugdymui, mokytojai</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  </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Direktorius, direktoriaus pa</w:t>
            </w:r>
            <w:r w:rsidR="00875910">
              <w:rPr>
                <w:rFonts w:eastAsia="Times New Roman" w:cs="Times New Roman"/>
                <w:szCs w:val="24"/>
                <w:lang w:val="lt-LT" w:eastAsia="lt-LT"/>
              </w:rPr>
              <w:t>vaduotojas ugdymui, darbo grupė</w:t>
            </w:r>
          </w:p>
          <w:p w:rsidR="00875910" w:rsidRDefault="00875910"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Direktoriaus pavaduotojas </w:t>
            </w:r>
            <w:r w:rsidR="00875910">
              <w:rPr>
                <w:rFonts w:eastAsia="Times New Roman" w:cs="Times New Roman"/>
                <w:szCs w:val="24"/>
                <w:lang w:val="lt-LT" w:eastAsia="lt-LT"/>
              </w:rPr>
              <w:t>ugdymui</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Default="00E53402" w:rsidP="00875910">
            <w:pPr>
              <w:spacing w:after="0" w:line="240" w:lineRule="auto"/>
              <w:jc w:val="both"/>
              <w:rPr>
                <w:rFonts w:eastAsia="Times New Roman" w:cs="Times New Roman"/>
                <w:szCs w:val="24"/>
                <w:lang w:val="lt-LT" w:eastAsia="lt-LT"/>
              </w:rPr>
            </w:pPr>
          </w:p>
          <w:p w:rsidR="00BE088E" w:rsidRPr="00E53402" w:rsidRDefault="00BE088E" w:rsidP="00875910">
            <w:pPr>
              <w:spacing w:after="0" w:line="240" w:lineRule="auto"/>
              <w:jc w:val="both"/>
              <w:rPr>
                <w:rFonts w:eastAsia="Times New Roman" w:cs="Times New Roman"/>
                <w:szCs w:val="24"/>
                <w:lang w:val="lt-LT" w:eastAsia="lt-LT"/>
              </w:rPr>
            </w:pPr>
          </w:p>
          <w:p w:rsidR="00875910" w:rsidRDefault="00875910" w:rsidP="00875910">
            <w:pPr>
              <w:spacing w:after="0" w:line="240" w:lineRule="auto"/>
              <w:jc w:val="both"/>
              <w:rPr>
                <w:rFonts w:eastAsia="Times New Roman" w:cs="Times New Roman"/>
                <w:szCs w:val="24"/>
                <w:lang w:val="lt-LT" w:eastAsia="lt-LT"/>
              </w:rPr>
            </w:pPr>
          </w:p>
          <w:p w:rsidR="00B05196" w:rsidRDefault="00B05196"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Direktoriaus </w:t>
            </w:r>
            <w:r w:rsidR="00875910">
              <w:rPr>
                <w:rFonts w:eastAsia="Times New Roman" w:cs="Times New Roman"/>
                <w:szCs w:val="24"/>
                <w:lang w:val="lt-LT" w:eastAsia="lt-LT"/>
              </w:rPr>
              <w:t>pavaduotojas ugdymui, mokytojai</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r w:rsidRPr="00E53402">
              <w:rPr>
                <w:rFonts w:eastAsia="Times New Roman" w:cs="Times New Roman"/>
                <w:szCs w:val="24"/>
                <w:lang w:val="lt-LT" w:eastAsia="lt-LT"/>
              </w:rPr>
              <w:t xml:space="preserve">Direktorius, direktoriaus </w:t>
            </w:r>
            <w:r w:rsidR="00875910">
              <w:rPr>
                <w:rFonts w:eastAsia="Times New Roman" w:cs="Times New Roman"/>
                <w:szCs w:val="24"/>
                <w:lang w:val="lt-LT" w:eastAsia="lt-LT"/>
              </w:rPr>
              <w:t>pavaduotojas ugdymui, mokytojai</w:t>
            </w:r>
            <w:r w:rsidRPr="00E53402">
              <w:rPr>
                <w:rFonts w:eastAsia="Times New Roman" w:cs="Times New Roman"/>
                <w:szCs w:val="24"/>
                <w:lang w:val="lt-LT" w:eastAsia="lt-LT"/>
              </w:rPr>
              <w:t xml:space="preserve"> </w:t>
            </w: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875910">
            <w:pPr>
              <w:spacing w:after="0" w:line="240" w:lineRule="auto"/>
              <w:jc w:val="both"/>
              <w:rPr>
                <w:rFonts w:eastAsia="Times New Roman" w:cs="Times New Roman"/>
                <w:szCs w:val="24"/>
                <w:lang w:val="lt-LT" w:eastAsia="lt-LT"/>
              </w:rPr>
            </w:pPr>
          </w:p>
          <w:p w:rsidR="00E53402" w:rsidRPr="00E53402" w:rsidRDefault="00E53402" w:rsidP="00E53402">
            <w:pPr>
              <w:spacing w:after="0" w:line="240" w:lineRule="auto"/>
              <w:rPr>
                <w:rFonts w:eastAsia="Times New Roman" w:cs="Times New Roman"/>
                <w:szCs w:val="24"/>
                <w:lang w:val="lt-LT" w:eastAsia="lt-LT"/>
              </w:rPr>
            </w:pPr>
          </w:p>
        </w:tc>
      </w:tr>
    </w:tbl>
    <w:p w:rsidR="00C1364E" w:rsidRPr="00867C5C" w:rsidRDefault="00C1364E" w:rsidP="00C1364E">
      <w:pPr>
        <w:rPr>
          <w:rFonts w:cs="Times New Roman"/>
          <w:b/>
          <w:szCs w:val="24"/>
          <w:lang w:val="lt-LT"/>
        </w:rPr>
      </w:pPr>
      <w:r>
        <w:rPr>
          <w:rFonts w:cs="Times New Roman"/>
          <w:b/>
          <w:szCs w:val="24"/>
          <w:lang w:val="lt-LT"/>
        </w:rPr>
        <w:lastRenderedPageBreak/>
        <w:t>13</w:t>
      </w:r>
      <w:r w:rsidRPr="00867C5C">
        <w:rPr>
          <w:rFonts w:cs="Times New Roman"/>
          <w:b/>
          <w:szCs w:val="24"/>
          <w:lang w:val="lt-LT"/>
        </w:rPr>
        <w:t>. ŪKINĖ VEIKLA</w:t>
      </w:r>
    </w:p>
    <w:p w:rsidR="00C1364E" w:rsidRDefault="00C1364E" w:rsidP="00C1364E">
      <w:pPr>
        <w:rPr>
          <w:rFonts w:cs="Times New Roman"/>
          <w:b/>
          <w:szCs w:val="24"/>
          <w:lang w:val="lt-LT"/>
        </w:rPr>
      </w:pPr>
      <w:r>
        <w:rPr>
          <w:rFonts w:cs="Times New Roman"/>
          <w:b/>
          <w:szCs w:val="24"/>
          <w:lang w:val="lt-LT"/>
        </w:rPr>
        <w:t>13</w:t>
      </w:r>
      <w:r w:rsidRPr="00867C5C">
        <w:rPr>
          <w:rFonts w:cs="Times New Roman"/>
          <w:b/>
          <w:szCs w:val="24"/>
          <w:lang w:val="lt-LT"/>
        </w:rPr>
        <w:t>.1</w:t>
      </w:r>
      <w:r>
        <w:rPr>
          <w:rFonts w:cs="Times New Roman"/>
          <w:b/>
          <w:szCs w:val="24"/>
          <w:lang w:val="lt-LT"/>
        </w:rPr>
        <w:t>.</w:t>
      </w:r>
      <w:r w:rsidRPr="00867C5C">
        <w:rPr>
          <w:rFonts w:cs="Times New Roman"/>
          <w:b/>
          <w:szCs w:val="24"/>
          <w:lang w:val="lt-LT"/>
        </w:rPr>
        <w:t xml:space="preserve"> ŪKINĖS VEIKLOS DARBO PLANAS</w:t>
      </w:r>
    </w:p>
    <w:p w:rsidR="00C1364E" w:rsidRPr="00867C5C" w:rsidRDefault="00C1364E" w:rsidP="00C1364E">
      <w:pPr>
        <w:rPr>
          <w:rFonts w:cs="Times New Roman"/>
          <w:b/>
          <w:szCs w:val="24"/>
          <w:lang w:val="lt-LT"/>
        </w:rPr>
      </w:pPr>
    </w:p>
    <w:p w:rsidR="00C1364E" w:rsidRDefault="00C1364E" w:rsidP="00C1364E">
      <w:pPr>
        <w:jc w:val="left"/>
        <w:rPr>
          <w:rFonts w:cs="Times New Roman"/>
          <w:szCs w:val="24"/>
          <w:lang w:val="lt-LT"/>
        </w:rPr>
      </w:pPr>
      <w:r>
        <w:rPr>
          <w:rFonts w:cs="Times New Roman"/>
          <w:b/>
          <w:szCs w:val="24"/>
          <w:lang w:val="lt-LT"/>
        </w:rPr>
        <w:tab/>
      </w:r>
      <w:r w:rsidRPr="00867C5C">
        <w:rPr>
          <w:rFonts w:cs="Times New Roman"/>
          <w:b/>
          <w:szCs w:val="24"/>
          <w:lang w:val="lt-LT"/>
        </w:rPr>
        <w:t xml:space="preserve">TIKSLAS - </w:t>
      </w:r>
      <w:r w:rsidRPr="00867C5C">
        <w:rPr>
          <w:rFonts w:cs="Times New Roman"/>
          <w:szCs w:val="24"/>
          <w:lang w:val="lt-LT"/>
        </w:rPr>
        <w:t>Pagal įstaigos sąmatą ir ki</w:t>
      </w:r>
      <w:r w:rsidRPr="00230CFB">
        <w:rPr>
          <w:rFonts w:cs="Times New Roman"/>
          <w:szCs w:val="24"/>
          <w:lang w:val="lt-LT"/>
        </w:rPr>
        <w:t>tas lėšas planuoti ūkinį ir finansinį darbą.</w:t>
      </w:r>
    </w:p>
    <w:p w:rsidR="00C1364E" w:rsidRPr="00230CFB" w:rsidRDefault="00C1364E" w:rsidP="00C1364E">
      <w:pPr>
        <w:jc w:val="left"/>
        <w:rPr>
          <w:rFonts w:cs="Times New Roman"/>
          <w:b/>
          <w:szCs w:val="24"/>
          <w:lang w:val="lt-LT"/>
        </w:rPr>
      </w:pPr>
    </w:p>
    <w:p w:rsidR="00C1364E" w:rsidRPr="00C1364E" w:rsidRDefault="00C1364E" w:rsidP="00C1364E">
      <w:pPr>
        <w:jc w:val="left"/>
        <w:rPr>
          <w:rFonts w:cs="Times New Roman"/>
          <w:b/>
          <w:szCs w:val="24"/>
          <w:lang w:val="lt-LT"/>
        </w:rPr>
      </w:pPr>
      <w:r w:rsidRPr="00991E83">
        <w:rPr>
          <w:rFonts w:cs="Times New Roman"/>
          <w:b/>
          <w:szCs w:val="24"/>
          <w:lang w:val="lt-LT"/>
        </w:rPr>
        <w:tab/>
      </w:r>
      <w:r w:rsidRPr="00C1364E">
        <w:rPr>
          <w:rFonts w:cs="Times New Roman"/>
          <w:b/>
          <w:szCs w:val="24"/>
          <w:lang w:val="lt-LT"/>
        </w:rPr>
        <w:t>UŽDAVINIAI:</w:t>
      </w:r>
    </w:p>
    <w:p w:rsidR="00C1364E" w:rsidRPr="0050370D" w:rsidRDefault="00C1364E" w:rsidP="00C1364E">
      <w:pPr>
        <w:numPr>
          <w:ilvl w:val="0"/>
          <w:numId w:val="21"/>
        </w:numPr>
        <w:spacing w:after="0" w:line="240" w:lineRule="auto"/>
        <w:jc w:val="both"/>
        <w:rPr>
          <w:rFonts w:cs="Times New Roman"/>
          <w:szCs w:val="24"/>
          <w:lang w:val="lt-LT"/>
        </w:rPr>
      </w:pPr>
      <w:r w:rsidRPr="00C1364E">
        <w:rPr>
          <w:rFonts w:cs="Times New Roman"/>
          <w:szCs w:val="24"/>
          <w:lang w:val="lt-LT"/>
        </w:rPr>
        <w:t>Palaikyti ir puoselėti glaudž</w:t>
      </w:r>
      <w:r w:rsidRPr="0050370D">
        <w:rPr>
          <w:rFonts w:cs="Times New Roman"/>
          <w:szCs w:val="24"/>
          <w:lang w:val="lt-LT"/>
        </w:rPr>
        <w:t>ius visos bendruomenės santykius, gerinti darbuotojų darbo sąlygas;</w:t>
      </w:r>
    </w:p>
    <w:p w:rsidR="00C1364E" w:rsidRPr="0050370D" w:rsidRDefault="00C1364E" w:rsidP="00C1364E">
      <w:pPr>
        <w:numPr>
          <w:ilvl w:val="0"/>
          <w:numId w:val="21"/>
        </w:numPr>
        <w:spacing w:after="0" w:line="240" w:lineRule="auto"/>
        <w:ind w:left="0" w:firstLine="360"/>
        <w:jc w:val="both"/>
        <w:rPr>
          <w:rFonts w:cs="Times New Roman"/>
          <w:szCs w:val="24"/>
          <w:lang w:val="lt-LT"/>
        </w:rPr>
      </w:pPr>
      <w:r w:rsidRPr="0050370D">
        <w:rPr>
          <w:rFonts w:cs="Times New Roman"/>
          <w:szCs w:val="24"/>
          <w:lang w:val="lt-LT"/>
        </w:rPr>
        <w:t>Turtinti vaikų ugdymo (-si) aplinką, siekti saugios ir sveikos aplinkos tiek patalpose, tiek viso darželio teritorijoje;</w:t>
      </w:r>
    </w:p>
    <w:p w:rsidR="00C1364E" w:rsidRPr="00E96EBF" w:rsidRDefault="00C1364E" w:rsidP="00C1364E">
      <w:pPr>
        <w:numPr>
          <w:ilvl w:val="0"/>
          <w:numId w:val="21"/>
        </w:numPr>
        <w:spacing w:after="0" w:line="240" w:lineRule="auto"/>
        <w:ind w:left="0" w:firstLine="360"/>
        <w:jc w:val="both"/>
        <w:rPr>
          <w:rFonts w:cs="Times New Roman"/>
          <w:szCs w:val="24"/>
        </w:rPr>
      </w:pPr>
      <w:r>
        <w:rPr>
          <w:rFonts w:cs="Times New Roman"/>
          <w:szCs w:val="24"/>
        </w:rPr>
        <w:t>Turtinti įstaigos m</w:t>
      </w:r>
      <w:r w:rsidRPr="00E96EBF">
        <w:rPr>
          <w:rFonts w:cs="Times New Roman"/>
          <w:szCs w:val="24"/>
        </w:rPr>
        <w:t>aterialin</w:t>
      </w:r>
      <w:r>
        <w:rPr>
          <w:rFonts w:cs="Times New Roman"/>
          <w:szCs w:val="24"/>
        </w:rPr>
        <w:t>ę</w:t>
      </w:r>
      <w:r w:rsidRPr="00E96EBF">
        <w:rPr>
          <w:rFonts w:cs="Times New Roman"/>
          <w:szCs w:val="24"/>
        </w:rPr>
        <w:t xml:space="preserve"> baz</w:t>
      </w:r>
      <w:r>
        <w:rPr>
          <w:rFonts w:cs="Times New Roman"/>
          <w:szCs w:val="24"/>
        </w:rPr>
        <w:t>ę</w:t>
      </w:r>
      <w:r w:rsidRPr="00E96EBF">
        <w:rPr>
          <w:rFonts w:cs="Times New Roman"/>
          <w:szCs w:val="24"/>
        </w:rPr>
        <w:t xml:space="preserve"> ir </w:t>
      </w:r>
      <w:r>
        <w:rPr>
          <w:rFonts w:cs="Times New Roman"/>
          <w:szCs w:val="24"/>
        </w:rPr>
        <w:t>atlikti tikslinę inventorizacija;</w:t>
      </w:r>
    </w:p>
    <w:p w:rsidR="00C1364E" w:rsidRDefault="00C1364E" w:rsidP="00C1364E">
      <w:pPr>
        <w:numPr>
          <w:ilvl w:val="0"/>
          <w:numId w:val="21"/>
        </w:numPr>
        <w:spacing w:after="0" w:line="240" w:lineRule="auto"/>
        <w:ind w:left="0" w:firstLine="360"/>
        <w:jc w:val="both"/>
        <w:rPr>
          <w:rFonts w:cs="Times New Roman"/>
          <w:szCs w:val="24"/>
        </w:rPr>
      </w:pPr>
      <w:r>
        <w:rPr>
          <w:rFonts w:cs="Times New Roman"/>
          <w:szCs w:val="24"/>
        </w:rPr>
        <w:t>Techninio</w:t>
      </w:r>
      <w:r w:rsidRPr="00E96EBF">
        <w:rPr>
          <w:rFonts w:cs="Times New Roman"/>
          <w:szCs w:val="24"/>
        </w:rPr>
        <w:t xml:space="preserve"> </w:t>
      </w:r>
      <w:r>
        <w:rPr>
          <w:rFonts w:cs="Times New Roman"/>
          <w:szCs w:val="24"/>
        </w:rPr>
        <w:t>personalo</w:t>
      </w:r>
      <w:r w:rsidRPr="00E96EBF">
        <w:rPr>
          <w:rFonts w:cs="Times New Roman"/>
          <w:szCs w:val="24"/>
        </w:rPr>
        <w:t xml:space="preserve"> mokymai</w:t>
      </w:r>
      <w:r>
        <w:rPr>
          <w:rFonts w:cs="Times New Roman"/>
          <w:szCs w:val="24"/>
        </w:rPr>
        <w:t xml:space="preserve"> ir konsultavimas;</w:t>
      </w:r>
    </w:p>
    <w:p w:rsidR="00C1364E" w:rsidRPr="00E96EBF" w:rsidRDefault="00C1364E" w:rsidP="00C1364E">
      <w:pPr>
        <w:numPr>
          <w:ilvl w:val="0"/>
          <w:numId w:val="21"/>
        </w:numPr>
        <w:spacing w:after="0" w:line="240" w:lineRule="auto"/>
        <w:ind w:left="0" w:firstLine="360"/>
        <w:jc w:val="both"/>
        <w:rPr>
          <w:rFonts w:cs="Times New Roman"/>
          <w:szCs w:val="24"/>
        </w:rPr>
      </w:pPr>
      <w:r>
        <w:rPr>
          <w:rFonts w:cs="Times New Roman"/>
          <w:szCs w:val="24"/>
        </w:rPr>
        <w:t>Techninio personalo apsauga nuo užsikrėtimo COVID – 19.</w:t>
      </w:r>
    </w:p>
    <w:p w:rsidR="00C1364E" w:rsidRPr="00E96EBF" w:rsidRDefault="00C1364E" w:rsidP="00C1364E">
      <w:pPr>
        <w:jc w:val="both"/>
        <w:rPr>
          <w:rFonts w:cs="Times New Roman"/>
          <w:szCs w:val="24"/>
        </w:rPr>
      </w:pPr>
    </w:p>
    <w:tbl>
      <w:tblPr>
        <w:tblStyle w:val="TableGrid2"/>
        <w:tblpPr w:leftFromText="180" w:rightFromText="180" w:vertAnchor="text" w:tblpY="1"/>
        <w:tblW w:w="10114" w:type="dxa"/>
        <w:tblLook w:val="01E0" w:firstRow="1" w:lastRow="1" w:firstColumn="1" w:lastColumn="1" w:noHBand="0" w:noVBand="0"/>
      </w:tblPr>
      <w:tblGrid>
        <w:gridCol w:w="570"/>
        <w:gridCol w:w="2657"/>
        <w:gridCol w:w="2504"/>
        <w:gridCol w:w="2467"/>
        <w:gridCol w:w="1916"/>
      </w:tblGrid>
      <w:tr w:rsidR="00C1364E" w:rsidRPr="00E96EBF" w:rsidTr="005827CB">
        <w:tc>
          <w:tcPr>
            <w:tcW w:w="570" w:type="dxa"/>
          </w:tcPr>
          <w:p w:rsidR="00C1364E" w:rsidRPr="00E96EBF" w:rsidRDefault="00C1364E" w:rsidP="0050370D">
            <w:pPr>
              <w:rPr>
                <w:rFonts w:cs="Times New Roman"/>
                <w:b/>
                <w:szCs w:val="24"/>
              </w:rPr>
            </w:pPr>
            <w:r w:rsidRPr="00E96EBF">
              <w:rPr>
                <w:rFonts w:cs="Times New Roman"/>
                <w:b/>
                <w:szCs w:val="24"/>
              </w:rPr>
              <w:t>Eil.</w:t>
            </w:r>
          </w:p>
          <w:p w:rsidR="00C1364E" w:rsidRPr="00E96EBF" w:rsidRDefault="00C1364E" w:rsidP="0050370D">
            <w:pPr>
              <w:rPr>
                <w:rFonts w:cs="Times New Roman"/>
                <w:szCs w:val="24"/>
              </w:rPr>
            </w:pPr>
            <w:r w:rsidRPr="00E96EBF">
              <w:rPr>
                <w:rFonts w:cs="Times New Roman"/>
                <w:b/>
                <w:szCs w:val="24"/>
              </w:rPr>
              <w:t>Nr.</w:t>
            </w:r>
          </w:p>
        </w:tc>
        <w:tc>
          <w:tcPr>
            <w:tcW w:w="2657" w:type="dxa"/>
          </w:tcPr>
          <w:p w:rsidR="00C1364E" w:rsidRPr="00E96EBF" w:rsidRDefault="00C1364E" w:rsidP="0050370D">
            <w:pPr>
              <w:rPr>
                <w:rFonts w:cs="Times New Roman"/>
                <w:b/>
                <w:szCs w:val="24"/>
              </w:rPr>
            </w:pPr>
            <w:r w:rsidRPr="00E96EBF">
              <w:rPr>
                <w:rFonts w:cs="Times New Roman"/>
                <w:b/>
                <w:szCs w:val="24"/>
              </w:rPr>
              <w:t>Tikslas</w:t>
            </w:r>
          </w:p>
        </w:tc>
        <w:tc>
          <w:tcPr>
            <w:tcW w:w="2504" w:type="dxa"/>
          </w:tcPr>
          <w:p w:rsidR="00C1364E" w:rsidRPr="00E96EBF" w:rsidRDefault="00C1364E" w:rsidP="0050370D">
            <w:pPr>
              <w:rPr>
                <w:rFonts w:cs="Times New Roman"/>
                <w:b/>
                <w:szCs w:val="24"/>
              </w:rPr>
            </w:pPr>
            <w:r w:rsidRPr="00E96EBF">
              <w:rPr>
                <w:rFonts w:cs="Times New Roman"/>
                <w:b/>
                <w:szCs w:val="24"/>
              </w:rPr>
              <w:t>Žingsniai</w:t>
            </w:r>
          </w:p>
        </w:tc>
        <w:tc>
          <w:tcPr>
            <w:tcW w:w="2467" w:type="dxa"/>
          </w:tcPr>
          <w:p w:rsidR="00C1364E" w:rsidRPr="00E96EBF" w:rsidRDefault="00C1364E" w:rsidP="0050370D">
            <w:pPr>
              <w:rPr>
                <w:rFonts w:cs="Times New Roman"/>
                <w:b/>
                <w:szCs w:val="24"/>
              </w:rPr>
            </w:pPr>
            <w:r w:rsidRPr="00E96EBF">
              <w:rPr>
                <w:rFonts w:cs="Times New Roman"/>
                <w:b/>
                <w:szCs w:val="24"/>
              </w:rPr>
              <w:t>Terminas</w:t>
            </w:r>
          </w:p>
        </w:tc>
        <w:tc>
          <w:tcPr>
            <w:tcW w:w="1916" w:type="dxa"/>
          </w:tcPr>
          <w:p w:rsidR="00C1364E" w:rsidRPr="00E96EBF" w:rsidRDefault="00C1364E" w:rsidP="0050370D">
            <w:pPr>
              <w:rPr>
                <w:rFonts w:cs="Times New Roman"/>
                <w:b/>
                <w:szCs w:val="24"/>
              </w:rPr>
            </w:pPr>
            <w:r w:rsidRPr="00E96EBF">
              <w:rPr>
                <w:rFonts w:cs="Times New Roman"/>
                <w:b/>
                <w:szCs w:val="24"/>
              </w:rPr>
              <w:t>Atsakingas</w:t>
            </w:r>
          </w:p>
        </w:tc>
      </w:tr>
      <w:tr w:rsidR="00C1364E" w:rsidRPr="00E96EBF" w:rsidTr="005827CB">
        <w:tc>
          <w:tcPr>
            <w:tcW w:w="570" w:type="dxa"/>
            <w:vMerge w:val="restart"/>
          </w:tcPr>
          <w:p w:rsidR="00C1364E" w:rsidRPr="00E96EBF" w:rsidRDefault="00C1364E" w:rsidP="0050370D">
            <w:pPr>
              <w:rPr>
                <w:rFonts w:cs="Times New Roman"/>
                <w:szCs w:val="24"/>
              </w:rPr>
            </w:pPr>
            <w:r w:rsidRPr="00E96EBF">
              <w:rPr>
                <w:rFonts w:cs="Times New Roman"/>
                <w:szCs w:val="24"/>
              </w:rPr>
              <w:t>1.</w:t>
            </w:r>
          </w:p>
        </w:tc>
        <w:tc>
          <w:tcPr>
            <w:tcW w:w="2657" w:type="dxa"/>
            <w:vMerge w:val="restart"/>
          </w:tcPr>
          <w:p w:rsidR="00C1364E" w:rsidRPr="00E96EBF" w:rsidRDefault="00C1364E" w:rsidP="0050370D">
            <w:pPr>
              <w:jc w:val="left"/>
              <w:rPr>
                <w:rFonts w:cs="Times New Roman"/>
                <w:szCs w:val="24"/>
              </w:rPr>
            </w:pPr>
            <w:r w:rsidRPr="00E96EBF">
              <w:rPr>
                <w:rFonts w:cs="Times New Roman"/>
                <w:szCs w:val="24"/>
              </w:rPr>
              <w:t>Gražios, estetiškos aplinkos kūrimas</w:t>
            </w:r>
          </w:p>
        </w:tc>
        <w:tc>
          <w:tcPr>
            <w:tcW w:w="2504" w:type="dxa"/>
          </w:tcPr>
          <w:p w:rsidR="00C1364E" w:rsidRPr="00E96EBF" w:rsidRDefault="00C1364E" w:rsidP="0050370D">
            <w:pPr>
              <w:jc w:val="left"/>
              <w:rPr>
                <w:rFonts w:cs="Times New Roman"/>
                <w:szCs w:val="24"/>
              </w:rPr>
            </w:pPr>
            <w:r w:rsidRPr="00E96EBF">
              <w:rPr>
                <w:rFonts w:cs="Times New Roman"/>
                <w:szCs w:val="24"/>
              </w:rPr>
              <w:t>Lauko pavėsinių priežiūra</w:t>
            </w:r>
          </w:p>
        </w:tc>
        <w:tc>
          <w:tcPr>
            <w:tcW w:w="2467" w:type="dxa"/>
          </w:tcPr>
          <w:p w:rsidR="00C1364E" w:rsidRPr="00E96EBF" w:rsidRDefault="00C1364E" w:rsidP="0050370D">
            <w:pPr>
              <w:jc w:val="left"/>
              <w:rPr>
                <w:rFonts w:cs="Times New Roman"/>
                <w:szCs w:val="24"/>
              </w:rPr>
            </w:pPr>
            <w:r w:rsidRPr="00E96EBF">
              <w:rPr>
                <w:rFonts w:cs="Times New Roman"/>
                <w:szCs w:val="24"/>
              </w:rPr>
              <w:t>Nuolat</w:t>
            </w:r>
          </w:p>
        </w:tc>
        <w:tc>
          <w:tcPr>
            <w:tcW w:w="1916" w:type="dxa"/>
          </w:tcPr>
          <w:p w:rsidR="00C1364E" w:rsidRPr="00E96EBF" w:rsidRDefault="00C1364E" w:rsidP="0050370D">
            <w:pPr>
              <w:jc w:val="left"/>
              <w:rPr>
                <w:rFonts w:cs="Times New Roman"/>
                <w:szCs w:val="24"/>
              </w:rPr>
            </w:pPr>
            <w:r w:rsidRPr="00E96EBF">
              <w:rPr>
                <w:rFonts w:cs="Times New Roman"/>
                <w:szCs w:val="24"/>
              </w:rPr>
              <w:t>Kiemsargis</w:t>
            </w:r>
          </w:p>
        </w:tc>
      </w:tr>
      <w:tr w:rsidR="00C1364E" w:rsidRPr="00E96EBF" w:rsidTr="005827CB">
        <w:trPr>
          <w:trHeight w:val="276"/>
        </w:trPr>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A43B96" w:rsidRDefault="00C1364E" w:rsidP="0050370D">
            <w:pPr>
              <w:jc w:val="left"/>
              <w:rPr>
                <w:rFonts w:cs="Times New Roman"/>
                <w:szCs w:val="24"/>
                <w:lang w:val="lt-LT"/>
              </w:rPr>
            </w:pPr>
            <w:r w:rsidRPr="00A43B96">
              <w:rPr>
                <w:rFonts w:cs="Times New Roman"/>
                <w:szCs w:val="24"/>
                <w:lang w:val="lt-LT"/>
              </w:rPr>
              <w:t xml:space="preserve">Smėlio dėžių papildymas </w:t>
            </w:r>
          </w:p>
          <w:p w:rsidR="00C1364E" w:rsidRPr="00A43B96" w:rsidRDefault="00C1364E" w:rsidP="0050370D">
            <w:pPr>
              <w:jc w:val="left"/>
              <w:rPr>
                <w:rFonts w:cs="Times New Roman"/>
                <w:szCs w:val="24"/>
                <w:lang w:val="lt-LT"/>
              </w:rPr>
            </w:pPr>
            <w:r w:rsidRPr="00A43B96">
              <w:rPr>
                <w:rFonts w:cs="Times New Roman"/>
                <w:szCs w:val="24"/>
                <w:lang w:val="lt-LT"/>
              </w:rPr>
              <w:t>ir priežiūra</w:t>
            </w:r>
          </w:p>
        </w:tc>
        <w:tc>
          <w:tcPr>
            <w:tcW w:w="2467" w:type="dxa"/>
          </w:tcPr>
          <w:p w:rsidR="00C1364E" w:rsidRPr="00A43B96" w:rsidRDefault="00C1364E" w:rsidP="0050370D">
            <w:pPr>
              <w:jc w:val="left"/>
              <w:rPr>
                <w:rFonts w:cs="Times New Roman"/>
                <w:szCs w:val="24"/>
                <w:lang w:val="lt-LT"/>
              </w:rPr>
            </w:pPr>
          </w:p>
          <w:p w:rsidR="00C1364E" w:rsidRPr="00A43B96" w:rsidRDefault="00C1364E" w:rsidP="0050370D">
            <w:pPr>
              <w:jc w:val="left"/>
              <w:rPr>
                <w:rFonts w:cs="Times New Roman"/>
                <w:szCs w:val="24"/>
                <w:lang w:val="lt-LT"/>
              </w:rPr>
            </w:pPr>
            <w:r w:rsidRPr="00A43B96">
              <w:rPr>
                <w:rFonts w:cs="Times New Roman"/>
                <w:szCs w:val="24"/>
                <w:lang w:val="lt-LT"/>
              </w:rPr>
              <w:t>202</w:t>
            </w:r>
            <w:r>
              <w:rPr>
                <w:rFonts w:cs="Times New Roman"/>
                <w:szCs w:val="24"/>
                <w:lang w:val="lt-LT"/>
              </w:rPr>
              <w:t>2</w:t>
            </w:r>
            <w:r w:rsidRPr="00A43B96">
              <w:rPr>
                <w:rFonts w:cs="Times New Roman"/>
                <w:szCs w:val="24"/>
                <w:lang w:val="lt-LT"/>
              </w:rPr>
              <w:t xml:space="preserve"> m. II-III ketv.</w:t>
            </w:r>
          </w:p>
          <w:p w:rsidR="00C1364E" w:rsidRPr="00A43B96" w:rsidRDefault="00C1364E" w:rsidP="0050370D">
            <w:pPr>
              <w:jc w:val="left"/>
              <w:rPr>
                <w:rFonts w:cs="Times New Roman"/>
                <w:szCs w:val="24"/>
                <w:lang w:val="lt-LT"/>
              </w:rPr>
            </w:pPr>
            <w:r w:rsidRPr="00A43B96">
              <w:rPr>
                <w:rFonts w:cs="Times New Roman"/>
                <w:szCs w:val="24"/>
                <w:lang w:val="lt-LT"/>
              </w:rPr>
              <w:t>Nuolat</w:t>
            </w:r>
          </w:p>
        </w:tc>
        <w:tc>
          <w:tcPr>
            <w:tcW w:w="1916" w:type="dxa"/>
          </w:tcPr>
          <w:p w:rsidR="00C1364E" w:rsidRPr="00A43B96" w:rsidRDefault="00C1364E" w:rsidP="0050370D">
            <w:pPr>
              <w:jc w:val="left"/>
              <w:rPr>
                <w:rFonts w:cs="Times New Roman"/>
                <w:szCs w:val="24"/>
                <w:lang w:val="lt-LT"/>
              </w:rPr>
            </w:pPr>
            <w:r w:rsidRPr="00A43B96">
              <w:rPr>
                <w:rFonts w:cs="Times New Roman"/>
                <w:szCs w:val="24"/>
                <w:lang w:val="lt-LT"/>
              </w:rPr>
              <w:t xml:space="preserve">Ūkio vedėja, </w:t>
            </w:r>
          </w:p>
          <w:p w:rsidR="00C1364E" w:rsidRPr="00A43B96" w:rsidRDefault="00C1364E" w:rsidP="0050370D">
            <w:pPr>
              <w:jc w:val="left"/>
              <w:rPr>
                <w:rFonts w:cs="Times New Roman"/>
                <w:szCs w:val="24"/>
                <w:lang w:val="lt-LT"/>
              </w:rPr>
            </w:pPr>
            <w:r w:rsidRPr="00A43B96">
              <w:rPr>
                <w:rFonts w:cs="Times New Roman"/>
                <w:szCs w:val="24"/>
                <w:lang w:val="lt-LT"/>
              </w:rPr>
              <w:t>Kiemsargis</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A43B96">
              <w:rPr>
                <w:rFonts w:cs="Times New Roman"/>
                <w:szCs w:val="24"/>
                <w:lang w:val="lt-LT"/>
              </w:rPr>
              <w:t xml:space="preserve">Želdinių priežiūra ir </w:t>
            </w:r>
            <w:r w:rsidRPr="00E96EBF">
              <w:rPr>
                <w:rFonts w:cs="Times New Roman"/>
                <w:szCs w:val="24"/>
              </w:rPr>
              <w:t>tvarkymas</w:t>
            </w: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21</w:t>
            </w:r>
            <w:r w:rsidRPr="00E96EBF">
              <w:rPr>
                <w:rFonts w:cs="Times New Roman"/>
                <w:szCs w:val="24"/>
              </w:rPr>
              <w:t xml:space="preserve"> II-III ketv.</w:t>
            </w:r>
          </w:p>
        </w:tc>
        <w:tc>
          <w:tcPr>
            <w:tcW w:w="1916" w:type="dxa"/>
          </w:tcPr>
          <w:p w:rsidR="00C1364E" w:rsidRPr="00E96EBF" w:rsidRDefault="00C1364E" w:rsidP="0050370D">
            <w:pPr>
              <w:jc w:val="left"/>
              <w:rPr>
                <w:rFonts w:cs="Times New Roman"/>
                <w:szCs w:val="24"/>
              </w:rPr>
            </w:pPr>
            <w:r w:rsidRPr="00E96EBF">
              <w:rPr>
                <w:rFonts w:cs="Times New Roman"/>
                <w:szCs w:val="24"/>
              </w:rPr>
              <w:t>Kiemsargis</w:t>
            </w:r>
            <w:r>
              <w:rPr>
                <w:rFonts w:cs="Times New Roman"/>
                <w:szCs w:val="24"/>
              </w:rPr>
              <w:t>,  Einamųjų darbų darbininkas</w:t>
            </w:r>
          </w:p>
        </w:tc>
      </w:tr>
      <w:tr w:rsidR="00C1364E" w:rsidRPr="00A43B96"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Lauko sporto inventoriaus dažymas</w:t>
            </w: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22</w:t>
            </w:r>
            <w:r w:rsidRPr="00E96EBF">
              <w:rPr>
                <w:rFonts w:cs="Times New Roman"/>
                <w:szCs w:val="24"/>
              </w:rPr>
              <w:t xml:space="preserve"> m. III-IV ketv.</w:t>
            </w:r>
          </w:p>
        </w:tc>
        <w:tc>
          <w:tcPr>
            <w:tcW w:w="1916" w:type="dxa"/>
          </w:tcPr>
          <w:p w:rsidR="00C1364E" w:rsidRPr="00E96EBF" w:rsidRDefault="00C1364E" w:rsidP="0050370D">
            <w:pPr>
              <w:jc w:val="left"/>
              <w:rPr>
                <w:rFonts w:cs="Times New Roman"/>
                <w:szCs w:val="24"/>
              </w:rPr>
            </w:pPr>
            <w:r w:rsidRPr="00E96EBF">
              <w:rPr>
                <w:rFonts w:cs="Times New Roman"/>
                <w:szCs w:val="24"/>
              </w:rPr>
              <w:t>Einamojo remonto darbininkas</w:t>
            </w:r>
          </w:p>
        </w:tc>
      </w:tr>
      <w:tr w:rsidR="00C1364E" w:rsidRPr="00A43B96" w:rsidTr="005827CB">
        <w:tc>
          <w:tcPr>
            <w:tcW w:w="570" w:type="dxa"/>
            <w:vMerge/>
          </w:tcPr>
          <w:p w:rsidR="00C1364E" w:rsidRPr="00A43B96" w:rsidRDefault="00C1364E" w:rsidP="0050370D">
            <w:pPr>
              <w:rPr>
                <w:rFonts w:cs="Times New Roman"/>
                <w:szCs w:val="24"/>
                <w:lang w:val="lt-LT"/>
              </w:rPr>
            </w:pPr>
          </w:p>
        </w:tc>
        <w:tc>
          <w:tcPr>
            <w:tcW w:w="2657" w:type="dxa"/>
            <w:vMerge/>
          </w:tcPr>
          <w:p w:rsidR="00C1364E" w:rsidRPr="00A43B96" w:rsidRDefault="00C1364E" w:rsidP="0050370D">
            <w:pPr>
              <w:jc w:val="left"/>
              <w:rPr>
                <w:rFonts w:cs="Times New Roman"/>
                <w:szCs w:val="24"/>
                <w:lang w:val="lt-LT"/>
              </w:rPr>
            </w:pPr>
          </w:p>
        </w:tc>
        <w:tc>
          <w:tcPr>
            <w:tcW w:w="2504" w:type="dxa"/>
          </w:tcPr>
          <w:p w:rsidR="00C1364E" w:rsidRPr="00E96EBF" w:rsidRDefault="00C1364E" w:rsidP="0050370D">
            <w:pPr>
              <w:jc w:val="left"/>
              <w:rPr>
                <w:rFonts w:cs="Times New Roman"/>
                <w:szCs w:val="24"/>
              </w:rPr>
            </w:pPr>
            <w:r>
              <w:rPr>
                <w:rFonts w:cs="Times New Roman"/>
                <w:szCs w:val="24"/>
              </w:rPr>
              <w:t>Parazitologiniai smėlio tyrimai</w:t>
            </w:r>
          </w:p>
        </w:tc>
        <w:tc>
          <w:tcPr>
            <w:tcW w:w="2467" w:type="dxa"/>
          </w:tcPr>
          <w:p w:rsidR="00C1364E" w:rsidRPr="00E96EBF" w:rsidRDefault="00C1364E" w:rsidP="0050370D">
            <w:pPr>
              <w:jc w:val="left"/>
              <w:rPr>
                <w:rFonts w:cs="Times New Roman"/>
                <w:szCs w:val="24"/>
              </w:rPr>
            </w:pPr>
            <w:r>
              <w:rPr>
                <w:rFonts w:cs="Times New Roman"/>
                <w:szCs w:val="24"/>
              </w:rPr>
              <w:t>2021 m. III-IV ketv.</w:t>
            </w:r>
          </w:p>
        </w:tc>
        <w:tc>
          <w:tcPr>
            <w:tcW w:w="1916" w:type="dxa"/>
          </w:tcPr>
          <w:p w:rsidR="00C1364E" w:rsidRPr="00E96EBF" w:rsidRDefault="00C1364E" w:rsidP="0050370D">
            <w:pPr>
              <w:jc w:val="left"/>
              <w:rPr>
                <w:rFonts w:cs="Times New Roman"/>
                <w:szCs w:val="24"/>
              </w:rPr>
            </w:pPr>
            <w:r>
              <w:rPr>
                <w:rFonts w:cs="Times New Roman"/>
                <w:szCs w:val="24"/>
              </w:rPr>
              <w:t>Ūkio vedėja</w:t>
            </w:r>
          </w:p>
        </w:tc>
      </w:tr>
      <w:tr w:rsidR="00C1364E" w:rsidRPr="00E96EBF" w:rsidTr="005827CB">
        <w:tc>
          <w:tcPr>
            <w:tcW w:w="570" w:type="dxa"/>
            <w:vMerge/>
          </w:tcPr>
          <w:p w:rsidR="00C1364E" w:rsidRPr="00A43B96" w:rsidRDefault="00C1364E" w:rsidP="0050370D">
            <w:pPr>
              <w:rPr>
                <w:rFonts w:cs="Times New Roman"/>
                <w:szCs w:val="24"/>
                <w:lang w:val="lt-LT"/>
              </w:rPr>
            </w:pPr>
          </w:p>
        </w:tc>
        <w:tc>
          <w:tcPr>
            <w:tcW w:w="2657" w:type="dxa"/>
            <w:vMerge/>
          </w:tcPr>
          <w:p w:rsidR="00C1364E" w:rsidRPr="00A43B96" w:rsidRDefault="00C1364E" w:rsidP="0050370D">
            <w:pPr>
              <w:jc w:val="left"/>
              <w:rPr>
                <w:rFonts w:cs="Times New Roman"/>
                <w:szCs w:val="24"/>
                <w:lang w:val="lt-LT"/>
              </w:rPr>
            </w:pPr>
          </w:p>
        </w:tc>
        <w:tc>
          <w:tcPr>
            <w:tcW w:w="2504" w:type="dxa"/>
          </w:tcPr>
          <w:p w:rsidR="00C1364E" w:rsidRPr="00E96EBF" w:rsidRDefault="00C1364E" w:rsidP="0050370D">
            <w:pPr>
              <w:jc w:val="left"/>
              <w:rPr>
                <w:rFonts w:cs="Times New Roman"/>
                <w:szCs w:val="24"/>
              </w:rPr>
            </w:pPr>
            <w:r>
              <w:rPr>
                <w:rFonts w:cs="Times New Roman"/>
                <w:szCs w:val="24"/>
              </w:rPr>
              <w:t>Lauko aikštelių priežiūra</w:t>
            </w:r>
          </w:p>
        </w:tc>
        <w:tc>
          <w:tcPr>
            <w:tcW w:w="2467" w:type="dxa"/>
          </w:tcPr>
          <w:p w:rsidR="00C1364E" w:rsidRPr="00E96EBF" w:rsidRDefault="00C1364E" w:rsidP="0050370D">
            <w:pPr>
              <w:jc w:val="left"/>
              <w:rPr>
                <w:rFonts w:cs="Times New Roman"/>
                <w:szCs w:val="24"/>
              </w:rPr>
            </w:pPr>
            <w:r w:rsidRPr="000105BA">
              <w:rPr>
                <w:rFonts w:cs="Times New Roman"/>
                <w:szCs w:val="24"/>
              </w:rPr>
              <w:t>Nuolat</w:t>
            </w:r>
          </w:p>
        </w:tc>
        <w:tc>
          <w:tcPr>
            <w:tcW w:w="1916" w:type="dxa"/>
          </w:tcPr>
          <w:p w:rsidR="00C1364E" w:rsidRPr="00E96EBF" w:rsidRDefault="00C1364E" w:rsidP="0050370D">
            <w:pPr>
              <w:jc w:val="left"/>
              <w:rPr>
                <w:rFonts w:cs="Times New Roman"/>
                <w:szCs w:val="24"/>
              </w:rPr>
            </w:pPr>
            <w:r w:rsidRPr="000105BA">
              <w:rPr>
                <w:rFonts w:cs="Times New Roman"/>
                <w:szCs w:val="24"/>
              </w:rPr>
              <w:t>Kiemsargis</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Pr>
                <w:rFonts w:cs="Times New Roman"/>
                <w:szCs w:val="24"/>
              </w:rPr>
              <w:t>Kelmų šalinimas</w:t>
            </w:r>
          </w:p>
        </w:tc>
        <w:tc>
          <w:tcPr>
            <w:tcW w:w="2467" w:type="dxa"/>
          </w:tcPr>
          <w:p w:rsidR="00C1364E" w:rsidRPr="00E96EBF" w:rsidRDefault="00C1364E" w:rsidP="0050370D">
            <w:pPr>
              <w:jc w:val="left"/>
              <w:rPr>
                <w:rFonts w:cs="Times New Roman"/>
                <w:szCs w:val="24"/>
              </w:rPr>
            </w:pPr>
            <w:r>
              <w:rPr>
                <w:rFonts w:cs="Times New Roman"/>
                <w:szCs w:val="24"/>
              </w:rPr>
              <w:t>2021 m. IV ketv.</w:t>
            </w:r>
          </w:p>
        </w:tc>
        <w:tc>
          <w:tcPr>
            <w:tcW w:w="1916" w:type="dxa"/>
          </w:tcPr>
          <w:p w:rsidR="00C1364E" w:rsidRDefault="00C1364E" w:rsidP="0050370D">
            <w:pPr>
              <w:jc w:val="left"/>
              <w:rPr>
                <w:rFonts w:cs="Times New Roman"/>
                <w:szCs w:val="24"/>
              </w:rPr>
            </w:pPr>
            <w:r w:rsidRPr="00E96EBF">
              <w:rPr>
                <w:rFonts w:cs="Times New Roman"/>
                <w:szCs w:val="24"/>
              </w:rPr>
              <w:t>Kiemsargis</w:t>
            </w:r>
            <w:r>
              <w:rPr>
                <w:rFonts w:cs="Times New Roman"/>
                <w:szCs w:val="24"/>
              </w:rPr>
              <w:t>,</w:t>
            </w:r>
          </w:p>
          <w:p w:rsidR="00C1364E" w:rsidRPr="00E96EBF" w:rsidRDefault="00C1364E" w:rsidP="0050370D">
            <w:pPr>
              <w:jc w:val="left"/>
              <w:rPr>
                <w:rFonts w:cs="Times New Roman"/>
                <w:szCs w:val="24"/>
              </w:rPr>
            </w:pPr>
            <w:r>
              <w:rPr>
                <w:rFonts w:cs="Times New Roman"/>
                <w:szCs w:val="24"/>
              </w:rPr>
              <w:t>Einamųjų darbų darbininkas</w:t>
            </w:r>
          </w:p>
        </w:tc>
      </w:tr>
      <w:tr w:rsidR="00C1364E" w:rsidRPr="00E96EBF" w:rsidTr="005827CB">
        <w:tc>
          <w:tcPr>
            <w:tcW w:w="570" w:type="dxa"/>
            <w:vMerge w:val="restart"/>
          </w:tcPr>
          <w:p w:rsidR="00C1364E" w:rsidRPr="00E96EBF" w:rsidRDefault="00C1364E" w:rsidP="0050370D">
            <w:pPr>
              <w:rPr>
                <w:rFonts w:cs="Times New Roman"/>
                <w:szCs w:val="24"/>
              </w:rPr>
            </w:pPr>
            <w:r w:rsidRPr="00E96EBF">
              <w:rPr>
                <w:rFonts w:cs="Times New Roman"/>
                <w:szCs w:val="24"/>
              </w:rPr>
              <w:t>2.</w:t>
            </w:r>
          </w:p>
        </w:tc>
        <w:tc>
          <w:tcPr>
            <w:tcW w:w="2657" w:type="dxa"/>
            <w:vMerge w:val="restart"/>
          </w:tcPr>
          <w:p w:rsidR="00C1364E" w:rsidRPr="005827CB" w:rsidRDefault="00C1364E" w:rsidP="0050370D">
            <w:pPr>
              <w:jc w:val="left"/>
              <w:rPr>
                <w:rFonts w:cs="Times New Roman"/>
                <w:sz w:val="22"/>
              </w:rPr>
            </w:pPr>
            <w:r w:rsidRPr="005827CB">
              <w:rPr>
                <w:rFonts w:cs="Times New Roman"/>
                <w:sz w:val="22"/>
              </w:rPr>
              <w:t>Higienos normų, atitinkančių sąlygų sudarymas</w:t>
            </w:r>
          </w:p>
        </w:tc>
        <w:tc>
          <w:tcPr>
            <w:tcW w:w="2504" w:type="dxa"/>
          </w:tcPr>
          <w:p w:rsidR="00C1364E" w:rsidRPr="005827CB" w:rsidRDefault="00C1364E" w:rsidP="0050370D">
            <w:pPr>
              <w:jc w:val="left"/>
              <w:rPr>
                <w:rFonts w:cs="Times New Roman"/>
                <w:sz w:val="22"/>
              </w:rPr>
            </w:pPr>
            <w:r w:rsidRPr="005827CB">
              <w:rPr>
                <w:rFonts w:cs="Times New Roman"/>
                <w:sz w:val="22"/>
              </w:rPr>
              <w:t>Valymo darbų grafikų sudarymas</w:t>
            </w:r>
          </w:p>
        </w:tc>
        <w:tc>
          <w:tcPr>
            <w:tcW w:w="2467" w:type="dxa"/>
          </w:tcPr>
          <w:p w:rsidR="00C1364E" w:rsidRPr="005827CB" w:rsidRDefault="00C1364E" w:rsidP="0050370D">
            <w:pPr>
              <w:jc w:val="left"/>
              <w:rPr>
                <w:rFonts w:cs="Times New Roman"/>
                <w:sz w:val="22"/>
              </w:rPr>
            </w:pPr>
            <w:r w:rsidRPr="005827CB">
              <w:rPr>
                <w:rFonts w:cs="Times New Roman"/>
                <w:sz w:val="22"/>
              </w:rPr>
              <w:t>Kartą per mėnesį</w:t>
            </w:r>
          </w:p>
        </w:tc>
        <w:tc>
          <w:tcPr>
            <w:tcW w:w="1916" w:type="dxa"/>
          </w:tcPr>
          <w:p w:rsidR="00C1364E" w:rsidRPr="005827CB" w:rsidRDefault="00C1364E" w:rsidP="0050370D">
            <w:pPr>
              <w:jc w:val="left"/>
              <w:rPr>
                <w:rFonts w:cs="Times New Roman"/>
                <w:sz w:val="22"/>
              </w:rPr>
            </w:pPr>
            <w:r w:rsidRPr="005827CB">
              <w:rPr>
                <w:rFonts w:cs="Times New Roman"/>
                <w:sz w:val="22"/>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5827CB" w:rsidRDefault="00C1364E" w:rsidP="0050370D">
            <w:pPr>
              <w:jc w:val="left"/>
              <w:rPr>
                <w:rFonts w:cs="Times New Roman"/>
                <w:sz w:val="22"/>
              </w:rPr>
            </w:pPr>
          </w:p>
        </w:tc>
        <w:tc>
          <w:tcPr>
            <w:tcW w:w="2504" w:type="dxa"/>
          </w:tcPr>
          <w:p w:rsidR="00C1364E" w:rsidRPr="005827CB" w:rsidRDefault="00C1364E" w:rsidP="0050370D">
            <w:pPr>
              <w:jc w:val="left"/>
              <w:rPr>
                <w:rFonts w:cs="Times New Roman"/>
                <w:sz w:val="22"/>
              </w:rPr>
            </w:pPr>
            <w:r w:rsidRPr="005827CB">
              <w:rPr>
                <w:rFonts w:cs="Times New Roman"/>
                <w:sz w:val="22"/>
              </w:rPr>
              <w:t>Svarstyklių patikros atlikimas</w:t>
            </w:r>
          </w:p>
        </w:tc>
        <w:tc>
          <w:tcPr>
            <w:tcW w:w="2467" w:type="dxa"/>
          </w:tcPr>
          <w:p w:rsidR="00C1364E" w:rsidRPr="005827CB" w:rsidRDefault="00C1364E" w:rsidP="0050370D">
            <w:pPr>
              <w:jc w:val="left"/>
              <w:rPr>
                <w:rFonts w:cs="Times New Roman"/>
                <w:sz w:val="22"/>
              </w:rPr>
            </w:pPr>
            <w:r w:rsidRPr="005827CB">
              <w:rPr>
                <w:rFonts w:cs="Times New Roman"/>
                <w:sz w:val="22"/>
              </w:rPr>
              <w:t>2022 m. balandis</w:t>
            </w:r>
          </w:p>
        </w:tc>
        <w:tc>
          <w:tcPr>
            <w:tcW w:w="1916" w:type="dxa"/>
          </w:tcPr>
          <w:p w:rsidR="00C1364E" w:rsidRPr="005827CB" w:rsidRDefault="00C1364E" w:rsidP="0050370D">
            <w:pPr>
              <w:jc w:val="left"/>
              <w:rPr>
                <w:rFonts w:cs="Times New Roman"/>
                <w:sz w:val="22"/>
              </w:rPr>
            </w:pPr>
            <w:r w:rsidRPr="005827CB">
              <w:rPr>
                <w:rFonts w:cs="Times New Roman"/>
                <w:sz w:val="22"/>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5827CB" w:rsidRDefault="00C1364E" w:rsidP="0050370D">
            <w:pPr>
              <w:jc w:val="left"/>
              <w:rPr>
                <w:rFonts w:cs="Times New Roman"/>
                <w:sz w:val="22"/>
              </w:rPr>
            </w:pPr>
          </w:p>
        </w:tc>
        <w:tc>
          <w:tcPr>
            <w:tcW w:w="2504" w:type="dxa"/>
          </w:tcPr>
          <w:p w:rsidR="00C1364E" w:rsidRPr="005827CB" w:rsidRDefault="00C1364E" w:rsidP="0050370D">
            <w:pPr>
              <w:jc w:val="left"/>
              <w:rPr>
                <w:rFonts w:cs="Times New Roman"/>
                <w:sz w:val="22"/>
              </w:rPr>
            </w:pPr>
            <w:r w:rsidRPr="005827CB">
              <w:rPr>
                <w:rFonts w:cs="Times New Roman"/>
                <w:sz w:val="22"/>
              </w:rPr>
              <w:t>Skalbimo, valymo priemonių įsigijimas</w:t>
            </w:r>
          </w:p>
        </w:tc>
        <w:tc>
          <w:tcPr>
            <w:tcW w:w="2467" w:type="dxa"/>
          </w:tcPr>
          <w:p w:rsidR="00C1364E" w:rsidRPr="005827CB" w:rsidRDefault="00C1364E" w:rsidP="0050370D">
            <w:pPr>
              <w:jc w:val="left"/>
              <w:rPr>
                <w:rFonts w:cs="Times New Roman"/>
                <w:sz w:val="22"/>
              </w:rPr>
            </w:pPr>
            <w:r w:rsidRPr="005827CB">
              <w:rPr>
                <w:rFonts w:cs="Times New Roman"/>
                <w:sz w:val="22"/>
              </w:rPr>
              <w:t>Finansinių metų bėgyje</w:t>
            </w:r>
          </w:p>
        </w:tc>
        <w:tc>
          <w:tcPr>
            <w:tcW w:w="1916" w:type="dxa"/>
          </w:tcPr>
          <w:p w:rsidR="00C1364E" w:rsidRPr="005827CB" w:rsidRDefault="00C1364E" w:rsidP="0050370D">
            <w:pPr>
              <w:jc w:val="left"/>
              <w:rPr>
                <w:rFonts w:cs="Times New Roman"/>
                <w:sz w:val="22"/>
              </w:rPr>
            </w:pPr>
            <w:r w:rsidRPr="005827CB">
              <w:rPr>
                <w:rFonts w:cs="Times New Roman"/>
                <w:sz w:val="22"/>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5827CB" w:rsidRDefault="00C1364E" w:rsidP="0050370D">
            <w:pPr>
              <w:jc w:val="left"/>
              <w:rPr>
                <w:rFonts w:cs="Times New Roman"/>
                <w:sz w:val="22"/>
              </w:rPr>
            </w:pPr>
          </w:p>
        </w:tc>
        <w:tc>
          <w:tcPr>
            <w:tcW w:w="2504" w:type="dxa"/>
          </w:tcPr>
          <w:p w:rsidR="00C1364E" w:rsidRPr="005827CB" w:rsidRDefault="00C1364E" w:rsidP="0050370D">
            <w:pPr>
              <w:jc w:val="left"/>
              <w:rPr>
                <w:rFonts w:cs="Times New Roman"/>
                <w:sz w:val="22"/>
              </w:rPr>
            </w:pPr>
            <w:r w:rsidRPr="005827CB">
              <w:rPr>
                <w:rFonts w:cs="Times New Roman"/>
                <w:sz w:val="22"/>
              </w:rPr>
              <w:t>Dezinfekcijos atlikimas</w:t>
            </w:r>
          </w:p>
        </w:tc>
        <w:tc>
          <w:tcPr>
            <w:tcW w:w="2467" w:type="dxa"/>
          </w:tcPr>
          <w:p w:rsidR="00C1364E" w:rsidRPr="005827CB" w:rsidRDefault="00C1364E" w:rsidP="0050370D">
            <w:pPr>
              <w:jc w:val="left"/>
              <w:rPr>
                <w:rFonts w:cs="Times New Roman"/>
                <w:sz w:val="22"/>
              </w:rPr>
            </w:pPr>
            <w:r w:rsidRPr="005827CB">
              <w:rPr>
                <w:rFonts w:cs="Times New Roman"/>
                <w:sz w:val="22"/>
              </w:rPr>
              <w:t>Nuolat</w:t>
            </w:r>
          </w:p>
        </w:tc>
        <w:tc>
          <w:tcPr>
            <w:tcW w:w="1916" w:type="dxa"/>
          </w:tcPr>
          <w:p w:rsidR="00C1364E" w:rsidRPr="005827CB" w:rsidRDefault="00C1364E" w:rsidP="0050370D">
            <w:pPr>
              <w:jc w:val="left"/>
              <w:rPr>
                <w:rFonts w:cs="Times New Roman"/>
                <w:sz w:val="22"/>
              </w:rPr>
            </w:pPr>
            <w:r w:rsidRPr="005827CB">
              <w:rPr>
                <w:rFonts w:cs="Times New Roman"/>
                <w:sz w:val="22"/>
              </w:rPr>
              <w:t>UAB “Dezinfa”, 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5827CB" w:rsidRDefault="00C1364E" w:rsidP="0050370D">
            <w:pPr>
              <w:jc w:val="left"/>
              <w:rPr>
                <w:rFonts w:cs="Times New Roman"/>
                <w:sz w:val="22"/>
              </w:rPr>
            </w:pPr>
          </w:p>
        </w:tc>
        <w:tc>
          <w:tcPr>
            <w:tcW w:w="2504" w:type="dxa"/>
          </w:tcPr>
          <w:p w:rsidR="00C1364E" w:rsidRPr="005827CB" w:rsidRDefault="00C1364E" w:rsidP="0050370D">
            <w:pPr>
              <w:jc w:val="left"/>
              <w:rPr>
                <w:rFonts w:cs="Times New Roman"/>
                <w:sz w:val="22"/>
              </w:rPr>
            </w:pPr>
            <w:r w:rsidRPr="005827CB">
              <w:rPr>
                <w:rFonts w:cs="Times New Roman"/>
                <w:sz w:val="22"/>
              </w:rPr>
              <w:t>Dezinfekcijos ir apsaugos nuo COVID - 19 priemonių įsigijimas</w:t>
            </w:r>
          </w:p>
        </w:tc>
        <w:tc>
          <w:tcPr>
            <w:tcW w:w="2467" w:type="dxa"/>
          </w:tcPr>
          <w:p w:rsidR="00C1364E" w:rsidRPr="005827CB" w:rsidRDefault="00C1364E" w:rsidP="0050370D">
            <w:pPr>
              <w:jc w:val="left"/>
              <w:rPr>
                <w:rFonts w:cs="Times New Roman"/>
                <w:sz w:val="22"/>
                <w:lang w:val="pl-PL"/>
              </w:rPr>
            </w:pPr>
            <w:r w:rsidRPr="005827CB">
              <w:rPr>
                <w:rFonts w:cs="Times New Roman"/>
                <w:sz w:val="22"/>
                <w:lang w:val="pl-PL"/>
              </w:rPr>
              <w:t>2021 m. IV</w:t>
            </w:r>
          </w:p>
          <w:p w:rsidR="00C1364E" w:rsidRPr="005827CB" w:rsidRDefault="00C1364E" w:rsidP="0050370D">
            <w:pPr>
              <w:jc w:val="left"/>
              <w:rPr>
                <w:rFonts w:cs="Times New Roman"/>
                <w:sz w:val="22"/>
                <w:lang w:val="pl-PL"/>
              </w:rPr>
            </w:pPr>
            <w:r w:rsidRPr="005827CB">
              <w:rPr>
                <w:rFonts w:cs="Times New Roman"/>
                <w:sz w:val="22"/>
                <w:lang w:val="pl-PL"/>
              </w:rPr>
              <w:t>2022 m. I – III ketv.</w:t>
            </w:r>
          </w:p>
        </w:tc>
        <w:tc>
          <w:tcPr>
            <w:tcW w:w="1916" w:type="dxa"/>
          </w:tcPr>
          <w:p w:rsidR="00C1364E" w:rsidRPr="005827CB" w:rsidRDefault="00C1364E" w:rsidP="0050370D">
            <w:pPr>
              <w:jc w:val="left"/>
              <w:rPr>
                <w:rFonts w:cs="Times New Roman"/>
                <w:sz w:val="22"/>
              </w:rPr>
            </w:pPr>
            <w:r w:rsidRPr="005827CB">
              <w:rPr>
                <w:rFonts w:cs="Times New Roman"/>
                <w:sz w:val="22"/>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Pr>
                <w:rFonts w:cs="Times New Roman"/>
                <w:szCs w:val="24"/>
              </w:rPr>
              <w:t>Langų tinklelių pakabinimas virtuvėje</w:t>
            </w:r>
          </w:p>
        </w:tc>
        <w:tc>
          <w:tcPr>
            <w:tcW w:w="2467" w:type="dxa"/>
          </w:tcPr>
          <w:p w:rsidR="00C1364E" w:rsidRPr="00E96EBF" w:rsidRDefault="00C1364E" w:rsidP="0050370D">
            <w:pPr>
              <w:jc w:val="left"/>
              <w:rPr>
                <w:rFonts w:cs="Times New Roman"/>
                <w:szCs w:val="24"/>
              </w:rPr>
            </w:pPr>
            <w:r>
              <w:rPr>
                <w:rFonts w:cs="Times New Roman"/>
                <w:szCs w:val="24"/>
              </w:rPr>
              <w:t>2022 m. III ketv.</w:t>
            </w:r>
          </w:p>
        </w:tc>
        <w:tc>
          <w:tcPr>
            <w:tcW w:w="1916" w:type="dxa"/>
          </w:tcPr>
          <w:p w:rsidR="00C1364E" w:rsidRDefault="00C1364E" w:rsidP="0050370D">
            <w:pPr>
              <w:jc w:val="left"/>
              <w:rPr>
                <w:rFonts w:cs="Times New Roman"/>
                <w:szCs w:val="24"/>
              </w:rPr>
            </w:pPr>
            <w:r>
              <w:rPr>
                <w:rFonts w:cs="Times New Roman"/>
                <w:szCs w:val="24"/>
              </w:rPr>
              <w:t>Ūkio vedėja, einamojo remonto darbininkas</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Kanalizacijos sistemos priežiūra</w:t>
            </w:r>
          </w:p>
        </w:tc>
        <w:tc>
          <w:tcPr>
            <w:tcW w:w="2467" w:type="dxa"/>
          </w:tcPr>
          <w:p w:rsidR="00C1364E" w:rsidRPr="00E96EBF" w:rsidRDefault="00C1364E" w:rsidP="0050370D">
            <w:pPr>
              <w:jc w:val="left"/>
              <w:rPr>
                <w:rFonts w:cs="Times New Roman"/>
                <w:szCs w:val="24"/>
              </w:rPr>
            </w:pPr>
            <w:r w:rsidRPr="00E96EBF">
              <w:rPr>
                <w:rFonts w:cs="Times New Roman"/>
                <w:szCs w:val="24"/>
              </w:rPr>
              <w:t>Nuolat</w:t>
            </w:r>
          </w:p>
        </w:tc>
        <w:tc>
          <w:tcPr>
            <w:tcW w:w="1916" w:type="dxa"/>
          </w:tcPr>
          <w:p w:rsidR="00C1364E" w:rsidRPr="00E96EBF" w:rsidRDefault="00C1364E" w:rsidP="0050370D">
            <w:pPr>
              <w:jc w:val="left"/>
              <w:rPr>
                <w:rFonts w:cs="Times New Roman"/>
                <w:szCs w:val="24"/>
              </w:rPr>
            </w:pPr>
            <w:r>
              <w:rPr>
                <w:rFonts w:cs="Times New Roman"/>
                <w:szCs w:val="24"/>
              </w:rPr>
              <w:t>UAB ‘Nemėžio komunalininkas”, einamojo remonto darbininkas, 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Skalb</w:t>
            </w:r>
            <w:r>
              <w:rPr>
                <w:rFonts w:cs="Times New Roman"/>
                <w:szCs w:val="24"/>
              </w:rPr>
              <w:t>imo įrangos</w:t>
            </w:r>
            <w:r w:rsidRPr="00E96EBF">
              <w:rPr>
                <w:rFonts w:cs="Times New Roman"/>
                <w:szCs w:val="24"/>
              </w:rPr>
              <w:t xml:space="preserve"> remontas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Aptarnaujantis personalas</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Priešgaisrinės sistemos priežiūra</w:t>
            </w:r>
            <w:r>
              <w:rPr>
                <w:rFonts w:cs="Times New Roman"/>
                <w:szCs w:val="24"/>
              </w:rPr>
              <w:t xml:space="preserve">, </w:t>
            </w:r>
          </w:p>
        </w:tc>
        <w:tc>
          <w:tcPr>
            <w:tcW w:w="2467" w:type="dxa"/>
          </w:tcPr>
          <w:p w:rsidR="00C1364E" w:rsidRPr="00E96EBF" w:rsidRDefault="00C1364E" w:rsidP="0050370D">
            <w:pPr>
              <w:jc w:val="left"/>
              <w:rPr>
                <w:rFonts w:cs="Times New Roman"/>
                <w:szCs w:val="24"/>
              </w:rPr>
            </w:pPr>
            <w:r w:rsidRPr="00E96EBF">
              <w:rPr>
                <w:rFonts w:cs="Times New Roman"/>
                <w:szCs w:val="24"/>
              </w:rPr>
              <w:t xml:space="preserve">Nuolat </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Termometrų patikros atlikimas</w:t>
            </w: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22</w:t>
            </w:r>
            <w:r w:rsidRPr="00E96EBF">
              <w:rPr>
                <w:rFonts w:cs="Times New Roman"/>
                <w:szCs w:val="24"/>
              </w:rPr>
              <w:t xml:space="preserve"> </w:t>
            </w:r>
            <w:r>
              <w:rPr>
                <w:rFonts w:cs="Times New Roman"/>
                <w:szCs w:val="24"/>
              </w:rPr>
              <w:t>m. vasaris ir 2022 m. rugpjūtis</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 xml:space="preserve">Gesintuvų </w:t>
            </w:r>
            <w:r>
              <w:rPr>
                <w:rFonts w:cs="Times New Roman"/>
                <w:szCs w:val="24"/>
              </w:rPr>
              <w:t>patikra</w:t>
            </w: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 xml:space="preserve">21 </w:t>
            </w:r>
            <w:r w:rsidRPr="00E96EBF">
              <w:rPr>
                <w:rFonts w:cs="Times New Roman"/>
                <w:szCs w:val="24"/>
              </w:rPr>
              <w:t xml:space="preserve">m. </w:t>
            </w:r>
            <w:r>
              <w:rPr>
                <w:rFonts w:cs="Times New Roman"/>
                <w:szCs w:val="24"/>
              </w:rPr>
              <w:t>lapkritis</w:t>
            </w:r>
          </w:p>
        </w:tc>
        <w:tc>
          <w:tcPr>
            <w:tcW w:w="1916" w:type="dxa"/>
          </w:tcPr>
          <w:p w:rsidR="00C1364E" w:rsidRPr="00E96EBF" w:rsidRDefault="00C1364E" w:rsidP="0050370D">
            <w:pPr>
              <w:jc w:val="left"/>
              <w:rPr>
                <w:rFonts w:cs="Times New Roman"/>
                <w:szCs w:val="24"/>
              </w:rPr>
            </w:pPr>
            <w:r>
              <w:rPr>
                <w:rFonts w:cs="Times New Roman"/>
                <w:szCs w:val="24"/>
              </w:rPr>
              <w:t>UAB “Deforus”, ū</w:t>
            </w:r>
            <w:r w:rsidRPr="00E96EBF">
              <w:rPr>
                <w:rFonts w:cs="Times New Roman"/>
                <w:szCs w:val="24"/>
              </w:rPr>
              <w:t>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Baldų papildymas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Lyginimo presų įsigijimas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Pr>
                <w:rFonts w:cs="Times New Roman"/>
                <w:szCs w:val="24"/>
              </w:rPr>
              <w:t>Seilinukų įsigijimas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Pr>
                <w:rFonts w:cs="Times New Roman"/>
                <w:szCs w:val="24"/>
              </w:rPr>
              <w:t>Spausdintuvų įsigijimas</w:t>
            </w:r>
          </w:p>
        </w:tc>
        <w:tc>
          <w:tcPr>
            <w:tcW w:w="2467" w:type="dxa"/>
          </w:tcPr>
          <w:p w:rsidR="00C1364E" w:rsidRPr="00E96EBF" w:rsidRDefault="00C1364E" w:rsidP="0050370D">
            <w:pPr>
              <w:jc w:val="left"/>
              <w:rPr>
                <w:rFonts w:cs="Times New Roman"/>
                <w:szCs w:val="24"/>
              </w:rPr>
            </w:pPr>
            <w:r>
              <w:rPr>
                <w:rFonts w:cs="Times New Roman"/>
                <w:szCs w:val="24"/>
              </w:rPr>
              <w:t>2021 m. III – IV ketv.</w:t>
            </w:r>
          </w:p>
        </w:tc>
        <w:tc>
          <w:tcPr>
            <w:tcW w:w="1916" w:type="dxa"/>
          </w:tcPr>
          <w:p w:rsidR="00C1364E" w:rsidRPr="00E96EBF" w:rsidRDefault="00C1364E" w:rsidP="0050370D">
            <w:pPr>
              <w:jc w:val="left"/>
              <w:rPr>
                <w:rFonts w:cs="Times New Roman"/>
                <w:szCs w:val="24"/>
              </w:rPr>
            </w:pPr>
            <w:r w:rsidRPr="000105BA">
              <w:rPr>
                <w:rFonts w:cs="Times New Roman"/>
                <w:szCs w:val="24"/>
              </w:rPr>
              <w:t>Ūkio vedėja</w:t>
            </w:r>
          </w:p>
        </w:tc>
      </w:tr>
      <w:tr w:rsidR="00C1364E" w:rsidRPr="00E96EBF" w:rsidTr="005827CB">
        <w:tc>
          <w:tcPr>
            <w:tcW w:w="570" w:type="dxa"/>
            <w:vMerge/>
          </w:tcPr>
          <w:p w:rsidR="00C1364E" w:rsidRPr="00E96EBF" w:rsidRDefault="00C1364E" w:rsidP="0050370D">
            <w:pPr>
              <w:rPr>
                <w:rFonts w:cs="Times New Roman"/>
                <w:szCs w:val="24"/>
              </w:rPr>
            </w:pPr>
          </w:p>
        </w:tc>
        <w:tc>
          <w:tcPr>
            <w:tcW w:w="2657" w:type="dxa"/>
            <w:vMerge/>
          </w:tcPr>
          <w:p w:rsidR="00C1364E" w:rsidRPr="00E96EBF" w:rsidRDefault="00C1364E" w:rsidP="0050370D">
            <w:pPr>
              <w:jc w:val="left"/>
              <w:rPr>
                <w:rFonts w:cs="Times New Roman"/>
                <w:szCs w:val="24"/>
              </w:rPr>
            </w:pPr>
          </w:p>
        </w:tc>
        <w:tc>
          <w:tcPr>
            <w:tcW w:w="2504" w:type="dxa"/>
          </w:tcPr>
          <w:p w:rsidR="00C1364E" w:rsidRPr="00E96EBF" w:rsidRDefault="00C1364E" w:rsidP="0050370D">
            <w:pPr>
              <w:jc w:val="left"/>
              <w:rPr>
                <w:rFonts w:cs="Times New Roman"/>
                <w:szCs w:val="24"/>
              </w:rPr>
            </w:pPr>
            <w:r w:rsidRPr="00E96EBF">
              <w:rPr>
                <w:rFonts w:cs="Times New Roman"/>
                <w:szCs w:val="24"/>
              </w:rPr>
              <w:t>Ūkinio inventoriaus įsigijimas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tcPr>
          <w:p w:rsidR="00C1364E" w:rsidRPr="00E96EBF" w:rsidRDefault="00C1364E" w:rsidP="0050370D">
            <w:pPr>
              <w:rPr>
                <w:rFonts w:cs="Times New Roman"/>
                <w:szCs w:val="24"/>
              </w:rPr>
            </w:pPr>
            <w:r w:rsidRPr="00E96EBF">
              <w:rPr>
                <w:rFonts w:cs="Times New Roman"/>
                <w:szCs w:val="24"/>
              </w:rPr>
              <w:t>3.</w:t>
            </w:r>
          </w:p>
        </w:tc>
        <w:tc>
          <w:tcPr>
            <w:tcW w:w="2657" w:type="dxa"/>
          </w:tcPr>
          <w:p w:rsidR="00C1364E" w:rsidRPr="00E96EBF" w:rsidRDefault="00C1364E" w:rsidP="0050370D">
            <w:pPr>
              <w:jc w:val="left"/>
              <w:rPr>
                <w:rFonts w:cs="Times New Roman"/>
                <w:szCs w:val="24"/>
              </w:rPr>
            </w:pPr>
            <w:r w:rsidRPr="00E96EBF">
              <w:rPr>
                <w:rFonts w:cs="Times New Roman"/>
                <w:szCs w:val="24"/>
              </w:rPr>
              <w:t>Turtinti vaikų ugdymo(-si) aplinką</w:t>
            </w:r>
          </w:p>
        </w:tc>
        <w:tc>
          <w:tcPr>
            <w:tcW w:w="2504" w:type="dxa"/>
          </w:tcPr>
          <w:p w:rsidR="00C1364E" w:rsidRPr="00E96EBF" w:rsidRDefault="00C1364E" w:rsidP="0050370D">
            <w:pPr>
              <w:jc w:val="left"/>
              <w:rPr>
                <w:rFonts w:cs="Times New Roman"/>
                <w:szCs w:val="24"/>
              </w:rPr>
            </w:pPr>
            <w:r w:rsidRPr="00E96EBF">
              <w:rPr>
                <w:rFonts w:cs="Times New Roman"/>
                <w:szCs w:val="24"/>
              </w:rPr>
              <w:t>Ugdymo priemonių įsigijimas</w:t>
            </w:r>
          </w:p>
        </w:tc>
        <w:tc>
          <w:tcPr>
            <w:tcW w:w="2467" w:type="dxa"/>
          </w:tcPr>
          <w:p w:rsidR="00C1364E" w:rsidRPr="00E96EBF" w:rsidRDefault="00C1364E" w:rsidP="0050370D">
            <w:pPr>
              <w:jc w:val="left"/>
              <w:rPr>
                <w:rFonts w:cs="Times New Roman"/>
                <w:szCs w:val="24"/>
              </w:rPr>
            </w:pPr>
            <w:r w:rsidRPr="00E96EBF">
              <w:rPr>
                <w:rFonts w:cs="Times New Roman"/>
                <w:szCs w:val="24"/>
              </w:rPr>
              <w:t>Finansinių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Direktoriaus pavaduotoja ugdymui</w:t>
            </w:r>
          </w:p>
        </w:tc>
      </w:tr>
      <w:tr w:rsidR="00C1364E" w:rsidRPr="00E96EBF" w:rsidTr="005827CB">
        <w:tc>
          <w:tcPr>
            <w:tcW w:w="570" w:type="dxa"/>
          </w:tcPr>
          <w:p w:rsidR="00C1364E" w:rsidRPr="00E96EBF" w:rsidRDefault="00C1364E" w:rsidP="0050370D">
            <w:pPr>
              <w:rPr>
                <w:rFonts w:cs="Times New Roman"/>
                <w:szCs w:val="24"/>
              </w:rPr>
            </w:pPr>
            <w:r w:rsidRPr="00E96EBF">
              <w:rPr>
                <w:rFonts w:cs="Times New Roman"/>
                <w:szCs w:val="24"/>
              </w:rPr>
              <w:t>4.</w:t>
            </w:r>
          </w:p>
        </w:tc>
        <w:tc>
          <w:tcPr>
            <w:tcW w:w="2657" w:type="dxa"/>
          </w:tcPr>
          <w:p w:rsidR="00C1364E" w:rsidRPr="00E96EBF" w:rsidRDefault="00C1364E" w:rsidP="0050370D">
            <w:pPr>
              <w:jc w:val="left"/>
              <w:rPr>
                <w:rFonts w:cs="Times New Roman"/>
                <w:szCs w:val="24"/>
              </w:rPr>
            </w:pPr>
            <w:r w:rsidRPr="00E96EBF">
              <w:rPr>
                <w:rFonts w:cs="Times New Roman"/>
                <w:szCs w:val="24"/>
              </w:rPr>
              <w:t>Metinės inventorizacijos pravedimas</w:t>
            </w:r>
          </w:p>
        </w:tc>
        <w:tc>
          <w:tcPr>
            <w:tcW w:w="2504" w:type="dxa"/>
          </w:tcPr>
          <w:p w:rsidR="00C1364E" w:rsidRPr="00E96EBF" w:rsidRDefault="00C1364E" w:rsidP="0050370D">
            <w:pPr>
              <w:rPr>
                <w:rFonts w:cs="Times New Roman"/>
                <w:szCs w:val="24"/>
              </w:rPr>
            </w:pP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21</w:t>
            </w:r>
            <w:r w:rsidRPr="00E96EBF">
              <w:rPr>
                <w:rFonts w:cs="Times New Roman"/>
                <w:szCs w:val="24"/>
              </w:rPr>
              <w:t xml:space="preserve"> IV ketv.</w:t>
            </w:r>
          </w:p>
        </w:tc>
        <w:tc>
          <w:tcPr>
            <w:tcW w:w="1916" w:type="dxa"/>
          </w:tcPr>
          <w:p w:rsidR="00C1364E" w:rsidRPr="00E96EBF" w:rsidRDefault="00C1364E" w:rsidP="0050370D">
            <w:pPr>
              <w:jc w:val="left"/>
              <w:rPr>
                <w:rFonts w:cs="Times New Roman"/>
                <w:szCs w:val="24"/>
              </w:rPr>
            </w:pPr>
            <w:r w:rsidRPr="00E96EBF">
              <w:rPr>
                <w:rFonts w:cs="Times New Roman"/>
                <w:szCs w:val="24"/>
              </w:rPr>
              <w:t>Inventorizacijos komisija</w:t>
            </w:r>
          </w:p>
        </w:tc>
      </w:tr>
      <w:tr w:rsidR="00C1364E" w:rsidRPr="00E96EBF" w:rsidTr="005827CB">
        <w:tc>
          <w:tcPr>
            <w:tcW w:w="570" w:type="dxa"/>
          </w:tcPr>
          <w:p w:rsidR="00C1364E" w:rsidRPr="00E96EBF" w:rsidRDefault="00C1364E" w:rsidP="0050370D">
            <w:pPr>
              <w:rPr>
                <w:rFonts w:cs="Times New Roman"/>
                <w:szCs w:val="24"/>
                <w:lang w:val="pt-BR"/>
              </w:rPr>
            </w:pPr>
            <w:r w:rsidRPr="00E96EBF">
              <w:rPr>
                <w:rFonts w:cs="Times New Roman"/>
                <w:szCs w:val="24"/>
                <w:lang w:val="pt-BR"/>
              </w:rPr>
              <w:t xml:space="preserve">5. </w:t>
            </w:r>
          </w:p>
        </w:tc>
        <w:tc>
          <w:tcPr>
            <w:tcW w:w="2657" w:type="dxa"/>
          </w:tcPr>
          <w:p w:rsidR="00C1364E" w:rsidRPr="00E96EBF" w:rsidRDefault="00C1364E" w:rsidP="0050370D">
            <w:pPr>
              <w:jc w:val="left"/>
              <w:rPr>
                <w:rFonts w:cs="Times New Roman"/>
                <w:szCs w:val="24"/>
                <w:lang w:val="pt-BR"/>
              </w:rPr>
            </w:pPr>
            <w:r w:rsidRPr="00E96EBF">
              <w:rPr>
                <w:rFonts w:cs="Times New Roman"/>
                <w:szCs w:val="24"/>
                <w:lang w:val="pt-BR"/>
              </w:rPr>
              <w:t>20</w:t>
            </w:r>
            <w:r>
              <w:rPr>
                <w:rFonts w:cs="Times New Roman"/>
                <w:szCs w:val="24"/>
                <w:lang w:val="pt-BR"/>
              </w:rPr>
              <w:t>21</w:t>
            </w:r>
            <w:r w:rsidRPr="00E96EBF">
              <w:rPr>
                <w:rFonts w:cs="Times New Roman"/>
                <w:szCs w:val="24"/>
                <w:lang w:val="pt-BR"/>
              </w:rPr>
              <w:t xml:space="preserve"> m. atliktų viešųjų pirkimų at</w:t>
            </w:r>
            <w:r>
              <w:rPr>
                <w:rFonts w:cs="Times New Roman"/>
                <w:szCs w:val="24"/>
                <w:lang w:val="pt-BR"/>
              </w:rPr>
              <w:t>a</w:t>
            </w:r>
            <w:r w:rsidRPr="00E96EBF">
              <w:rPr>
                <w:rFonts w:cs="Times New Roman"/>
                <w:szCs w:val="24"/>
                <w:lang w:val="pt-BR"/>
              </w:rPr>
              <w:t>skaita</w:t>
            </w:r>
          </w:p>
        </w:tc>
        <w:tc>
          <w:tcPr>
            <w:tcW w:w="2504" w:type="dxa"/>
          </w:tcPr>
          <w:p w:rsidR="00C1364E" w:rsidRPr="00E96EBF" w:rsidRDefault="00C1364E" w:rsidP="0050370D">
            <w:pPr>
              <w:rPr>
                <w:rFonts w:cs="Times New Roman"/>
                <w:szCs w:val="24"/>
                <w:lang w:val="pt-BR"/>
              </w:rPr>
            </w:pP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22</w:t>
            </w:r>
            <w:r w:rsidRPr="00E96EBF">
              <w:rPr>
                <w:rFonts w:cs="Times New Roman"/>
                <w:szCs w:val="24"/>
              </w:rPr>
              <w:t xml:space="preserve"> I ketv.</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tcPr>
          <w:p w:rsidR="00C1364E" w:rsidRPr="00E96EBF" w:rsidRDefault="00C1364E" w:rsidP="0050370D">
            <w:pPr>
              <w:rPr>
                <w:rFonts w:cs="Times New Roman"/>
                <w:szCs w:val="24"/>
                <w:lang w:val="pt-BR"/>
              </w:rPr>
            </w:pPr>
            <w:r w:rsidRPr="00E96EBF">
              <w:rPr>
                <w:rFonts w:cs="Times New Roman"/>
                <w:szCs w:val="24"/>
                <w:lang w:val="pt-BR"/>
              </w:rPr>
              <w:t>6.</w:t>
            </w:r>
          </w:p>
        </w:tc>
        <w:tc>
          <w:tcPr>
            <w:tcW w:w="2657" w:type="dxa"/>
          </w:tcPr>
          <w:p w:rsidR="00C1364E" w:rsidRPr="007778B3" w:rsidRDefault="00C1364E" w:rsidP="0050370D">
            <w:pPr>
              <w:jc w:val="left"/>
              <w:rPr>
                <w:rFonts w:cs="Times New Roman"/>
                <w:szCs w:val="24"/>
                <w:lang w:val="pt-BR"/>
              </w:rPr>
            </w:pPr>
            <w:r>
              <w:rPr>
                <w:rFonts w:cs="Times New Roman"/>
                <w:szCs w:val="24"/>
                <w:lang w:val="pt-BR"/>
              </w:rPr>
              <w:t>2022</w:t>
            </w:r>
            <w:r w:rsidRPr="00E96EBF">
              <w:rPr>
                <w:rFonts w:cs="Times New Roman"/>
                <w:szCs w:val="24"/>
                <w:lang w:val="pt-BR"/>
              </w:rPr>
              <w:t xml:space="preserve"> m. planuojam</w:t>
            </w:r>
            <w:r w:rsidRPr="007778B3">
              <w:rPr>
                <w:rFonts w:cs="Times New Roman"/>
                <w:szCs w:val="24"/>
                <w:lang w:val="pt-BR"/>
              </w:rPr>
              <w:t>ų viešųjų pirkimų planas</w:t>
            </w:r>
          </w:p>
        </w:tc>
        <w:tc>
          <w:tcPr>
            <w:tcW w:w="2504" w:type="dxa"/>
          </w:tcPr>
          <w:p w:rsidR="00C1364E" w:rsidRPr="007778B3" w:rsidRDefault="00C1364E" w:rsidP="0050370D">
            <w:pPr>
              <w:rPr>
                <w:rFonts w:cs="Times New Roman"/>
                <w:szCs w:val="24"/>
                <w:lang w:val="pt-BR"/>
              </w:rPr>
            </w:pP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22</w:t>
            </w:r>
            <w:r w:rsidRPr="00E96EBF">
              <w:rPr>
                <w:rFonts w:cs="Times New Roman"/>
                <w:szCs w:val="24"/>
              </w:rPr>
              <w:t xml:space="preserve"> I ketv.</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tcPr>
          <w:p w:rsidR="00C1364E" w:rsidRPr="00E96EBF" w:rsidRDefault="00C1364E" w:rsidP="0050370D">
            <w:pPr>
              <w:rPr>
                <w:rFonts w:cs="Times New Roman"/>
                <w:szCs w:val="24"/>
              </w:rPr>
            </w:pPr>
            <w:r w:rsidRPr="00E96EBF">
              <w:rPr>
                <w:rFonts w:cs="Times New Roman"/>
                <w:szCs w:val="24"/>
              </w:rPr>
              <w:t>7.</w:t>
            </w:r>
          </w:p>
        </w:tc>
        <w:tc>
          <w:tcPr>
            <w:tcW w:w="2657" w:type="dxa"/>
          </w:tcPr>
          <w:p w:rsidR="00C1364E" w:rsidRPr="00E96EBF" w:rsidRDefault="00C1364E" w:rsidP="0050370D">
            <w:pPr>
              <w:jc w:val="left"/>
              <w:rPr>
                <w:rFonts w:cs="Times New Roman"/>
                <w:szCs w:val="24"/>
              </w:rPr>
            </w:pPr>
            <w:r w:rsidRPr="00E96EBF">
              <w:rPr>
                <w:rFonts w:cs="Times New Roman"/>
                <w:szCs w:val="24"/>
              </w:rPr>
              <w:t>Viešųjų pirkimų organizavimas</w:t>
            </w:r>
          </w:p>
        </w:tc>
        <w:tc>
          <w:tcPr>
            <w:tcW w:w="2504" w:type="dxa"/>
          </w:tcPr>
          <w:p w:rsidR="00C1364E" w:rsidRPr="00E96EBF" w:rsidRDefault="00C1364E" w:rsidP="0050370D">
            <w:pPr>
              <w:rPr>
                <w:rFonts w:cs="Times New Roman"/>
                <w:szCs w:val="24"/>
              </w:rPr>
            </w:pPr>
          </w:p>
        </w:tc>
        <w:tc>
          <w:tcPr>
            <w:tcW w:w="2467" w:type="dxa"/>
          </w:tcPr>
          <w:p w:rsidR="00C1364E" w:rsidRPr="00E96EBF" w:rsidRDefault="00C1364E" w:rsidP="0050370D">
            <w:pPr>
              <w:jc w:val="left"/>
              <w:rPr>
                <w:rFonts w:cs="Times New Roman"/>
                <w:szCs w:val="24"/>
                <w:lang w:val="pt-BR"/>
              </w:rPr>
            </w:pPr>
            <w:r w:rsidRPr="00E96EBF">
              <w:rPr>
                <w:rFonts w:cs="Times New Roman"/>
                <w:szCs w:val="24"/>
                <w:lang w:val="pt-BR"/>
              </w:rPr>
              <w:t>Vadovaujantis VP planu</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w:t>
            </w:r>
          </w:p>
        </w:tc>
      </w:tr>
      <w:tr w:rsidR="00C1364E" w:rsidRPr="00E96EBF" w:rsidTr="005827CB">
        <w:tc>
          <w:tcPr>
            <w:tcW w:w="570" w:type="dxa"/>
          </w:tcPr>
          <w:p w:rsidR="00C1364E" w:rsidRPr="00E96EBF" w:rsidRDefault="00C1364E" w:rsidP="0050370D">
            <w:pPr>
              <w:rPr>
                <w:rFonts w:cs="Times New Roman"/>
                <w:szCs w:val="24"/>
                <w:lang w:val="pt-BR"/>
              </w:rPr>
            </w:pPr>
            <w:r w:rsidRPr="00E96EBF">
              <w:rPr>
                <w:rFonts w:cs="Times New Roman"/>
                <w:szCs w:val="24"/>
                <w:lang w:val="pt-BR"/>
              </w:rPr>
              <w:t>8.</w:t>
            </w:r>
          </w:p>
        </w:tc>
        <w:tc>
          <w:tcPr>
            <w:tcW w:w="2657" w:type="dxa"/>
          </w:tcPr>
          <w:p w:rsidR="00C1364E" w:rsidRPr="00E96EBF" w:rsidRDefault="00C1364E" w:rsidP="0050370D">
            <w:pPr>
              <w:jc w:val="left"/>
              <w:rPr>
                <w:rFonts w:cs="Times New Roman"/>
                <w:szCs w:val="24"/>
              </w:rPr>
            </w:pPr>
            <w:r w:rsidRPr="00E96EBF">
              <w:rPr>
                <w:rFonts w:cs="Times New Roman"/>
                <w:szCs w:val="24"/>
              </w:rPr>
              <w:t>Maisto produktų pirkimas</w:t>
            </w:r>
          </w:p>
        </w:tc>
        <w:tc>
          <w:tcPr>
            <w:tcW w:w="2504" w:type="dxa"/>
          </w:tcPr>
          <w:p w:rsidR="00C1364E" w:rsidRPr="00E96EBF" w:rsidRDefault="00C1364E" w:rsidP="0050370D">
            <w:pPr>
              <w:rPr>
                <w:rFonts w:cs="Times New Roman"/>
                <w:szCs w:val="24"/>
              </w:rPr>
            </w:pPr>
          </w:p>
        </w:tc>
        <w:tc>
          <w:tcPr>
            <w:tcW w:w="2467" w:type="dxa"/>
          </w:tcPr>
          <w:p w:rsidR="00C1364E" w:rsidRPr="00E96EBF" w:rsidRDefault="00C1364E" w:rsidP="0050370D">
            <w:pPr>
              <w:jc w:val="left"/>
              <w:rPr>
                <w:rFonts w:cs="Times New Roman"/>
                <w:szCs w:val="24"/>
              </w:rPr>
            </w:pPr>
            <w:r w:rsidRPr="00E96EBF">
              <w:rPr>
                <w:rFonts w:cs="Times New Roman"/>
                <w:szCs w:val="24"/>
              </w:rPr>
              <w:t>20</w:t>
            </w:r>
            <w:r>
              <w:rPr>
                <w:rFonts w:cs="Times New Roman"/>
                <w:szCs w:val="24"/>
              </w:rPr>
              <w:t>21</w:t>
            </w:r>
            <w:r w:rsidRPr="00E96EBF">
              <w:rPr>
                <w:rFonts w:cs="Times New Roman"/>
                <w:szCs w:val="24"/>
              </w:rPr>
              <w:t xml:space="preserve"> I</w:t>
            </w:r>
            <w:r>
              <w:rPr>
                <w:rFonts w:cs="Times New Roman"/>
                <w:szCs w:val="24"/>
              </w:rPr>
              <w:t>V</w:t>
            </w:r>
            <w:r w:rsidRPr="00E96EBF">
              <w:rPr>
                <w:rFonts w:cs="Times New Roman"/>
                <w:szCs w:val="24"/>
              </w:rPr>
              <w:t xml:space="preserve"> ketv.</w:t>
            </w:r>
          </w:p>
        </w:tc>
        <w:tc>
          <w:tcPr>
            <w:tcW w:w="1916" w:type="dxa"/>
          </w:tcPr>
          <w:p w:rsidR="00C1364E" w:rsidRPr="00E96EBF" w:rsidRDefault="00C1364E" w:rsidP="0050370D">
            <w:pPr>
              <w:jc w:val="left"/>
              <w:rPr>
                <w:rFonts w:cs="Times New Roman"/>
                <w:szCs w:val="24"/>
              </w:rPr>
            </w:pPr>
            <w:r w:rsidRPr="00E96EBF">
              <w:rPr>
                <w:rFonts w:cs="Times New Roman"/>
                <w:szCs w:val="24"/>
              </w:rPr>
              <w:t>Pirkimų komisija</w:t>
            </w:r>
          </w:p>
        </w:tc>
      </w:tr>
      <w:tr w:rsidR="00C1364E" w:rsidRPr="00E96EBF" w:rsidTr="005827CB">
        <w:tc>
          <w:tcPr>
            <w:tcW w:w="570" w:type="dxa"/>
          </w:tcPr>
          <w:p w:rsidR="00C1364E" w:rsidRPr="00E96EBF" w:rsidRDefault="00C1364E" w:rsidP="0050370D">
            <w:pPr>
              <w:rPr>
                <w:rFonts w:cs="Times New Roman"/>
                <w:szCs w:val="24"/>
                <w:lang w:val="pt-BR"/>
              </w:rPr>
            </w:pPr>
            <w:r w:rsidRPr="00E96EBF">
              <w:rPr>
                <w:rFonts w:cs="Times New Roman"/>
                <w:szCs w:val="24"/>
                <w:lang w:val="pt-BR"/>
              </w:rPr>
              <w:t>9.</w:t>
            </w:r>
          </w:p>
        </w:tc>
        <w:tc>
          <w:tcPr>
            <w:tcW w:w="2657" w:type="dxa"/>
          </w:tcPr>
          <w:p w:rsidR="00C1364E" w:rsidRPr="00E96EBF" w:rsidRDefault="00C1364E" w:rsidP="0050370D">
            <w:pPr>
              <w:jc w:val="left"/>
              <w:rPr>
                <w:rFonts w:cs="Times New Roman"/>
                <w:szCs w:val="24"/>
              </w:rPr>
            </w:pPr>
            <w:r w:rsidRPr="00E96EBF">
              <w:rPr>
                <w:rFonts w:cs="Times New Roman"/>
                <w:szCs w:val="24"/>
              </w:rPr>
              <w:t>Programa „Pienas vaikams“</w:t>
            </w:r>
          </w:p>
        </w:tc>
        <w:tc>
          <w:tcPr>
            <w:tcW w:w="2504" w:type="dxa"/>
          </w:tcPr>
          <w:p w:rsidR="00C1364E" w:rsidRPr="00E96EBF" w:rsidRDefault="00C1364E" w:rsidP="0050370D">
            <w:pPr>
              <w:rPr>
                <w:rFonts w:cs="Times New Roman"/>
                <w:szCs w:val="24"/>
              </w:rPr>
            </w:pPr>
          </w:p>
        </w:tc>
        <w:tc>
          <w:tcPr>
            <w:tcW w:w="2467" w:type="dxa"/>
          </w:tcPr>
          <w:p w:rsidR="00C1364E" w:rsidRPr="00E96EBF" w:rsidRDefault="00C1364E" w:rsidP="0050370D">
            <w:pPr>
              <w:jc w:val="left"/>
              <w:rPr>
                <w:rFonts w:cs="Times New Roman"/>
                <w:szCs w:val="24"/>
              </w:rPr>
            </w:pPr>
            <w:r w:rsidRPr="00E96EBF">
              <w:rPr>
                <w:rFonts w:cs="Times New Roman"/>
                <w:szCs w:val="24"/>
              </w:rPr>
              <w:t>Mokslo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vedėjas</w:t>
            </w:r>
          </w:p>
        </w:tc>
      </w:tr>
      <w:tr w:rsidR="00C1364E" w:rsidRPr="00E96EBF" w:rsidTr="005827CB">
        <w:trPr>
          <w:trHeight w:val="533"/>
        </w:trPr>
        <w:tc>
          <w:tcPr>
            <w:tcW w:w="570" w:type="dxa"/>
          </w:tcPr>
          <w:p w:rsidR="00C1364E" w:rsidRPr="00E96EBF" w:rsidRDefault="00C1364E" w:rsidP="0050370D">
            <w:pPr>
              <w:rPr>
                <w:rFonts w:cs="Times New Roman"/>
                <w:szCs w:val="24"/>
              </w:rPr>
            </w:pPr>
            <w:r w:rsidRPr="00E96EBF">
              <w:rPr>
                <w:rFonts w:cs="Times New Roman"/>
                <w:szCs w:val="24"/>
              </w:rPr>
              <w:t>10.</w:t>
            </w:r>
          </w:p>
        </w:tc>
        <w:tc>
          <w:tcPr>
            <w:tcW w:w="2657" w:type="dxa"/>
          </w:tcPr>
          <w:p w:rsidR="00C1364E" w:rsidRPr="00E96EBF" w:rsidRDefault="00C1364E" w:rsidP="0050370D">
            <w:pPr>
              <w:jc w:val="left"/>
              <w:rPr>
                <w:rFonts w:cs="Times New Roman"/>
                <w:szCs w:val="24"/>
              </w:rPr>
            </w:pPr>
            <w:r w:rsidRPr="00E96EBF">
              <w:rPr>
                <w:rFonts w:cs="Times New Roman"/>
                <w:szCs w:val="24"/>
              </w:rPr>
              <w:t>Programa „Vaisiai mokykloms“</w:t>
            </w:r>
          </w:p>
        </w:tc>
        <w:tc>
          <w:tcPr>
            <w:tcW w:w="2504" w:type="dxa"/>
          </w:tcPr>
          <w:p w:rsidR="00C1364E" w:rsidRPr="00E96EBF" w:rsidRDefault="00C1364E" w:rsidP="0050370D">
            <w:pPr>
              <w:rPr>
                <w:rFonts w:cs="Times New Roman"/>
                <w:szCs w:val="24"/>
              </w:rPr>
            </w:pPr>
          </w:p>
        </w:tc>
        <w:tc>
          <w:tcPr>
            <w:tcW w:w="2467" w:type="dxa"/>
          </w:tcPr>
          <w:p w:rsidR="00C1364E" w:rsidRPr="00E96EBF" w:rsidRDefault="00C1364E" w:rsidP="0050370D">
            <w:pPr>
              <w:jc w:val="left"/>
              <w:rPr>
                <w:rFonts w:cs="Times New Roman"/>
                <w:szCs w:val="24"/>
              </w:rPr>
            </w:pPr>
            <w:r w:rsidRPr="00E96EBF">
              <w:rPr>
                <w:rFonts w:cs="Times New Roman"/>
                <w:szCs w:val="24"/>
              </w:rPr>
              <w:t>Mokslo metų bėgyje</w:t>
            </w:r>
          </w:p>
        </w:tc>
        <w:tc>
          <w:tcPr>
            <w:tcW w:w="1916" w:type="dxa"/>
          </w:tcPr>
          <w:p w:rsidR="00C1364E" w:rsidRPr="00E96EBF" w:rsidRDefault="00C1364E" w:rsidP="0050370D">
            <w:pPr>
              <w:jc w:val="left"/>
              <w:rPr>
                <w:rFonts w:cs="Times New Roman"/>
                <w:szCs w:val="24"/>
              </w:rPr>
            </w:pPr>
            <w:r w:rsidRPr="00E96EBF">
              <w:rPr>
                <w:rFonts w:cs="Times New Roman"/>
                <w:szCs w:val="24"/>
              </w:rPr>
              <w:t>Ūkio vedėjas</w:t>
            </w:r>
          </w:p>
        </w:tc>
      </w:tr>
    </w:tbl>
    <w:p w:rsidR="00C1364E" w:rsidRPr="00E96EBF" w:rsidRDefault="00C1364E" w:rsidP="00C1364E">
      <w:pPr>
        <w:spacing w:after="0" w:line="240" w:lineRule="auto"/>
        <w:rPr>
          <w:rFonts w:cs="Times New Roman"/>
          <w:szCs w:val="24"/>
        </w:rPr>
      </w:pPr>
    </w:p>
    <w:p w:rsidR="00C1364E" w:rsidRDefault="00C1364E" w:rsidP="00C1364E">
      <w:pPr>
        <w:spacing w:after="0" w:line="240" w:lineRule="auto"/>
        <w:rPr>
          <w:rFonts w:cs="Times New Roman"/>
          <w:b/>
          <w:szCs w:val="24"/>
        </w:rPr>
      </w:pPr>
    </w:p>
    <w:p w:rsidR="00C1364E" w:rsidRPr="00E96EBF" w:rsidRDefault="00C1364E" w:rsidP="00C1364E">
      <w:pPr>
        <w:spacing w:after="0" w:line="240" w:lineRule="auto"/>
        <w:rPr>
          <w:rFonts w:cs="Times New Roman"/>
          <w:b/>
          <w:szCs w:val="24"/>
        </w:rPr>
      </w:pPr>
      <w:r>
        <w:rPr>
          <w:rFonts w:cs="Times New Roman"/>
          <w:b/>
          <w:szCs w:val="24"/>
        </w:rPr>
        <w:lastRenderedPageBreak/>
        <w:t xml:space="preserve">13.2.  </w:t>
      </w:r>
      <w:r w:rsidRPr="00E96EBF">
        <w:rPr>
          <w:rFonts w:cs="Times New Roman"/>
          <w:b/>
          <w:szCs w:val="24"/>
        </w:rPr>
        <w:t>ŪKIO VEDĖJOS DARBŲ VYKDYMAS</w:t>
      </w:r>
    </w:p>
    <w:p w:rsidR="00C1364E" w:rsidRPr="00E96EBF" w:rsidRDefault="00C1364E" w:rsidP="00C1364E">
      <w:pPr>
        <w:spacing w:after="0" w:line="240" w:lineRule="auto"/>
        <w:rPr>
          <w:rFonts w:cs="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C1364E" w:rsidRPr="00E96EBF" w:rsidTr="0050370D">
        <w:tc>
          <w:tcPr>
            <w:tcW w:w="675" w:type="dxa"/>
            <w:vAlign w:val="center"/>
          </w:tcPr>
          <w:p w:rsidR="00C1364E" w:rsidRPr="00E96EBF" w:rsidRDefault="00C1364E" w:rsidP="0050370D">
            <w:pPr>
              <w:spacing w:after="0" w:line="240" w:lineRule="auto"/>
              <w:rPr>
                <w:rFonts w:cs="Times New Roman"/>
                <w:b/>
                <w:szCs w:val="24"/>
              </w:rPr>
            </w:pPr>
            <w:r w:rsidRPr="00E96EBF">
              <w:rPr>
                <w:rFonts w:cs="Times New Roman"/>
                <w:b/>
                <w:szCs w:val="24"/>
              </w:rPr>
              <w:t>Eil. Nr.</w:t>
            </w:r>
          </w:p>
        </w:tc>
        <w:tc>
          <w:tcPr>
            <w:tcW w:w="9214" w:type="dxa"/>
            <w:vAlign w:val="center"/>
          </w:tcPr>
          <w:p w:rsidR="00C1364E" w:rsidRPr="00E96EBF" w:rsidRDefault="00C1364E" w:rsidP="0050370D">
            <w:pPr>
              <w:spacing w:after="0" w:line="240" w:lineRule="auto"/>
              <w:rPr>
                <w:rFonts w:cs="Times New Roman"/>
                <w:b/>
                <w:szCs w:val="24"/>
              </w:rPr>
            </w:pPr>
            <w:r w:rsidRPr="00E96EBF">
              <w:rPr>
                <w:rFonts w:cs="Times New Roman"/>
                <w:b/>
                <w:szCs w:val="24"/>
              </w:rPr>
              <w:t>PAVADINIMAS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w:t>
            </w:r>
          </w:p>
        </w:tc>
        <w:tc>
          <w:tcPr>
            <w:tcW w:w="9214" w:type="dxa"/>
          </w:tcPr>
          <w:p w:rsidR="00C1364E" w:rsidRPr="00E96EBF" w:rsidRDefault="00C1364E" w:rsidP="0050370D">
            <w:pPr>
              <w:spacing w:after="0" w:line="240" w:lineRule="auto"/>
              <w:jc w:val="left"/>
              <w:rPr>
                <w:rFonts w:cs="Times New Roman"/>
                <w:szCs w:val="24"/>
              </w:rPr>
            </w:pPr>
            <w:r>
              <w:rPr>
                <w:rFonts w:cs="Times New Roman"/>
                <w:szCs w:val="24"/>
              </w:rPr>
              <w:t>Tikslus ir tikslingas vagiaraščio panaudojimas maisto ruošimo procese</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2.</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Įstaigos higienos reikalavimų laikymosi priežiūra</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3.</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Įstaigos ūkiniai reikalai (gedimai, einamieji remontai, priemonių užsakymas, ir kt.)</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4.</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Maisto produktų auditas</w:t>
            </w:r>
          </w:p>
        </w:tc>
      </w:tr>
      <w:tr w:rsidR="00C1364E" w:rsidRPr="00E96EBF" w:rsidTr="0050370D">
        <w:tc>
          <w:tcPr>
            <w:tcW w:w="675" w:type="dxa"/>
          </w:tcPr>
          <w:p w:rsidR="00C1364E" w:rsidRPr="00E96EBF" w:rsidRDefault="00C1364E" w:rsidP="0050370D">
            <w:pPr>
              <w:spacing w:after="0" w:line="240" w:lineRule="auto"/>
              <w:rPr>
                <w:rFonts w:cs="Times New Roman"/>
                <w:szCs w:val="24"/>
                <w:lang w:val="pt-BR"/>
              </w:rPr>
            </w:pPr>
            <w:r w:rsidRPr="00E96EBF">
              <w:rPr>
                <w:rFonts w:cs="Times New Roman"/>
                <w:szCs w:val="24"/>
                <w:lang w:val="pt-BR"/>
              </w:rPr>
              <w:t xml:space="preserve">5. </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Maisto produktų inventorizacija</w:t>
            </w:r>
          </w:p>
        </w:tc>
      </w:tr>
      <w:tr w:rsidR="00C1364E" w:rsidRPr="00941B97" w:rsidTr="0050370D">
        <w:tc>
          <w:tcPr>
            <w:tcW w:w="675" w:type="dxa"/>
          </w:tcPr>
          <w:p w:rsidR="00C1364E" w:rsidRPr="00E96EBF" w:rsidRDefault="00C1364E" w:rsidP="0050370D">
            <w:pPr>
              <w:spacing w:after="0" w:line="240" w:lineRule="auto"/>
              <w:rPr>
                <w:rFonts w:cs="Times New Roman"/>
                <w:szCs w:val="24"/>
                <w:lang w:val="pt-BR"/>
              </w:rPr>
            </w:pPr>
            <w:r w:rsidRPr="00E96EBF">
              <w:rPr>
                <w:rFonts w:cs="Times New Roman"/>
                <w:szCs w:val="24"/>
                <w:lang w:val="pt-BR"/>
              </w:rPr>
              <w:t>6.</w:t>
            </w:r>
          </w:p>
        </w:tc>
        <w:tc>
          <w:tcPr>
            <w:tcW w:w="9214" w:type="dxa"/>
          </w:tcPr>
          <w:p w:rsidR="00C1364E" w:rsidRPr="006C09F5" w:rsidRDefault="00C1364E" w:rsidP="0050370D">
            <w:pPr>
              <w:spacing w:after="0" w:line="240" w:lineRule="auto"/>
              <w:jc w:val="left"/>
              <w:rPr>
                <w:rFonts w:cs="Times New Roman"/>
                <w:szCs w:val="24"/>
                <w:lang w:val="pt-BR"/>
              </w:rPr>
            </w:pPr>
            <w:r>
              <w:rPr>
                <w:rFonts w:cs="Times New Roman"/>
                <w:szCs w:val="24"/>
                <w:lang w:val="pt-BR"/>
              </w:rPr>
              <w:t>Profilaktinės d</w:t>
            </w:r>
            <w:r w:rsidRPr="006C09F5">
              <w:rPr>
                <w:rFonts w:cs="Times New Roman"/>
                <w:szCs w:val="24"/>
                <w:lang w:val="pt-BR"/>
              </w:rPr>
              <w:t xml:space="preserve">ezinfekcijos įstaigoje </w:t>
            </w:r>
            <w:r>
              <w:rPr>
                <w:rFonts w:cs="Times New Roman"/>
                <w:szCs w:val="24"/>
                <w:lang w:val="pt-BR"/>
              </w:rPr>
              <w:t>vykdymo kontrolė prieš COVID - 19</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7.</w:t>
            </w:r>
          </w:p>
        </w:tc>
        <w:tc>
          <w:tcPr>
            <w:tcW w:w="9214" w:type="dxa"/>
          </w:tcPr>
          <w:p w:rsidR="00C1364E" w:rsidRPr="00E96EBF" w:rsidRDefault="00C1364E" w:rsidP="0050370D">
            <w:pPr>
              <w:spacing w:after="0" w:line="240" w:lineRule="auto"/>
              <w:jc w:val="left"/>
              <w:rPr>
                <w:rFonts w:cs="Times New Roman"/>
                <w:szCs w:val="24"/>
              </w:rPr>
            </w:pPr>
            <w:r>
              <w:rPr>
                <w:rFonts w:cs="Times New Roman"/>
                <w:szCs w:val="24"/>
              </w:rPr>
              <w:t>Būtinos dezifekcijos įstaigoje vykdymo kontrolė susijusi su COVID - 19</w:t>
            </w:r>
          </w:p>
        </w:tc>
      </w:tr>
      <w:tr w:rsidR="00C1364E" w:rsidRPr="00941B97" w:rsidTr="0050370D">
        <w:tc>
          <w:tcPr>
            <w:tcW w:w="675" w:type="dxa"/>
          </w:tcPr>
          <w:p w:rsidR="00C1364E" w:rsidRPr="00E96EBF" w:rsidRDefault="00C1364E" w:rsidP="0050370D">
            <w:pPr>
              <w:spacing w:after="0" w:line="240" w:lineRule="auto"/>
              <w:rPr>
                <w:rFonts w:cs="Times New Roman"/>
                <w:szCs w:val="24"/>
                <w:lang w:val="pt-BR"/>
              </w:rPr>
            </w:pPr>
            <w:r w:rsidRPr="00E96EBF">
              <w:rPr>
                <w:rFonts w:cs="Times New Roman"/>
                <w:szCs w:val="24"/>
                <w:lang w:val="pt-BR"/>
              </w:rPr>
              <w:t>8.</w:t>
            </w:r>
          </w:p>
        </w:tc>
        <w:tc>
          <w:tcPr>
            <w:tcW w:w="9214" w:type="dxa"/>
          </w:tcPr>
          <w:p w:rsidR="00C1364E" w:rsidRPr="00237F77" w:rsidRDefault="00C1364E" w:rsidP="0050370D">
            <w:pPr>
              <w:spacing w:after="0" w:line="240" w:lineRule="auto"/>
              <w:jc w:val="left"/>
              <w:rPr>
                <w:rFonts w:cs="Times New Roman"/>
                <w:szCs w:val="24"/>
                <w:lang w:val="pt-BR"/>
              </w:rPr>
            </w:pPr>
            <w:r w:rsidRPr="00237F77">
              <w:rPr>
                <w:rFonts w:cs="Times New Roman"/>
                <w:szCs w:val="24"/>
                <w:lang w:val="pt-BR"/>
              </w:rPr>
              <w:t>Sąskaitų faktūrų registravimo žurnalas  (maisto produktų, materialinių vertybių)</w:t>
            </w:r>
          </w:p>
        </w:tc>
      </w:tr>
      <w:tr w:rsidR="00C1364E" w:rsidRPr="00941B97" w:rsidTr="0050370D">
        <w:tc>
          <w:tcPr>
            <w:tcW w:w="675" w:type="dxa"/>
          </w:tcPr>
          <w:p w:rsidR="00C1364E" w:rsidRPr="00E96EBF" w:rsidRDefault="00C1364E" w:rsidP="0050370D">
            <w:pPr>
              <w:spacing w:after="0" w:line="240" w:lineRule="auto"/>
              <w:rPr>
                <w:rFonts w:cs="Times New Roman"/>
                <w:szCs w:val="24"/>
                <w:lang w:val="pt-BR"/>
              </w:rPr>
            </w:pPr>
            <w:r w:rsidRPr="00E96EBF">
              <w:rPr>
                <w:rFonts w:cs="Times New Roman"/>
                <w:szCs w:val="24"/>
                <w:lang w:val="pt-BR"/>
              </w:rPr>
              <w:t>9.</w:t>
            </w:r>
          </w:p>
        </w:tc>
        <w:tc>
          <w:tcPr>
            <w:tcW w:w="9214" w:type="dxa"/>
          </w:tcPr>
          <w:p w:rsidR="00C1364E" w:rsidRPr="008C583F" w:rsidRDefault="00C1364E" w:rsidP="0050370D">
            <w:pPr>
              <w:spacing w:after="0" w:line="240" w:lineRule="auto"/>
              <w:jc w:val="left"/>
              <w:rPr>
                <w:rFonts w:cs="Times New Roman"/>
                <w:szCs w:val="24"/>
                <w:lang w:val="pt-BR"/>
              </w:rPr>
            </w:pPr>
            <w:r w:rsidRPr="008C583F">
              <w:rPr>
                <w:rFonts w:cs="Times New Roman"/>
                <w:szCs w:val="24"/>
                <w:lang w:val="pt-BR"/>
              </w:rPr>
              <w:t>Produktų ir patiekalų laikymo žurnalo pildymo kontrolė</w:t>
            </w:r>
          </w:p>
        </w:tc>
      </w:tr>
      <w:tr w:rsidR="00C1364E" w:rsidRPr="00941B97" w:rsidTr="0050370D">
        <w:tc>
          <w:tcPr>
            <w:tcW w:w="675" w:type="dxa"/>
          </w:tcPr>
          <w:p w:rsidR="00C1364E" w:rsidRPr="00EF37D1" w:rsidRDefault="00C1364E" w:rsidP="0050370D">
            <w:pPr>
              <w:spacing w:after="0" w:line="240" w:lineRule="auto"/>
              <w:rPr>
                <w:rFonts w:cs="Times New Roman"/>
                <w:szCs w:val="24"/>
                <w:lang w:val="pt-BR"/>
              </w:rPr>
            </w:pPr>
            <w:r w:rsidRPr="00EF37D1">
              <w:rPr>
                <w:rFonts w:cs="Times New Roman"/>
                <w:szCs w:val="24"/>
                <w:lang w:val="pt-BR"/>
              </w:rPr>
              <w:t>10.</w:t>
            </w:r>
          </w:p>
        </w:tc>
        <w:tc>
          <w:tcPr>
            <w:tcW w:w="9214" w:type="dxa"/>
          </w:tcPr>
          <w:p w:rsidR="00C1364E" w:rsidRPr="007778B3" w:rsidRDefault="00C1364E" w:rsidP="0050370D">
            <w:pPr>
              <w:spacing w:after="0" w:line="240" w:lineRule="auto"/>
              <w:jc w:val="left"/>
              <w:rPr>
                <w:rFonts w:cs="Times New Roman"/>
                <w:szCs w:val="24"/>
                <w:lang w:val="pt-BR"/>
              </w:rPr>
            </w:pPr>
            <w:r w:rsidRPr="007778B3">
              <w:rPr>
                <w:rFonts w:cs="Times New Roman"/>
                <w:szCs w:val="24"/>
                <w:lang w:val="pt-BR"/>
              </w:rPr>
              <w:t>Gesintuvų, el. svarstyklių, termometrų ir kt.</w:t>
            </w:r>
            <w:r>
              <w:rPr>
                <w:rFonts w:cs="Times New Roman"/>
                <w:szCs w:val="24"/>
                <w:lang w:val="pt-BR"/>
              </w:rPr>
              <w:t xml:space="preserve"> įstaigos prietaisų</w:t>
            </w:r>
            <w:r w:rsidRPr="007778B3">
              <w:rPr>
                <w:rFonts w:cs="Times New Roman"/>
                <w:szCs w:val="24"/>
                <w:lang w:val="pt-BR"/>
              </w:rPr>
              <w:t xml:space="preserve"> patikros</w:t>
            </w:r>
          </w:p>
        </w:tc>
      </w:tr>
      <w:tr w:rsidR="00C1364E" w:rsidRPr="00305DEB" w:rsidTr="0050370D">
        <w:tc>
          <w:tcPr>
            <w:tcW w:w="675" w:type="dxa"/>
          </w:tcPr>
          <w:p w:rsidR="00C1364E" w:rsidRPr="00E96EBF" w:rsidRDefault="00C1364E" w:rsidP="0050370D">
            <w:pPr>
              <w:spacing w:after="0" w:line="240" w:lineRule="auto"/>
              <w:rPr>
                <w:rFonts w:cs="Times New Roman"/>
                <w:szCs w:val="24"/>
                <w:lang w:val="pt-BR"/>
              </w:rPr>
            </w:pPr>
            <w:r w:rsidRPr="00E96EBF">
              <w:rPr>
                <w:rFonts w:cs="Times New Roman"/>
                <w:szCs w:val="24"/>
                <w:lang w:val="pt-BR"/>
              </w:rPr>
              <w:t>11.</w:t>
            </w:r>
          </w:p>
        </w:tc>
        <w:tc>
          <w:tcPr>
            <w:tcW w:w="9214" w:type="dxa"/>
          </w:tcPr>
          <w:p w:rsidR="00C1364E" w:rsidRPr="007778B3" w:rsidRDefault="00C1364E" w:rsidP="0050370D">
            <w:pPr>
              <w:spacing w:after="0" w:line="240" w:lineRule="auto"/>
              <w:jc w:val="left"/>
              <w:rPr>
                <w:rFonts w:cs="Times New Roman"/>
                <w:szCs w:val="24"/>
                <w:lang w:val="pt-BR"/>
              </w:rPr>
            </w:pPr>
            <w:r>
              <w:rPr>
                <w:rFonts w:cs="Times New Roman"/>
                <w:szCs w:val="24"/>
                <w:lang w:val="pt-BR"/>
              </w:rPr>
              <w:t>Priešgaisrinės ir apsaugos sistemų periodinė patikra</w:t>
            </w:r>
          </w:p>
        </w:tc>
      </w:tr>
      <w:tr w:rsidR="00C1364E" w:rsidRPr="00EF37D1"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12.</w:t>
            </w:r>
          </w:p>
        </w:tc>
        <w:tc>
          <w:tcPr>
            <w:tcW w:w="9214" w:type="dxa"/>
          </w:tcPr>
          <w:p w:rsidR="00C1364E" w:rsidRPr="00EF37D1" w:rsidRDefault="00C1364E" w:rsidP="0050370D">
            <w:pPr>
              <w:spacing w:after="0" w:line="240" w:lineRule="auto"/>
              <w:jc w:val="left"/>
              <w:rPr>
                <w:rFonts w:cs="Times New Roman"/>
                <w:szCs w:val="24"/>
                <w:lang w:val="pt-BR"/>
              </w:rPr>
            </w:pPr>
            <w:r w:rsidRPr="00EF37D1">
              <w:rPr>
                <w:rFonts w:cs="Times New Roman"/>
                <w:szCs w:val="24"/>
                <w:lang w:val="pt-BR"/>
              </w:rPr>
              <w:t>Produktų užsakymas, priėmimas ir išdavimas</w:t>
            </w:r>
          </w:p>
        </w:tc>
      </w:tr>
      <w:tr w:rsidR="00C1364E" w:rsidRPr="007778B3"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13.</w:t>
            </w:r>
          </w:p>
        </w:tc>
        <w:tc>
          <w:tcPr>
            <w:tcW w:w="9214" w:type="dxa"/>
          </w:tcPr>
          <w:p w:rsidR="00C1364E" w:rsidRPr="007778B3" w:rsidRDefault="00C1364E" w:rsidP="0050370D">
            <w:pPr>
              <w:spacing w:after="0" w:line="240" w:lineRule="auto"/>
              <w:jc w:val="left"/>
              <w:rPr>
                <w:rFonts w:cs="Times New Roman"/>
                <w:szCs w:val="24"/>
                <w:lang w:val="pt-BR"/>
              </w:rPr>
            </w:pPr>
            <w:r w:rsidRPr="007778B3">
              <w:rPr>
                <w:rFonts w:cs="Times New Roman"/>
                <w:szCs w:val="24"/>
                <w:lang w:val="pt-BR"/>
              </w:rPr>
              <w:t>Programa „Pienas vaikams“(produktų priėmimas, išdavimas)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14.</w:t>
            </w:r>
          </w:p>
        </w:tc>
        <w:tc>
          <w:tcPr>
            <w:tcW w:w="9214" w:type="dxa"/>
          </w:tcPr>
          <w:p w:rsidR="00C1364E" w:rsidRPr="00E96EBF" w:rsidRDefault="00C1364E" w:rsidP="0050370D">
            <w:pPr>
              <w:spacing w:after="0" w:line="240" w:lineRule="auto"/>
              <w:jc w:val="left"/>
              <w:rPr>
                <w:rFonts w:cs="Times New Roman"/>
                <w:szCs w:val="24"/>
              </w:rPr>
            </w:pPr>
            <w:r>
              <w:rPr>
                <w:rFonts w:cs="Times New Roman"/>
                <w:szCs w:val="24"/>
              </w:rPr>
              <w:t>Programa „Vaisiai mokykloms“</w:t>
            </w:r>
            <w:r w:rsidRPr="00E96EBF">
              <w:rPr>
                <w:rFonts w:cs="Times New Roman"/>
                <w:szCs w:val="24"/>
              </w:rPr>
              <w:t>(produktų priėmimas, išdavimas)</w:t>
            </w:r>
          </w:p>
        </w:tc>
      </w:tr>
      <w:tr w:rsidR="00C1364E" w:rsidRPr="00941B97"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15.</w:t>
            </w:r>
          </w:p>
        </w:tc>
        <w:tc>
          <w:tcPr>
            <w:tcW w:w="9214" w:type="dxa"/>
          </w:tcPr>
          <w:p w:rsidR="00C1364E" w:rsidRPr="007778B3" w:rsidRDefault="00C1364E" w:rsidP="0050370D">
            <w:pPr>
              <w:spacing w:after="0" w:line="240" w:lineRule="auto"/>
              <w:jc w:val="left"/>
              <w:rPr>
                <w:rFonts w:cs="Times New Roman"/>
                <w:szCs w:val="24"/>
                <w:lang w:val="pl-PL"/>
              </w:rPr>
            </w:pPr>
            <w:r w:rsidRPr="007778B3">
              <w:rPr>
                <w:rFonts w:cs="Times New Roman"/>
                <w:szCs w:val="24"/>
                <w:lang w:val="pl-PL"/>
              </w:rPr>
              <w:t>Techninio personalo darbo organizavimas, kontrolė.</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16.</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Einamųjų kalendorinių metų planuojamų viešųjų pirkimų plano rengimas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17.</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Pasibaigusių kalendorinių metų atliktų viešųjų pirkimų ataskaitos rengimas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18.</w:t>
            </w:r>
          </w:p>
        </w:tc>
        <w:tc>
          <w:tcPr>
            <w:tcW w:w="9214" w:type="dxa"/>
          </w:tcPr>
          <w:p w:rsidR="00C1364E" w:rsidRPr="00E96EBF" w:rsidRDefault="00C1364E" w:rsidP="0050370D">
            <w:pPr>
              <w:spacing w:after="0" w:line="240" w:lineRule="auto"/>
              <w:jc w:val="left"/>
              <w:rPr>
                <w:rFonts w:cs="Times New Roman"/>
                <w:szCs w:val="24"/>
              </w:rPr>
            </w:pPr>
            <w:r>
              <w:rPr>
                <w:rFonts w:cs="Times New Roman"/>
                <w:szCs w:val="24"/>
              </w:rPr>
              <w:t>Civilinė sauga</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19.</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Priešgaisrinė sauga</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20.</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Viešųjų pirkimų organizavimas, vykdymas (supaprastintos apklausos pažymos, sąsk. faktūros ir kt.)</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21.</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Materialinių vertybių pajamavimas ir nurašymas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sidRPr="00E96EBF">
              <w:rPr>
                <w:rFonts w:cs="Times New Roman"/>
                <w:szCs w:val="24"/>
              </w:rPr>
              <w:t>22.</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Valymo darbų registravimo žurnalas</w:t>
            </w:r>
          </w:p>
        </w:tc>
      </w:tr>
      <w:tr w:rsidR="00C1364E" w:rsidRPr="00E96EBF" w:rsidTr="0050370D">
        <w:tc>
          <w:tcPr>
            <w:tcW w:w="675" w:type="dxa"/>
          </w:tcPr>
          <w:p w:rsidR="00C1364E" w:rsidRPr="00E96EBF" w:rsidRDefault="00C1364E" w:rsidP="0050370D">
            <w:pPr>
              <w:spacing w:after="0" w:line="240" w:lineRule="auto"/>
              <w:rPr>
                <w:rFonts w:cs="Times New Roman"/>
                <w:szCs w:val="24"/>
              </w:rPr>
            </w:pPr>
            <w:r>
              <w:rPr>
                <w:rFonts w:cs="Times New Roman"/>
                <w:szCs w:val="24"/>
              </w:rPr>
              <w:t>23.</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Materialinių vertybių inventorizacija</w:t>
            </w:r>
          </w:p>
        </w:tc>
      </w:tr>
      <w:tr w:rsidR="00C1364E" w:rsidRPr="00E96EBF" w:rsidTr="0050370D">
        <w:tc>
          <w:tcPr>
            <w:tcW w:w="675" w:type="dxa"/>
          </w:tcPr>
          <w:p w:rsidR="00C1364E" w:rsidRDefault="00C1364E" w:rsidP="0050370D">
            <w:pPr>
              <w:spacing w:after="0" w:line="240" w:lineRule="auto"/>
              <w:rPr>
                <w:rFonts w:cs="Times New Roman"/>
                <w:szCs w:val="24"/>
              </w:rPr>
            </w:pPr>
            <w:r>
              <w:rPr>
                <w:rFonts w:cs="Times New Roman"/>
                <w:szCs w:val="24"/>
              </w:rPr>
              <w:t>24.</w:t>
            </w:r>
          </w:p>
        </w:tc>
        <w:tc>
          <w:tcPr>
            <w:tcW w:w="9214" w:type="dxa"/>
          </w:tcPr>
          <w:p w:rsidR="00C1364E" w:rsidRPr="00E96EBF" w:rsidRDefault="00C1364E" w:rsidP="0050370D">
            <w:pPr>
              <w:spacing w:after="0" w:line="240" w:lineRule="auto"/>
              <w:jc w:val="left"/>
              <w:rPr>
                <w:rFonts w:cs="Times New Roman"/>
                <w:szCs w:val="24"/>
              </w:rPr>
            </w:pPr>
            <w:r w:rsidRPr="00E96EBF">
              <w:rPr>
                <w:rFonts w:cs="Times New Roman"/>
                <w:szCs w:val="24"/>
              </w:rPr>
              <w:t>Statinio priežiūros žurnal</w:t>
            </w:r>
            <w:r>
              <w:rPr>
                <w:rFonts w:cs="Times New Roman"/>
                <w:szCs w:val="24"/>
              </w:rPr>
              <w:t>o pildymas</w:t>
            </w:r>
          </w:p>
        </w:tc>
      </w:tr>
      <w:tr w:rsidR="00C1364E" w:rsidRPr="00E96EBF" w:rsidTr="0050370D">
        <w:tc>
          <w:tcPr>
            <w:tcW w:w="675" w:type="dxa"/>
          </w:tcPr>
          <w:p w:rsidR="00C1364E" w:rsidRDefault="00C1364E" w:rsidP="0050370D">
            <w:pPr>
              <w:spacing w:after="0" w:line="240" w:lineRule="auto"/>
              <w:rPr>
                <w:rFonts w:cs="Times New Roman"/>
                <w:szCs w:val="24"/>
              </w:rPr>
            </w:pPr>
            <w:r>
              <w:rPr>
                <w:rFonts w:cs="Times New Roman"/>
                <w:szCs w:val="24"/>
              </w:rPr>
              <w:t>25.</w:t>
            </w:r>
          </w:p>
        </w:tc>
        <w:tc>
          <w:tcPr>
            <w:tcW w:w="9214" w:type="dxa"/>
          </w:tcPr>
          <w:p w:rsidR="00C1364E" w:rsidRDefault="00C1364E" w:rsidP="0050370D">
            <w:pPr>
              <w:spacing w:after="0" w:line="240" w:lineRule="auto"/>
              <w:jc w:val="left"/>
              <w:rPr>
                <w:rFonts w:cs="Times New Roman"/>
                <w:szCs w:val="24"/>
              </w:rPr>
            </w:pPr>
            <w:r>
              <w:rPr>
                <w:rFonts w:cs="Times New Roman"/>
                <w:szCs w:val="24"/>
              </w:rPr>
              <w:t>Elektros energijos sunaudojimo deklaravimas</w:t>
            </w:r>
          </w:p>
        </w:tc>
      </w:tr>
      <w:tr w:rsidR="00C1364E" w:rsidRPr="00E96EBF" w:rsidTr="0050370D">
        <w:tc>
          <w:tcPr>
            <w:tcW w:w="675" w:type="dxa"/>
          </w:tcPr>
          <w:p w:rsidR="00C1364E" w:rsidRDefault="00C1364E" w:rsidP="0050370D">
            <w:pPr>
              <w:spacing w:after="0" w:line="240" w:lineRule="auto"/>
              <w:rPr>
                <w:rFonts w:cs="Times New Roman"/>
                <w:szCs w:val="24"/>
              </w:rPr>
            </w:pPr>
            <w:r>
              <w:rPr>
                <w:rFonts w:cs="Times New Roman"/>
                <w:szCs w:val="24"/>
              </w:rPr>
              <w:t>26.</w:t>
            </w:r>
          </w:p>
        </w:tc>
        <w:tc>
          <w:tcPr>
            <w:tcW w:w="9214" w:type="dxa"/>
          </w:tcPr>
          <w:p w:rsidR="00C1364E" w:rsidRDefault="00C1364E" w:rsidP="0050370D">
            <w:pPr>
              <w:spacing w:after="0" w:line="240" w:lineRule="auto"/>
              <w:jc w:val="left"/>
              <w:rPr>
                <w:rFonts w:cs="Times New Roman"/>
                <w:szCs w:val="24"/>
              </w:rPr>
            </w:pPr>
            <w:r>
              <w:rPr>
                <w:rFonts w:cs="Times New Roman"/>
                <w:szCs w:val="24"/>
              </w:rPr>
              <w:t>Žaidimų aikštelių žurnalo pildymo kontrolė</w:t>
            </w:r>
          </w:p>
        </w:tc>
      </w:tr>
    </w:tbl>
    <w:p w:rsidR="00C1364E" w:rsidRPr="00E96EBF" w:rsidRDefault="00C1364E" w:rsidP="00C1364E">
      <w:pPr>
        <w:spacing w:after="0" w:line="240" w:lineRule="auto"/>
        <w:rPr>
          <w:rFonts w:eastAsia="Times New Roman" w:cs="Times New Roman"/>
          <w:b/>
          <w:szCs w:val="24"/>
          <w:lang w:val="lt-LT" w:eastAsia="lt-LT"/>
        </w:rPr>
      </w:pPr>
    </w:p>
    <w:p w:rsidR="00C1364E" w:rsidRPr="00CF4AB5" w:rsidRDefault="00C1364E" w:rsidP="00C1364E">
      <w:pPr>
        <w:spacing w:after="0" w:line="240" w:lineRule="auto"/>
        <w:ind w:left="720"/>
        <w:rPr>
          <w:rFonts w:eastAsia="Times New Roman" w:cs="Times New Roman"/>
          <w:b/>
          <w:szCs w:val="24"/>
          <w:lang w:val="lt-LT" w:eastAsia="lt-LT"/>
        </w:rPr>
      </w:pPr>
      <w:r>
        <w:rPr>
          <w:rFonts w:eastAsia="Times New Roman" w:cs="Times New Roman"/>
          <w:b/>
          <w:szCs w:val="24"/>
          <w:lang w:val="lt-LT" w:eastAsia="lt-LT"/>
        </w:rPr>
        <w:t>1</w:t>
      </w:r>
      <w:r w:rsidR="001116B8">
        <w:rPr>
          <w:rFonts w:eastAsia="Times New Roman" w:cs="Times New Roman"/>
          <w:b/>
          <w:szCs w:val="24"/>
          <w:lang w:val="lt-LT" w:eastAsia="lt-LT"/>
        </w:rPr>
        <w:t>4</w:t>
      </w:r>
      <w:r w:rsidR="007E2D35">
        <w:rPr>
          <w:rFonts w:eastAsia="Times New Roman" w:cs="Times New Roman"/>
          <w:b/>
          <w:szCs w:val="24"/>
          <w:lang w:val="lt-LT" w:eastAsia="lt-LT"/>
        </w:rPr>
        <w:t>.</w:t>
      </w:r>
      <w:r>
        <w:rPr>
          <w:rFonts w:eastAsia="Times New Roman" w:cs="Times New Roman"/>
          <w:b/>
          <w:szCs w:val="24"/>
          <w:lang w:val="lt-LT" w:eastAsia="lt-LT"/>
        </w:rPr>
        <w:t xml:space="preserve"> </w:t>
      </w:r>
      <w:r w:rsidRPr="00CF4AB5">
        <w:rPr>
          <w:rFonts w:eastAsia="Times New Roman" w:cs="Times New Roman"/>
          <w:b/>
          <w:szCs w:val="24"/>
          <w:lang w:val="lt-LT" w:eastAsia="lt-LT"/>
        </w:rPr>
        <w:t xml:space="preserve"> LAUKIAMAS REZULTATAS</w:t>
      </w:r>
    </w:p>
    <w:p w:rsidR="00C1364E" w:rsidRDefault="00C1364E" w:rsidP="00C1364E">
      <w:pPr>
        <w:spacing w:after="0" w:line="240" w:lineRule="auto"/>
        <w:rPr>
          <w:rFonts w:eastAsia="Times New Roman" w:cs="Times New Roman"/>
          <w:szCs w:val="24"/>
          <w:lang w:val="lt-LT" w:eastAsia="lt-LT"/>
        </w:rPr>
      </w:pPr>
    </w:p>
    <w:p w:rsidR="001116B8" w:rsidRDefault="001116B8" w:rsidP="00C1364E">
      <w:pPr>
        <w:spacing w:after="0" w:line="240" w:lineRule="auto"/>
        <w:rPr>
          <w:rFonts w:eastAsia="Times New Roman" w:cs="Times New Roman"/>
          <w:szCs w:val="24"/>
          <w:lang w:val="lt-LT" w:eastAsia="lt-LT"/>
        </w:rPr>
      </w:pPr>
    </w:p>
    <w:p w:rsidR="001116B8" w:rsidRPr="001116B8" w:rsidRDefault="001116B8" w:rsidP="001116B8">
      <w:pPr>
        <w:spacing w:after="0" w:line="360" w:lineRule="auto"/>
        <w:ind w:firstLine="720"/>
        <w:jc w:val="both"/>
        <w:rPr>
          <w:rFonts w:cs="Times New Roman"/>
          <w:szCs w:val="24"/>
          <w:lang w:val="lt-LT"/>
        </w:rPr>
      </w:pPr>
      <w:r w:rsidRPr="001116B8">
        <w:rPr>
          <w:rFonts w:cs="Times New Roman"/>
          <w:szCs w:val="24"/>
          <w:lang w:val="lt-LT"/>
        </w:rPr>
        <w:t xml:space="preserve">Įgyvendinus </w:t>
      </w:r>
      <w:r>
        <w:rPr>
          <w:rFonts w:cs="Times New Roman"/>
          <w:szCs w:val="24"/>
          <w:lang w:val="lt-LT"/>
        </w:rPr>
        <w:t>2021-2022 m. m. veiklos planą, bus užtikrinta</w:t>
      </w:r>
      <w:r w:rsidRPr="001116B8">
        <w:rPr>
          <w:rFonts w:cs="Times New Roman"/>
          <w:szCs w:val="24"/>
          <w:lang w:val="lt-LT"/>
        </w:rPr>
        <w:t xml:space="preserve"> ugdymo kokybė, įstaigos ugdytiniai ir </w:t>
      </w:r>
      <w:r>
        <w:rPr>
          <w:rFonts w:cs="Times New Roman"/>
          <w:szCs w:val="24"/>
          <w:lang w:val="lt-LT"/>
        </w:rPr>
        <w:t xml:space="preserve">darbuotojai </w:t>
      </w:r>
      <w:r w:rsidRPr="001116B8">
        <w:rPr>
          <w:rFonts w:cs="Times New Roman"/>
          <w:szCs w:val="24"/>
          <w:lang w:val="lt-LT"/>
        </w:rPr>
        <w:t xml:space="preserve">įgis naujų įgūdžių, gebėjimų, patobulins bendrąsias, profesines ir specialiąsias kompetencijas. </w:t>
      </w:r>
    </w:p>
    <w:p w:rsidR="001116B8" w:rsidRPr="0050370D" w:rsidRDefault="001116B8" w:rsidP="001116B8">
      <w:pPr>
        <w:spacing w:after="0" w:line="360" w:lineRule="auto"/>
        <w:ind w:firstLine="720"/>
        <w:jc w:val="both"/>
        <w:rPr>
          <w:rFonts w:cs="Times New Roman"/>
          <w:szCs w:val="24"/>
          <w:lang w:val="lt-LT"/>
        </w:rPr>
      </w:pPr>
      <w:r w:rsidRPr="0050370D">
        <w:rPr>
          <w:rFonts w:cs="Times New Roman"/>
          <w:szCs w:val="24"/>
          <w:lang w:val="lt-LT"/>
        </w:rPr>
        <w:t>Gerės veiklos planavimas ir planų įgyvendinimas, bus dirbama komandoje, derinant skirtingų specialistų įgūdžius, įtraukiant į projektų įgyvendinimą ir tikslų pasiekimą lopšelio-darželio bendruomenę.</w:t>
      </w:r>
    </w:p>
    <w:p w:rsidR="001116B8" w:rsidRPr="0050370D" w:rsidRDefault="001116B8" w:rsidP="001116B8">
      <w:pPr>
        <w:spacing w:after="0" w:line="360" w:lineRule="auto"/>
        <w:ind w:firstLine="720"/>
        <w:jc w:val="both"/>
        <w:rPr>
          <w:rFonts w:cs="Times New Roman"/>
          <w:szCs w:val="24"/>
          <w:lang w:val="lt-LT"/>
        </w:rPr>
      </w:pPr>
      <w:r w:rsidRPr="0050370D">
        <w:rPr>
          <w:rFonts w:cs="Times New Roman"/>
          <w:szCs w:val="24"/>
          <w:lang w:val="lt-LT"/>
        </w:rPr>
        <w:t xml:space="preserve">Bus atnaujintos žaidimų aikštelės, įrengtos žaliosios, relaksacinės, pažintinės ir kt. edukacinės zonos.Vaiką supanti aplinka bus orientuota į žaidimų aktyvinimą, vaiko smalsumo skatinimą, suteiks </w:t>
      </w:r>
      <w:r w:rsidRPr="0050370D">
        <w:rPr>
          <w:rFonts w:cs="Times New Roman"/>
          <w:szCs w:val="24"/>
          <w:lang w:val="lt-LT"/>
        </w:rPr>
        <w:lastRenderedPageBreak/>
        <w:t xml:space="preserve">pasitikėjimo savimi, norą pažinti, tyrinėti, judėti, sportuoti, suteiks kūrybos džiaugsmo, malonių išgyvenimų. </w:t>
      </w:r>
    </w:p>
    <w:p w:rsidR="001116B8" w:rsidRPr="0050370D" w:rsidRDefault="001116B8" w:rsidP="001116B8">
      <w:pPr>
        <w:spacing w:after="0" w:line="360" w:lineRule="auto"/>
        <w:ind w:firstLine="720"/>
        <w:jc w:val="both"/>
        <w:rPr>
          <w:rFonts w:cs="Times New Roman"/>
          <w:szCs w:val="24"/>
          <w:lang w:val="lt-LT"/>
        </w:rPr>
      </w:pPr>
      <w:r w:rsidRPr="0050370D">
        <w:rPr>
          <w:rFonts w:cs="Times New Roman"/>
          <w:szCs w:val="24"/>
          <w:lang w:val="lt-LT"/>
        </w:rPr>
        <w:t xml:space="preserve">Tėvų įtraukimas į įstaigos bendruomenės veiklą padės formuoti teigiamą įstaigos mikroklimatą, gerins tėvų, vaikų bei pedagogų tarpusavio santykius. </w:t>
      </w:r>
    </w:p>
    <w:p w:rsidR="001116B8" w:rsidRPr="0050370D" w:rsidRDefault="001116B8" w:rsidP="001116B8">
      <w:pPr>
        <w:spacing w:after="0" w:line="360" w:lineRule="auto"/>
        <w:ind w:firstLine="720"/>
        <w:jc w:val="both"/>
        <w:rPr>
          <w:rFonts w:cs="Times New Roman"/>
          <w:szCs w:val="24"/>
          <w:lang w:val="lt-LT"/>
        </w:rPr>
      </w:pPr>
      <w:r w:rsidRPr="0050370D">
        <w:rPr>
          <w:rFonts w:cs="Times New Roman"/>
          <w:szCs w:val="24"/>
          <w:lang w:val="lt-LT"/>
        </w:rPr>
        <w:t>Didelis dėmesys bus skiriamas gerosios praktikos sklaidai įstaigoje ir už jos ribų, bendrų projektų organizavimui, bendravimui bei bendradarbiavimui su socialiniais partneriais.</w:t>
      </w:r>
      <w:r w:rsidRPr="0050370D">
        <w:rPr>
          <w:lang w:val="lt-LT"/>
        </w:rPr>
        <w:t xml:space="preserve"> </w:t>
      </w:r>
    </w:p>
    <w:p w:rsidR="001116B8" w:rsidRPr="0050370D" w:rsidRDefault="001116B8" w:rsidP="00C1364E">
      <w:pPr>
        <w:spacing w:after="0" w:line="240" w:lineRule="auto"/>
        <w:rPr>
          <w:rFonts w:eastAsia="Times New Roman" w:cs="Times New Roman"/>
          <w:szCs w:val="24"/>
          <w:lang w:val="lt-LT" w:eastAsia="lt-LT"/>
        </w:rPr>
      </w:pPr>
    </w:p>
    <w:p w:rsidR="00C1364E" w:rsidRDefault="00C1364E"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1116B8" w:rsidRDefault="001116B8" w:rsidP="00E53402">
      <w:pPr>
        <w:spacing w:after="0" w:line="240" w:lineRule="auto"/>
        <w:ind w:right="240"/>
        <w:jc w:val="right"/>
        <w:rPr>
          <w:rFonts w:eastAsia="Times New Roman" w:cs="Times New Roman"/>
          <w:szCs w:val="24"/>
          <w:lang w:val="lt-LT" w:eastAsia="lt-LT"/>
        </w:rPr>
      </w:pPr>
    </w:p>
    <w:p w:rsidR="005827CB" w:rsidRDefault="005827CB" w:rsidP="00E53402">
      <w:pPr>
        <w:spacing w:after="0" w:line="240" w:lineRule="auto"/>
        <w:ind w:right="240"/>
        <w:jc w:val="right"/>
        <w:rPr>
          <w:rFonts w:eastAsia="Times New Roman" w:cs="Times New Roman"/>
          <w:szCs w:val="24"/>
          <w:lang w:val="lt-LT" w:eastAsia="lt-LT"/>
        </w:rPr>
      </w:pPr>
    </w:p>
    <w:p w:rsidR="005827CB" w:rsidRDefault="005827CB" w:rsidP="00E53402">
      <w:pPr>
        <w:spacing w:after="0" w:line="240" w:lineRule="auto"/>
        <w:ind w:right="240"/>
        <w:jc w:val="right"/>
        <w:rPr>
          <w:rFonts w:eastAsia="Times New Roman" w:cs="Times New Roman"/>
          <w:szCs w:val="24"/>
          <w:lang w:val="lt-LT" w:eastAsia="lt-LT"/>
        </w:rPr>
      </w:pPr>
    </w:p>
    <w:p w:rsidR="005827CB" w:rsidRDefault="005827CB" w:rsidP="00E53402">
      <w:pPr>
        <w:spacing w:after="0" w:line="240" w:lineRule="auto"/>
        <w:ind w:right="240"/>
        <w:jc w:val="right"/>
        <w:rPr>
          <w:rFonts w:eastAsia="Times New Roman" w:cs="Times New Roman"/>
          <w:szCs w:val="24"/>
          <w:lang w:val="lt-LT" w:eastAsia="lt-LT"/>
        </w:rPr>
      </w:pPr>
    </w:p>
    <w:p w:rsidR="00E53402" w:rsidRPr="009544FE" w:rsidRDefault="00E53402" w:rsidP="00E53402">
      <w:pPr>
        <w:spacing w:after="0" w:line="240" w:lineRule="auto"/>
        <w:ind w:right="240"/>
        <w:jc w:val="right"/>
        <w:rPr>
          <w:rFonts w:eastAsia="Times New Roman" w:cs="Times New Roman"/>
          <w:szCs w:val="24"/>
          <w:lang w:val="lt-LT" w:eastAsia="lt-LT"/>
        </w:rPr>
      </w:pPr>
      <w:r w:rsidRPr="009544FE">
        <w:rPr>
          <w:rFonts w:eastAsia="Times New Roman" w:cs="Times New Roman"/>
          <w:szCs w:val="24"/>
          <w:lang w:val="lt-LT" w:eastAsia="lt-LT"/>
        </w:rPr>
        <w:lastRenderedPageBreak/>
        <w:t>Priedas Nr.1</w:t>
      </w:r>
    </w:p>
    <w:p w:rsidR="00E53402" w:rsidRPr="009544FE" w:rsidRDefault="00E53402" w:rsidP="00E53402">
      <w:pPr>
        <w:spacing w:after="0" w:line="240" w:lineRule="auto"/>
        <w:ind w:right="240"/>
        <w:rPr>
          <w:rFonts w:eastAsia="Times New Roman" w:cs="Times New Roman"/>
          <w:szCs w:val="24"/>
          <w:lang w:val="lt-LT" w:eastAsia="lt-LT"/>
        </w:rPr>
      </w:pPr>
      <w:r w:rsidRPr="009544FE">
        <w:rPr>
          <w:rFonts w:eastAsia="Times New Roman" w:cs="Times New Roman"/>
          <w:b/>
          <w:szCs w:val="24"/>
          <w:lang w:val="lt-LT" w:eastAsia="lt-LT"/>
        </w:rPr>
        <w:t>LOPŠELIO GRUPĖS „KIŠKUČIAI“ VEIKLOS PLANAS</w:t>
      </w:r>
    </w:p>
    <w:p w:rsidR="00E53402" w:rsidRPr="009544FE" w:rsidRDefault="00E53402" w:rsidP="00E53402">
      <w:pPr>
        <w:spacing w:after="0" w:line="240" w:lineRule="auto"/>
        <w:ind w:left="720"/>
        <w:contextualSpacing/>
        <w:jc w:val="both"/>
        <w:rPr>
          <w:rFonts w:eastAsia="Times New Roman" w:cs="Times New Roman"/>
          <w:szCs w:val="24"/>
          <w:lang w:val="lt-LT"/>
        </w:rPr>
      </w:pPr>
    </w:p>
    <w:p w:rsidR="007D656A" w:rsidRDefault="007D656A" w:rsidP="007D656A">
      <w:pPr>
        <w:rPr>
          <w:rFonts w:cs="Times New Roman"/>
          <w:szCs w:val="24"/>
          <w:lang w:val="lt-LT"/>
        </w:rPr>
      </w:pPr>
      <w:r>
        <w:rPr>
          <w:rFonts w:cs="Times New Roman"/>
          <w:szCs w:val="24"/>
          <w:lang w:val="lt-LT"/>
        </w:rPr>
        <w:t>GRUPĖS VAIKŲ SAVITUMAS</w:t>
      </w:r>
      <w:r w:rsidR="009544FE" w:rsidRPr="009544FE">
        <w:rPr>
          <w:rFonts w:eastAsia="Times New Roman" w:cs="Times New Roman"/>
          <w:vanish/>
          <w:szCs w:val="24"/>
          <w:lang w:val="lt-LT"/>
        </w:rPr>
        <w:t>Pildyta pagal formą: Ilgalaikis ugdomosios veiklos planavimas</w:t>
      </w:r>
    </w:p>
    <w:p w:rsidR="009544FE" w:rsidRPr="009544FE" w:rsidRDefault="009544FE" w:rsidP="007D656A">
      <w:pPr>
        <w:jc w:val="both"/>
        <w:rPr>
          <w:rFonts w:cs="Times New Roman"/>
          <w:szCs w:val="24"/>
          <w:lang w:val="lt-LT"/>
        </w:rPr>
      </w:pPr>
      <w:r w:rsidRPr="009544FE">
        <w:rPr>
          <w:rFonts w:cs="Times New Roman"/>
          <w:szCs w:val="24"/>
          <w:lang w:val="lt-LT"/>
        </w:rPr>
        <w:br/>
        <w:t xml:space="preserve">                 Grupę lanko 2-3 metų vaikai: aštuonios mergaitės ir septyni berniukai. Keturi vaikai auginami daugiavaikėse šeimose. Vienas berniukas auginamas globotojų šeimoje. Vieną mergaitę augina vieniša mama. Dešimt grupės vaikų šiemet pradėjo lankyti ikimokyklinę įstaigą, penki vaikai lanko lopšelį nuo praeitų metų, todėl didelis dėmėsys bus skiriamas sėkmingai vaikų adaptacijai ikimokyklinėje įstaigoje. Daugumos grupės vaikų kalbiniai gebėjimai dar nėra išsivystę. Metų bėgyje planuojant veiklas kuo daugiau dėmesio bus skiriama komunikavimo kompetencijos ugdymui. Taip pat skatinsime vaikų savarankiškumo įgūdžius, teiksime individualią pagalbą. Sieksime pažinti kiekvieną vaiką, suvokti jo poreikius, interesus ir norus. Ugdymas bus diferencijuojamas ir individualizuojamas atsižvelgiant į vaikų gebėjimus bei poreikius. Sieksime įgyvendinti program</w:t>
      </w:r>
      <w:r w:rsidR="00354B43">
        <w:rPr>
          <w:rFonts w:cs="Times New Roman"/>
          <w:szCs w:val="24"/>
          <w:lang w:val="lt-LT"/>
        </w:rPr>
        <w:t>ą</w:t>
      </w:r>
      <w:r w:rsidRPr="009544FE">
        <w:rPr>
          <w:rFonts w:cs="Times New Roman"/>
          <w:szCs w:val="24"/>
          <w:lang w:val="lt-LT"/>
        </w:rPr>
        <w:t>, realizuoti vaikų bei tėvų sumanymus.</w:t>
      </w:r>
      <w:r w:rsidRPr="009544FE">
        <w:rPr>
          <w:rFonts w:cs="Times New Roman"/>
          <w:szCs w:val="24"/>
          <w:lang w:val="lt-LT"/>
        </w:rPr>
        <w:br/>
      </w:r>
      <w:r w:rsidR="00354B43">
        <w:rPr>
          <w:rFonts w:cs="Times New Roman"/>
          <w:szCs w:val="24"/>
          <w:lang w:val="lt-LT"/>
        </w:rPr>
        <w:tab/>
      </w:r>
      <w:r w:rsidRPr="009544FE">
        <w:rPr>
          <w:rFonts w:cs="Times New Roman"/>
          <w:szCs w:val="24"/>
          <w:lang w:val="lt-LT"/>
        </w:rPr>
        <w:t xml:space="preserve">Ugdymo procesas grupėje organizuojamas vadovaujantis ikimokyklinio ugdymo programa „Mes gamtos vaikai“. Vaikų pažangos ir pasiekimų vertinimas atliekamas vadovaujantis pažangos ir pasiekimų vertinimo aprašu. Organizuojant ugdomąją veiklą bus atsižvelgiama į </w:t>
      </w:r>
      <w:r w:rsidR="007D656A">
        <w:rPr>
          <w:rFonts w:cs="Times New Roman"/>
          <w:szCs w:val="24"/>
          <w:lang w:val="lt-LT"/>
        </w:rPr>
        <w:t>vaikų siūlymus ir pageidavimus.</w:t>
      </w:r>
    </w:p>
    <w:p w:rsidR="009544FE" w:rsidRPr="009544FE" w:rsidRDefault="009544FE" w:rsidP="00BE088E">
      <w:pPr>
        <w:rPr>
          <w:rFonts w:cs="Times New Roman"/>
          <w:szCs w:val="24"/>
          <w:lang w:val="lt-LT"/>
        </w:rPr>
      </w:pPr>
      <w:r w:rsidRPr="009544FE">
        <w:rPr>
          <w:rFonts w:cs="Times New Roman"/>
          <w:szCs w:val="24"/>
          <w:lang w:val="lt-LT"/>
        </w:rPr>
        <w:t>UGDYMO PRIORITETAI</w:t>
      </w:r>
    </w:p>
    <w:p w:rsidR="00354B43" w:rsidRPr="00354B43" w:rsidRDefault="009544FE" w:rsidP="00354B43">
      <w:pPr>
        <w:spacing w:after="0" w:line="240" w:lineRule="auto"/>
        <w:ind w:left="720"/>
        <w:jc w:val="both"/>
        <w:rPr>
          <w:rFonts w:cs="Times New Roman"/>
          <w:i/>
          <w:szCs w:val="24"/>
          <w:lang w:val="lt-LT"/>
        </w:rPr>
      </w:pPr>
      <w:r w:rsidRPr="009544FE">
        <w:rPr>
          <w:rFonts w:cs="Times New Roman"/>
          <w:szCs w:val="24"/>
          <w:lang w:val="lt-LT"/>
        </w:rPr>
        <w:br/>
      </w:r>
      <w:r w:rsidRPr="00354B43">
        <w:rPr>
          <w:rFonts w:cs="Times New Roman"/>
          <w:i/>
          <w:szCs w:val="24"/>
          <w:lang w:val="lt-LT"/>
        </w:rPr>
        <w:t>I.Vaikų emocinės savijautos gerinimas. Siekti sėkmingos v</w:t>
      </w:r>
      <w:r w:rsidR="00354B43" w:rsidRPr="00354B43">
        <w:rPr>
          <w:rFonts w:cs="Times New Roman"/>
          <w:i/>
          <w:szCs w:val="24"/>
          <w:lang w:val="lt-LT"/>
        </w:rPr>
        <w:t>aikų adaptacijos ikimokyklinėje</w:t>
      </w:r>
    </w:p>
    <w:p w:rsidR="00354B43" w:rsidRPr="00354B43" w:rsidRDefault="009544FE" w:rsidP="00354B43">
      <w:pPr>
        <w:spacing w:after="0" w:line="240" w:lineRule="auto"/>
        <w:jc w:val="both"/>
        <w:rPr>
          <w:rFonts w:cs="Times New Roman"/>
          <w:i/>
          <w:szCs w:val="24"/>
          <w:lang w:val="lt-LT"/>
        </w:rPr>
      </w:pPr>
      <w:r w:rsidRPr="00354B43">
        <w:rPr>
          <w:rFonts w:cs="Times New Roman"/>
          <w:i/>
          <w:szCs w:val="24"/>
          <w:lang w:val="lt-LT"/>
        </w:rPr>
        <w:t>įstaigoje:</w:t>
      </w:r>
    </w:p>
    <w:p w:rsidR="00354B43" w:rsidRDefault="00354B43" w:rsidP="00B94799">
      <w:pPr>
        <w:spacing w:after="0"/>
        <w:jc w:val="left"/>
        <w:rPr>
          <w:rFonts w:cs="Times New Roman"/>
          <w:szCs w:val="24"/>
          <w:lang w:val="lt-LT"/>
        </w:rPr>
      </w:pPr>
      <w:r>
        <w:rPr>
          <w:rFonts w:cs="Times New Roman"/>
          <w:szCs w:val="24"/>
          <w:lang w:val="lt-LT"/>
        </w:rPr>
        <w:tab/>
      </w:r>
      <w:r w:rsidR="009544FE" w:rsidRPr="009544FE">
        <w:rPr>
          <w:rFonts w:cs="Times New Roman"/>
          <w:szCs w:val="24"/>
          <w:lang w:val="lt-LT"/>
        </w:rPr>
        <w:t>1. Pasitikti ir išlydėti vaiką šiltai,</w:t>
      </w:r>
      <w:r>
        <w:rPr>
          <w:rFonts w:cs="Times New Roman"/>
          <w:szCs w:val="24"/>
          <w:lang w:val="lt-LT"/>
        </w:rPr>
        <w:t xml:space="preserve"> su šypsena, panešioti, pagirti;</w:t>
      </w:r>
      <w:r w:rsidR="009544FE" w:rsidRPr="009544FE">
        <w:rPr>
          <w:rFonts w:cs="Times New Roman"/>
          <w:szCs w:val="24"/>
          <w:lang w:val="lt-LT"/>
        </w:rPr>
        <w:br/>
      </w:r>
      <w:r>
        <w:rPr>
          <w:rFonts w:cs="Times New Roman"/>
          <w:szCs w:val="24"/>
          <w:lang w:val="lt-LT"/>
        </w:rPr>
        <w:tab/>
      </w:r>
      <w:r w:rsidR="009544FE" w:rsidRPr="009544FE">
        <w:rPr>
          <w:rFonts w:cs="Times New Roman"/>
          <w:szCs w:val="24"/>
          <w:lang w:val="lt-LT"/>
        </w:rPr>
        <w:t>2. Sukurti ir laikytis atsisveikinimo su tėvais ritualų: apsikabinti, palinkėti smagių žaidimų</w:t>
      </w:r>
      <w:r>
        <w:rPr>
          <w:rFonts w:cs="Times New Roman"/>
          <w:szCs w:val="24"/>
          <w:lang w:val="lt-LT"/>
        </w:rPr>
        <w:t>, pasakyti, kada ateis pasiimti;</w:t>
      </w:r>
    </w:p>
    <w:p w:rsidR="00354B43" w:rsidRDefault="00354B43" w:rsidP="00B94799">
      <w:pPr>
        <w:spacing w:after="0"/>
        <w:jc w:val="left"/>
        <w:rPr>
          <w:rFonts w:cs="Times New Roman"/>
          <w:szCs w:val="24"/>
          <w:lang w:val="lt-LT"/>
        </w:rPr>
      </w:pPr>
      <w:r>
        <w:rPr>
          <w:rFonts w:cs="Times New Roman"/>
          <w:szCs w:val="24"/>
          <w:lang w:val="lt-LT"/>
        </w:rPr>
        <w:tab/>
      </w:r>
      <w:r w:rsidR="009544FE" w:rsidRPr="009544FE">
        <w:rPr>
          <w:rFonts w:cs="Times New Roman"/>
          <w:szCs w:val="24"/>
          <w:lang w:val="lt-LT"/>
        </w:rPr>
        <w:t xml:space="preserve">3. Grupėje turėti įdomių žaislų, žaidimų ir kurį laiką pažaisti su vaiku, kol nusiramins ir įsitrauks į grupės veiklą. </w:t>
      </w:r>
    </w:p>
    <w:p w:rsidR="00354B43" w:rsidRDefault="00354B43" w:rsidP="00B94799">
      <w:pPr>
        <w:spacing w:after="0"/>
        <w:jc w:val="left"/>
        <w:rPr>
          <w:rFonts w:cs="Times New Roman"/>
          <w:szCs w:val="24"/>
          <w:lang w:val="lt-LT"/>
        </w:rPr>
      </w:pPr>
    </w:p>
    <w:p w:rsidR="00354B43" w:rsidRDefault="009544FE" w:rsidP="00B94799">
      <w:pPr>
        <w:ind w:left="720"/>
        <w:jc w:val="left"/>
        <w:rPr>
          <w:rFonts w:cs="Times New Roman"/>
          <w:szCs w:val="24"/>
          <w:lang w:val="lt-LT"/>
        </w:rPr>
      </w:pPr>
      <w:r w:rsidRPr="00354B43">
        <w:rPr>
          <w:rFonts w:cs="Times New Roman"/>
          <w:i/>
          <w:szCs w:val="24"/>
          <w:lang w:val="lt-LT"/>
        </w:rPr>
        <w:t>II. Kompleksinės paga</w:t>
      </w:r>
      <w:r w:rsidR="00354B43" w:rsidRPr="00354B43">
        <w:rPr>
          <w:rFonts w:cs="Times New Roman"/>
          <w:i/>
          <w:szCs w:val="24"/>
          <w:lang w:val="lt-LT"/>
        </w:rPr>
        <w:t>lbos vaikui teikimo plėtojimas:</w:t>
      </w:r>
      <w:r w:rsidRPr="00354B43">
        <w:rPr>
          <w:rFonts w:cs="Times New Roman"/>
          <w:i/>
          <w:szCs w:val="24"/>
          <w:lang w:val="lt-LT"/>
        </w:rPr>
        <w:br/>
      </w:r>
      <w:r w:rsidRPr="009544FE">
        <w:rPr>
          <w:rFonts w:cs="Times New Roman"/>
          <w:szCs w:val="24"/>
          <w:lang w:val="lt-LT"/>
        </w:rPr>
        <w:t>1. Tiesiog kal</w:t>
      </w:r>
      <w:r w:rsidR="00354B43">
        <w:rPr>
          <w:rFonts w:cs="Times New Roman"/>
          <w:szCs w:val="24"/>
          <w:lang w:val="lt-LT"/>
        </w:rPr>
        <w:t>bėti su vaiku;</w:t>
      </w:r>
      <w:r w:rsidRPr="009544FE">
        <w:rPr>
          <w:rFonts w:cs="Times New Roman"/>
          <w:szCs w:val="24"/>
          <w:lang w:val="lt-LT"/>
        </w:rPr>
        <w:br/>
        <w:t>2. Kasdien grupės apl</w:t>
      </w:r>
      <w:r w:rsidR="00354B43">
        <w:rPr>
          <w:rFonts w:cs="Times New Roman"/>
          <w:szCs w:val="24"/>
          <w:lang w:val="lt-LT"/>
        </w:rPr>
        <w:t>inką papildyti naujais daiktais;</w:t>
      </w:r>
      <w:r w:rsidRPr="009544FE">
        <w:rPr>
          <w:rFonts w:cs="Times New Roman"/>
          <w:szCs w:val="24"/>
          <w:lang w:val="lt-LT"/>
        </w:rPr>
        <w:br/>
        <w:t xml:space="preserve">3. Plėtoti vaikų </w:t>
      </w:r>
      <w:r w:rsidR="00354B43">
        <w:rPr>
          <w:rFonts w:cs="Times New Roman"/>
          <w:szCs w:val="24"/>
          <w:lang w:val="lt-LT"/>
        </w:rPr>
        <w:t>žodyną, mokyti sakytinės kalbos.</w:t>
      </w:r>
    </w:p>
    <w:p w:rsidR="009544FE" w:rsidRPr="009544FE" w:rsidRDefault="009544FE" w:rsidP="00B94799">
      <w:pPr>
        <w:ind w:left="720"/>
        <w:jc w:val="left"/>
        <w:rPr>
          <w:rFonts w:cs="Times New Roman"/>
          <w:szCs w:val="24"/>
          <w:lang w:val="lt-LT"/>
        </w:rPr>
      </w:pPr>
      <w:r w:rsidRPr="009544FE">
        <w:rPr>
          <w:rFonts w:cs="Times New Roman"/>
          <w:szCs w:val="24"/>
          <w:lang w:val="lt-LT"/>
        </w:rPr>
        <w:br/>
      </w:r>
      <w:r w:rsidRPr="00354B43">
        <w:rPr>
          <w:rFonts w:cs="Times New Roman"/>
          <w:i/>
          <w:szCs w:val="24"/>
          <w:lang w:val="lt-LT"/>
        </w:rPr>
        <w:t>III. Skatinti v</w:t>
      </w:r>
      <w:r w:rsidR="00354B43">
        <w:rPr>
          <w:rFonts w:cs="Times New Roman"/>
          <w:i/>
          <w:szCs w:val="24"/>
          <w:lang w:val="lt-LT"/>
        </w:rPr>
        <w:t>aiką mėgdžioti trumpus žodelius:</w:t>
      </w:r>
      <w:r w:rsidR="00354B43">
        <w:rPr>
          <w:rFonts w:cs="Times New Roman"/>
          <w:szCs w:val="24"/>
          <w:lang w:val="lt-LT"/>
        </w:rPr>
        <w:br/>
        <w:t>1</w:t>
      </w:r>
      <w:r w:rsidRPr="009544FE">
        <w:rPr>
          <w:rFonts w:cs="Times New Roman"/>
          <w:szCs w:val="24"/>
          <w:lang w:val="lt-LT"/>
        </w:rPr>
        <w:t>. Kalbėtis su vaiku taisyklin</w:t>
      </w:r>
      <w:r w:rsidR="00354B43">
        <w:rPr>
          <w:rFonts w:cs="Times New Roman"/>
          <w:szCs w:val="24"/>
          <w:lang w:val="lt-LT"/>
        </w:rPr>
        <w:t>gai tariant garsus ir žodžius;</w:t>
      </w:r>
      <w:r w:rsidR="00354B43">
        <w:rPr>
          <w:rFonts w:cs="Times New Roman"/>
          <w:szCs w:val="24"/>
          <w:lang w:val="lt-LT"/>
        </w:rPr>
        <w:br/>
        <w:t>2</w:t>
      </w:r>
      <w:r w:rsidRPr="009544FE">
        <w:rPr>
          <w:rFonts w:cs="Times New Roman"/>
          <w:szCs w:val="24"/>
          <w:lang w:val="lt-LT"/>
        </w:rPr>
        <w:t>. Sutapatinti žodžio tarimą</w:t>
      </w:r>
      <w:r w:rsidR="00354B43">
        <w:rPr>
          <w:rFonts w:cs="Times New Roman"/>
          <w:szCs w:val="24"/>
          <w:lang w:val="lt-LT"/>
        </w:rPr>
        <w:t xml:space="preserve"> su daikto ar veiksmo rodymu;</w:t>
      </w:r>
      <w:r w:rsidR="00354B43">
        <w:rPr>
          <w:rFonts w:cs="Times New Roman"/>
          <w:szCs w:val="24"/>
          <w:lang w:val="lt-LT"/>
        </w:rPr>
        <w:br/>
        <w:t>3</w:t>
      </w:r>
      <w:r w:rsidRPr="009544FE">
        <w:rPr>
          <w:rFonts w:cs="Times New Roman"/>
          <w:szCs w:val="24"/>
          <w:lang w:val="lt-LT"/>
        </w:rPr>
        <w:t>. Rodyti paveikslėlius skatinant apie juos kalbėti.</w:t>
      </w:r>
    </w:p>
    <w:p w:rsidR="0050370D" w:rsidRDefault="0050370D" w:rsidP="009544FE">
      <w:pPr>
        <w:rPr>
          <w:rFonts w:cs="Times New Roman"/>
          <w:szCs w:val="24"/>
          <w:lang w:val="lt-LT"/>
        </w:rPr>
      </w:pPr>
    </w:p>
    <w:p w:rsidR="0050370D" w:rsidRDefault="0050370D" w:rsidP="009544FE">
      <w:pPr>
        <w:rPr>
          <w:rFonts w:cs="Times New Roman"/>
          <w:szCs w:val="24"/>
          <w:lang w:val="lt-LT"/>
        </w:rPr>
      </w:pPr>
    </w:p>
    <w:p w:rsidR="009544FE" w:rsidRPr="009544FE" w:rsidRDefault="009544FE" w:rsidP="009544FE">
      <w:pPr>
        <w:rPr>
          <w:rFonts w:cs="Times New Roman"/>
          <w:szCs w:val="24"/>
          <w:lang w:val="lt-LT"/>
        </w:rPr>
      </w:pPr>
      <w:r w:rsidRPr="009544FE">
        <w:rPr>
          <w:rFonts w:cs="Times New Roman"/>
          <w:szCs w:val="24"/>
          <w:lang w:val="lt-LT"/>
        </w:rPr>
        <w:lastRenderedPageBreak/>
        <w:br/>
        <w:t>PRIORITETINĖS KOMPETENCIJOS</w:t>
      </w:r>
    </w:p>
    <w:p w:rsidR="009544FE" w:rsidRPr="009544FE" w:rsidRDefault="00354B43" w:rsidP="00B94799">
      <w:pPr>
        <w:ind w:left="720"/>
        <w:jc w:val="left"/>
        <w:rPr>
          <w:rFonts w:cs="Times New Roman"/>
          <w:szCs w:val="24"/>
          <w:lang w:val="lt-LT"/>
        </w:rPr>
      </w:pPr>
      <w:r>
        <w:rPr>
          <w:rFonts w:cs="Times New Roman"/>
          <w:szCs w:val="24"/>
          <w:lang w:val="lt-LT"/>
        </w:rPr>
        <w:br/>
        <w:t>• Komunikavimo kompetencija;</w:t>
      </w:r>
      <w:r w:rsidR="009544FE" w:rsidRPr="009544FE">
        <w:rPr>
          <w:rFonts w:cs="Times New Roman"/>
          <w:szCs w:val="24"/>
          <w:lang w:val="lt-LT"/>
        </w:rPr>
        <w:br/>
        <w:t>• Socialinė kompetencija.</w:t>
      </w:r>
    </w:p>
    <w:p w:rsidR="009544FE" w:rsidRPr="009544FE" w:rsidRDefault="009544FE" w:rsidP="009544FE">
      <w:pPr>
        <w:rPr>
          <w:rFonts w:cs="Times New Roman"/>
          <w:szCs w:val="24"/>
          <w:lang w:val="lt-LT"/>
        </w:rPr>
      </w:pPr>
      <w:r w:rsidRPr="009544FE">
        <w:rPr>
          <w:rFonts w:cs="Times New Roman"/>
          <w:szCs w:val="24"/>
          <w:lang w:val="lt-LT"/>
        </w:rPr>
        <w:br/>
        <w:t>UGDOMOS KOMPETENCIJOS</w:t>
      </w:r>
    </w:p>
    <w:p w:rsidR="009544FE" w:rsidRPr="009544FE" w:rsidRDefault="009544FE" w:rsidP="00B94799">
      <w:pPr>
        <w:ind w:left="720"/>
        <w:jc w:val="left"/>
        <w:rPr>
          <w:rFonts w:cs="Times New Roman"/>
          <w:szCs w:val="24"/>
          <w:lang w:val="lt-LT"/>
        </w:rPr>
      </w:pPr>
      <w:r w:rsidRPr="009544FE">
        <w:rPr>
          <w:rFonts w:cs="Times New Roman"/>
          <w:szCs w:val="24"/>
          <w:lang w:val="lt-LT"/>
        </w:rPr>
        <w:br/>
        <w:t>• S</w:t>
      </w:r>
      <w:r w:rsidR="00354B43">
        <w:rPr>
          <w:rFonts w:cs="Times New Roman"/>
          <w:szCs w:val="24"/>
          <w:lang w:val="lt-LT"/>
        </w:rPr>
        <w:t>veikatos saugojimo kompetencija;</w:t>
      </w:r>
      <w:r w:rsidR="00354B43">
        <w:rPr>
          <w:rFonts w:cs="Times New Roman"/>
          <w:szCs w:val="24"/>
          <w:lang w:val="lt-LT"/>
        </w:rPr>
        <w:br/>
        <w:t>• Meninė kompetencija;</w:t>
      </w:r>
      <w:r w:rsidRPr="009544FE">
        <w:rPr>
          <w:rFonts w:cs="Times New Roman"/>
          <w:szCs w:val="24"/>
          <w:lang w:val="lt-LT"/>
        </w:rPr>
        <w:br/>
        <w:t>• Pažinimo kompetencija.</w:t>
      </w:r>
    </w:p>
    <w:p w:rsidR="009544FE" w:rsidRPr="009544FE" w:rsidRDefault="009544FE" w:rsidP="00B94799">
      <w:pPr>
        <w:jc w:val="left"/>
        <w:rPr>
          <w:rFonts w:cs="Times New Roman"/>
          <w:szCs w:val="24"/>
          <w:lang w:val="lt-LT"/>
        </w:rPr>
      </w:pPr>
    </w:p>
    <w:p w:rsidR="009544FE" w:rsidRDefault="009544FE" w:rsidP="009544FE">
      <w:pPr>
        <w:rPr>
          <w:rFonts w:cs="Times New Roman"/>
          <w:szCs w:val="24"/>
          <w:lang w:val="lt-LT"/>
        </w:rPr>
      </w:pPr>
      <w:r w:rsidRPr="009544FE">
        <w:rPr>
          <w:rFonts w:cs="Times New Roman"/>
          <w:szCs w:val="24"/>
          <w:lang w:val="lt-LT"/>
        </w:rPr>
        <w:t>NUMATOMI RENGINIAI, BENDRADARBIAVIMAS SU TĖVAIS</w:t>
      </w:r>
    </w:p>
    <w:p w:rsidR="00354B43" w:rsidRPr="009544FE" w:rsidRDefault="00354B43" w:rsidP="00B94799">
      <w:pPr>
        <w:jc w:val="left"/>
        <w:rPr>
          <w:rFonts w:cs="Times New Roman"/>
          <w:szCs w:val="24"/>
          <w:lang w:val="lt-LT"/>
        </w:rPr>
      </w:pPr>
    </w:p>
    <w:p w:rsidR="00354B43" w:rsidRDefault="00CB17F3" w:rsidP="00B94799">
      <w:pPr>
        <w:pStyle w:val="ListParagraph"/>
        <w:numPr>
          <w:ilvl w:val="0"/>
          <w:numId w:val="26"/>
        </w:numPr>
        <w:ind w:left="993"/>
        <w:jc w:val="left"/>
        <w:rPr>
          <w:rFonts w:ascii="Times New Roman" w:hAnsi="Times New Roman"/>
          <w:szCs w:val="24"/>
          <w:lang w:val="lt-LT"/>
        </w:rPr>
      </w:pPr>
      <w:r>
        <w:rPr>
          <w:rFonts w:ascii="Times New Roman" w:hAnsi="Times New Roman"/>
          <w:szCs w:val="24"/>
          <w:lang w:val="lt-LT"/>
        </w:rPr>
        <w:t xml:space="preserve">  </w:t>
      </w:r>
      <w:r w:rsidR="009544FE" w:rsidRPr="00354B43">
        <w:rPr>
          <w:rFonts w:ascii="Times New Roman" w:hAnsi="Times New Roman"/>
          <w:szCs w:val="24"/>
          <w:lang w:val="lt-LT"/>
        </w:rPr>
        <w:t>Tėvų susirinkimas (rugsėjo mėn.)</w:t>
      </w:r>
      <w:r>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Vaikų pasiekimo ir pažangos vertinimas</w:t>
      </w:r>
      <w:r w:rsidR="00CB17F3">
        <w:rPr>
          <w:rFonts w:ascii="Times New Roman" w:hAnsi="Times New Roman"/>
          <w:szCs w:val="24"/>
          <w:lang w:val="lt-LT"/>
        </w:rPr>
        <w:t>;</w:t>
      </w:r>
    </w:p>
    <w:p w:rsidR="00354B43" w:rsidRDefault="00CB17F3" w:rsidP="00B94799">
      <w:pPr>
        <w:pStyle w:val="ListParagraph"/>
        <w:numPr>
          <w:ilvl w:val="0"/>
          <w:numId w:val="26"/>
        </w:numPr>
        <w:ind w:left="1134" w:hanging="501"/>
        <w:jc w:val="left"/>
        <w:rPr>
          <w:rFonts w:ascii="Times New Roman" w:hAnsi="Times New Roman"/>
          <w:szCs w:val="24"/>
          <w:lang w:val="lt-LT"/>
        </w:rPr>
      </w:pPr>
      <w:r>
        <w:rPr>
          <w:rFonts w:ascii="Times New Roman" w:hAnsi="Times New Roman"/>
          <w:szCs w:val="24"/>
          <w:lang w:val="lt-LT"/>
        </w:rPr>
        <w:t>P</w:t>
      </w:r>
      <w:r w:rsidR="00354B43" w:rsidRPr="00354B43">
        <w:rPr>
          <w:rFonts w:ascii="Times New Roman" w:hAnsi="Times New Roman"/>
          <w:szCs w:val="24"/>
          <w:lang w:val="lt-LT"/>
        </w:rPr>
        <w:t>asaulinė rankų plovimo diena</w:t>
      </w:r>
      <w:r>
        <w:rPr>
          <w:rFonts w:ascii="Times New Roman" w:hAnsi="Times New Roman"/>
          <w:szCs w:val="24"/>
          <w:lang w:val="lt-LT"/>
        </w:rPr>
        <w:t xml:space="preserve"> – spalio 15 d.;</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Pyragų diena</w:t>
      </w:r>
      <w:r w:rsidR="00CB17F3">
        <w:rPr>
          <w:rFonts w:ascii="Times New Roman" w:hAnsi="Times New Roman"/>
          <w:szCs w:val="24"/>
          <w:lang w:val="lt-LT"/>
        </w:rPr>
        <w:t xml:space="preserve"> - </w:t>
      </w:r>
      <w:r w:rsidRPr="00354B43">
        <w:rPr>
          <w:rFonts w:ascii="Times New Roman" w:hAnsi="Times New Roman"/>
          <w:szCs w:val="24"/>
          <w:lang w:val="lt-LT"/>
        </w:rPr>
        <w:t>lapkričio 5 d.</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Kalėdinis rytmetis</w:t>
      </w:r>
      <w:r w:rsidR="00CB17F3">
        <w:rPr>
          <w:rFonts w:ascii="Times New Roman" w:hAnsi="Times New Roman"/>
          <w:szCs w:val="24"/>
          <w:lang w:val="lt-LT"/>
        </w:rPr>
        <w:t>;</w:t>
      </w:r>
    </w:p>
    <w:p w:rsidR="00354B43" w:rsidRDefault="00CB17F3" w:rsidP="00B94799">
      <w:pPr>
        <w:pStyle w:val="ListParagraph"/>
        <w:numPr>
          <w:ilvl w:val="0"/>
          <w:numId w:val="26"/>
        </w:numPr>
        <w:ind w:left="1134" w:hanging="501"/>
        <w:jc w:val="left"/>
        <w:rPr>
          <w:rFonts w:ascii="Times New Roman" w:hAnsi="Times New Roman"/>
          <w:szCs w:val="24"/>
          <w:lang w:val="lt-LT"/>
        </w:rPr>
      </w:pPr>
      <w:r>
        <w:rPr>
          <w:rFonts w:ascii="Times New Roman" w:hAnsi="Times New Roman"/>
          <w:szCs w:val="24"/>
          <w:lang w:val="lt-LT"/>
        </w:rPr>
        <w:t>Sausio 11</w:t>
      </w:r>
      <w:r w:rsidR="00354B43" w:rsidRPr="00354B43">
        <w:rPr>
          <w:rFonts w:ascii="Times New Roman" w:hAnsi="Times New Roman"/>
          <w:szCs w:val="24"/>
          <w:lang w:val="lt-LT"/>
        </w:rPr>
        <w:t>-osios minėjimas</w:t>
      </w:r>
      <w:r>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Užgavėnės</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Vasario 16-osios rytmetis</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Rytmetis skirtas Žemės dienos minėjimui</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Velykinis rytmetis</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 xml:space="preserve">Vaikų pasiekimo ir pažangos vertinimas </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Motinos dienos rytmetis</w:t>
      </w:r>
      <w:r w:rsidR="00CB17F3">
        <w:rPr>
          <w:rFonts w:ascii="Times New Roman" w:hAnsi="Times New Roman"/>
          <w:szCs w:val="24"/>
          <w:lang w:val="lt-LT"/>
        </w:rPr>
        <w:t>;</w:t>
      </w:r>
    </w:p>
    <w:p w:rsidR="00354B43" w:rsidRDefault="00354B43" w:rsidP="00B94799">
      <w:pPr>
        <w:pStyle w:val="ListParagraph"/>
        <w:numPr>
          <w:ilvl w:val="0"/>
          <w:numId w:val="26"/>
        </w:numPr>
        <w:ind w:left="1134" w:hanging="501"/>
        <w:jc w:val="left"/>
        <w:rPr>
          <w:rFonts w:ascii="Times New Roman" w:hAnsi="Times New Roman"/>
          <w:szCs w:val="24"/>
          <w:lang w:val="lt-LT"/>
        </w:rPr>
      </w:pPr>
      <w:r w:rsidRPr="00354B43">
        <w:rPr>
          <w:rFonts w:ascii="Times New Roman" w:hAnsi="Times New Roman"/>
          <w:szCs w:val="24"/>
          <w:lang w:val="lt-LT"/>
        </w:rPr>
        <w:t>Tėvų susirinkimas (gegužės mėn.)</w:t>
      </w:r>
      <w:r w:rsidR="00CB17F3">
        <w:rPr>
          <w:rFonts w:ascii="Times New Roman" w:hAnsi="Times New Roman"/>
          <w:szCs w:val="24"/>
          <w:lang w:val="lt-LT"/>
        </w:rPr>
        <w:t>.</w:t>
      </w:r>
      <w:r w:rsidRPr="00354B43">
        <w:rPr>
          <w:rFonts w:ascii="Times New Roman" w:hAnsi="Times New Roman"/>
          <w:szCs w:val="24"/>
          <w:lang w:val="lt-LT"/>
        </w:rPr>
        <w:br/>
      </w:r>
      <w:r w:rsidRPr="00354B43">
        <w:rPr>
          <w:rFonts w:ascii="Times New Roman" w:hAnsi="Times New Roman"/>
          <w:szCs w:val="24"/>
          <w:lang w:val="lt-LT"/>
        </w:rPr>
        <w:br/>
      </w:r>
      <w:r w:rsidRPr="00354B43">
        <w:rPr>
          <w:rFonts w:ascii="Times New Roman" w:hAnsi="Times New Roman"/>
          <w:szCs w:val="24"/>
          <w:lang w:val="lt-LT"/>
        </w:rPr>
        <w:br/>
      </w:r>
    </w:p>
    <w:p w:rsidR="00E53402" w:rsidRPr="0050370D" w:rsidRDefault="00354B43" w:rsidP="0050370D">
      <w:pPr>
        <w:pStyle w:val="ListParagraph"/>
        <w:ind w:left="1440"/>
        <w:rPr>
          <w:rFonts w:ascii="Times New Roman" w:hAnsi="Times New Roman"/>
          <w:szCs w:val="24"/>
          <w:lang w:val="lt-LT"/>
        </w:rPr>
      </w:pPr>
      <w:r w:rsidRPr="00354B43">
        <w:rPr>
          <w:rFonts w:ascii="Times New Roman" w:hAnsi="Times New Roman"/>
          <w:szCs w:val="24"/>
          <w:lang w:val="lt-LT"/>
        </w:rPr>
        <w:br/>
      </w:r>
      <w:r w:rsidRPr="00354B43">
        <w:rPr>
          <w:rFonts w:ascii="Times New Roman" w:hAnsi="Times New Roman"/>
          <w:szCs w:val="24"/>
          <w:lang w:val="lt-LT"/>
        </w:rPr>
        <w:br/>
      </w:r>
      <w:r w:rsidRPr="00354B43">
        <w:rPr>
          <w:rFonts w:ascii="Times New Roman" w:hAnsi="Times New Roman"/>
          <w:szCs w:val="24"/>
          <w:lang w:val="lt-LT"/>
        </w:rPr>
        <w:br/>
      </w:r>
      <w:r w:rsidRPr="00354B43">
        <w:rPr>
          <w:rFonts w:ascii="Times New Roman" w:hAnsi="Times New Roman"/>
          <w:szCs w:val="24"/>
          <w:lang w:val="lt-LT"/>
        </w:rPr>
        <w:br/>
      </w:r>
      <w:r w:rsidRPr="00354B43">
        <w:rPr>
          <w:rFonts w:ascii="Times New Roman" w:hAnsi="Times New Roman"/>
          <w:szCs w:val="24"/>
          <w:lang w:val="lt-LT"/>
        </w:rPr>
        <w:br/>
      </w:r>
      <w:r w:rsidRPr="00354B43">
        <w:rPr>
          <w:rFonts w:ascii="Times New Roman" w:hAnsi="Times New Roman"/>
          <w:szCs w:val="24"/>
          <w:lang w:val="lt-LT"/>
        </w:rPr>
        <w:br/>
      </w:r>
      <w:r w:rsidR="009544FE" w:rsidRPr="00354B43">
        <w:rPr>
          <w:rFonts w:ascii="Times New Roman" w:hAnsi="Times New Roman"/>
          <w:szCs w:val="24"/>
          <w:lang w:val="lt-LT"/>
        </w:rPr>
        <w:br/>
      </w:r>
    </w:p>
    <w:p w:rsidR="00E53402" w:rsidRPr="009544FE" w:rsidRDefault="00E53402" w:rsidP="00E53402">
      <w:pPr>
        <w:spacing w:after="0" w:line="240" w:lineRule="auto"/>
        <w:jc w:val="right"/>
        <w:rPr>
          <w:rFonts w:eastAsia="Times New Roman" w:cs="Times New Roman"/>
          <w:szCs w:val="24"/>
          <w:lang w:val="lt-LT" w:eastAsia="lt-LT"/>
        </w:rPr>
      </w:pPr>
      <w:r w:rsidRPr="009544FE">
        <w:rPr>
          <w:rFonts w:eastAsia="Times New Roman" w:cs="Times New Roman"/>
          <w:szCs w:val="24"/>
          <w:lang w:val="lt-LT" w:eastAsia="lt-LT"/>
        </w:rPr>
        <w:lastRenderedPageBreak/>
        <w:t>Priedas Nr.2</w:t>
      </w:r>
    </w:p>
    <w:p w:rsidR="00E53402" w:rsidRPr="009544FE" w:rsidRDefault="00E53402" w:rsidP="00E53402">
      <w:pPr>
        <w:spacing w:after="0" w:line="240" w:lineRule="auto"/>
        <w:rPr>
          <w:rFonts w:eastAsia="Times New Roman" w:cs="Times New Roman"/>
          <w:b/>
          <w:szCs w:val="24"/>
          <w:lang w:val="lt-LT" w:eastAsia="lt-LT"/>
        </w:rPr>
      </w:pPr>
    </w:p>
    <w:p w:rsidR="00E53402" w:rsidRPr="009544FE" w:rsidRDefault="00E53402" w:rsidP="00E53402">
      <w:pPr>
        <w:spacing w:after="0" w:line="240" w:lineRule="auto"/>
        <w:rPr>
          <w:rFonts w:eastAsia="Times New Roman" w:cs="Times New Roman"/>
          <w:b/>
          <w:szCs w:val="24"/>
          <w:lang w:val="lt-LT" w:eastAsia="lt-LT"/>
        </w:rPr>
      </w:pPr>
      <w:r w:rsidRPr="009544FE">
        <w:rPr>
          <w:rFonts w:eastAsia="Times New Roman" w:cs="Times New Roman"/>
          <w:b/>
          <w:szCs w:val="24"/>
          <w:lang w:val="lt-LT" w:eastAsia="lt-LT"/>
        </w:rPr>
        <w:t>IKIMOKYKLINIO UGDYMO  GRUPĖS „BITUTĖS“ VEIKLOS PLANAS</w:t>
      </w:r>
    </w:p>
    <w:p w:rsidR="00BE088E" w:rsidRDefault="00BE088E" w:rsidP="00BE088E">
      <w:pPr>
        <w:rPr>
          <w:rFonts w:cs="Times New Roman"/>
          <w:szCs w:val="24"/>
          <w:lang w:val="lt-LT"/>
        </w:rPr>
      </w:pPr>
    </w:p>
    <w:p w:rsidR="00BE088E" w:rsidRDefault="009544FE" w:rsidP="00BE088E">
      <w:pPr>
        <w:rPr>
          <w:rFonts w:cs="Times New Roman"/>
          <w:szCs w:val="24"/>
          <w:lang w:val="lt-LT"/>
        </w:rPr>
      </w:pPr>
      <w:r w:rsidRPr="009544FE">
        <w:rPr>
          <w:rFonts w:cs="Times New Roman"/>
          <w:szCs w:val="24"/>
          <w:lang w:val="lt-LT"/>
        </w:rPr>
        <w:t>GRUPĖS VAIKŲ SAVITUMAS</w:t>
      </w:r>
      <w:r w:rsidRPr="009544FE">
        <w:rPr>
          <w:rFonts w:eastAsia="Times New Roman" w:cs="Times New Roman"/>
          <w:vanish/>
          <w:szCs w:val="24"/>
          <w:lang w:val="lt-LT"/>
        </w:rPr>
        <w:t>Pildyta pagal formą: Ilgalaikis ugdomosios veiklos planavimas</w:t>
      </w:r>
    </w:p>
    <w:p w:rsidR="009544FE" w:rsidRPr="009544FE" w:rsidRDefault="009544FE" w:rsidP="00CB17F3">
      <w:pPr>
        <w:jc w:val="both"/>
        <w:rPr>
          <w:rFonts w:cs="Times New Roman"/>
          <w:szCs w:val="24"/>
          <w:lang w:val="lt-LT"/>
        </w:rPr>
      </w:pPr>
      <w:r w:rsidRPr="009544FE">
        <w:rPr>
          <w:rFonts w:cs="Times New Roman"/>
          <w:szCs w:val="24"/>
          <w:lang w:val="lt-LT"/>
        </w:rPr>
        <w:br/>
        <w:t xml:space="preserve">                 Darželio grupė ,, Bitutės" lanko  20 vaikų Vaikų amžius 3-4 metai. Devyni vaikai perėjo iš lopšelio grupės</w:t>
      </w:r>
      <w:r w:rsidR="00CB17F3">
        <w:rPr>
          <w:rFonts w:cs="Times New Roman"/>
          <w:szCs w:val="24"/>
          <w:lang w:val="lt-LT"/>
        </w:rPr>
        <w:t xml:space="preserve"> </w:t>
      </w:r>
      <w:r w:rsidRPr="009544FE">
        <w:rPr>
          <w:rFonts w:cs="Times New Roman"/>
          <w:szCs w:val="24"/>
          <w:lang w:val="lt-LT"/>
        </w:rPr>
        <w:t>,, Kiškučiai", du vaikai perėjo iš mišraus amžiaus grupės lenkų ugdomaja kalba ,,Biedronki", trys vaikai atėjo iš namų</w:t>
      </w:r>
      <w:r w:rsidR="00CB17F3">
        <w:rPr>
          <w:rFonts w:cs="Times New Roman"/>
          <w:szCs w:val="24"/>
          <w:lang w:val="lt-LT"/>
        </w:rPr>
        <w:t>,</w:t>
      </w:r>
      <w:r w:rsidRPr="009544FE">
        <w:rPr>
          <w:rFonts w:cs="Times New Roman"/>
          <w:szCs w:val="24"/>
          <w:lang w:val="lt-LT"/>
        </w:rPr>
        <w:t xml:space="preserve"> kurie anksčiau nelankė </w:t>
      </w:r>
      <w:r w:rsidR="00CB17F3">
        <w:rPr>
          <w:rFonts w:cs="Times New Roman"/>
          <w:szCs w:val="24"/>
          <w:lang w:val="lt-LT"/>
        </w:rPr>
        <w:t>jokios ugdymo įstaigos. V</w:t>
      </w:r>
      <w:r w:rsidRPr="009544FE">
        <w:rPr>
          <w:rFonts w:cs="Times New Roman"/>
          <w:szCs w:val="24"/>
          <w:lang w:val="lt-LT"/>
        </w:rPr>
        <w:t xml:space="preserve">isi </w:t>
      </w:r>
      <w:r w:rsidR="00CB17F3">
        <w:rPr>
          <w:rFonts w:cs="Times New Roman"/>
          <w:szCs w:val="24"/>
          <w:lang w:val="lt-LT"/>
        </w:rPr>
        <w:t xml:space="preserve">vaikai </w:t>
      </w:r>
      <w:r w:rsidRPr="009544FE">
        <w:rPr>
          <w:rFonts w:cs="Times New Roman"/>
          <w:szCs w:val="24"/>
          <w:lang w:val="lt-LT"/>
        </w:rPr>
        <w:t xml:space="preserve">kalbantys, puikiai orientuojasi grupės aplinkoje. Nauji vaikai </w:t>
      </w:r>
      <w:r w:rsidR="00CB17F3">
        <w:rPr>
          <w:rFonts w:cs="Times New Roman"/>
          <w:szCs w:val="24"/>
          <w:lang w:val="lt-LT"/>
        </w:rPr>
        <w:t xml:space="preserve">pirmomis dienomis </w:t>
      </w:r>
      <w:r w:rsidRPr="009544FE">
        <w:rPr>
          <w:rFonts w:cs="Times New Roman"/>
          <w:szCs w:val="24"/>
          <w:lang w:val="lt-LT"/>
        </w:rPr>
        <w:t>labai gerai adaptavosi darželyje. Ugdymo procesas organizuojamas vadovaujantis ikimokyklinio ugdymo programa</w:t>
      </w:r>
      <w:r w:rsidR="00CB17F3">
        <w:rPr>
          <w:rFonts w:cs="Times New Roman"/>
          <w:szCs w:val="24"/>
          <w:lang w:val="lt-LT"/>
        </w:rPr>
        <w:t xml:space="preserve"> ,,Mes gamtos vaikai“</w:t>
      </w:r>
      <w:r w:rsidRPr="009544FE">
        <w:rPr>
          <w:rFonts w:cs="Times New Roman"/>
          <w:szCs w:val="24"/>
          <w:lang w:val="lt-LT"/>
        </w:rPr>
        <w:t>. Vaikų pažangos ir pasiekimų vertinimas atliekamas vadovaujantis pažang</w:t>
      </w:r>
      <w:r w:rsidR="00CB17F3">
        <w:rPr>
          <w:rFonts w:cs="Times New Roman"/>
          <w:szCs w:val="24"/>
          <w:lang w:val="lt-LT"/>
        </w:rPr>
        <w:t>os ir pasiekimų vertinimo aprašu</w:t>
      </w:r>
      <w:r w:rsidRPr="009544FE">
        <w:rPr>
          <w:rFonts w:cs="Times New Roman"/>
          <w:szCs w:val="24"/>
          <w:lang w:val="lt-LT"/>
        </w:rPr>
        <w:t>.</w:t>
      </w:r>
    </w:p>
    <w:p w:rsidR="009544FE" w:rsidRPr="009544FE" w:rsidRDefault="009544FE" w:rsidP="009544FE">
      <w:pPr>
        <w:jc w:val="both"/>
        <w:rPr>
          <w:rFonts w:cs="Times New Roman"/>
          <w:szCs w:val="24"/>
          <w:lang w:val="lt-LT"/>
        </w:rPr>
      </w:pPr>
    </w:p>
    <w:p w:rsidR="009544FE" w:rsidRPr="009544FE" w:rsidRDefault="007D656A" w:rsidP="007D656A">
      <w:pPr>
        <w:rPr>
          <w:rFonts w:cs="Times New Roman"/>
          <w:szCs w:val="24"/>
          <w:lang w:val="lt-LT"/>
        </w:rPr>
      </w:pPr>
      <w:r>
        <w:rPr>
          <w:rFonts w:cs="Times New Roman"/>
          <w:szCs w:val="24"/>
          <w:lang w:val="lt-LT"/>
        </w:rPr>
        <w:t>UGDYMO PRIORITETAI</w:t>
      </w:r>
    </w:p>
    <w:p w:rsidR="00CB17F3" w:rsidRDefault="009544FE" w:rsidP="00B94799">
      <w:pPr>
        <w:ind w:left="720"/>
        <w:jc w:val="left"/>
        <w:rPr>
          <w:rFonts w:cs="Times New Roman"/>
          <w:szCs w:val="24"/>
          <w:lang w:val="lt-LT"/>
        </w:rPr>
      </w:pPr>
      <w:r w:rsidRPr="009544FE">
        <w:rPr>
          <w:rFonts w:cs="Times New Roman"/>
          <w:szCs w:val="24"/>
          <w:lang w:val="lt-LT"/>
        </w:rPr>
        <w:br/>
      </w:r>
      <w:r w:rsidRPr="00CB17F3">
        <w:rPr>
          <w:rFonts w:cs="Times New Roman"/>
          <w:i/>
          <w:szCs w:val="24"/>
          <w:lang w:val="lt-LT"/>
        </w:rPr>
        <w:t>1. Vaik</w:t>
      </w:r>
      <w:r w:rsidR="00CB17F3">
        <w:rPr>
          <w:rFonts w:cs="Times New Roman"/>
          <w:i/>
          <w:szCs w:val="24"/>
          <w:lang w:val="lt-LT"/>
        </w:rPr>
        <w:t>ų emocinės savijautos gerinimas:</w:t>
      </w:r>
      <w:r w:rsidRPr="00CB17F3">
        <w:rPr>
          <w:rFonts w:cs="Times New Roman"/>
          <w:szCs w:val="24"/>
          <w:lang w:val="lt-LT"/>
        </w:rPr>
        <w:br/>
      </w:r>
      <w:r w:rsidR="00CB17F3">
        <w:rPr>
          <w:rFonts w:cs="Times New Roman"/>
          <w:szCs w:val="24"/>
          <w:lang w:val="lt-LT"/>
        </w:rPr>
        <w:t xml:space="preserve">1.1. </w:t>
      </w:r>
      <w:r w:rsidRPr="009544FE">
        <w:rPr>
          <w:rFonts w:cs="Times New Roman"/>
          <w:szCs w:val="24"/>
          <w:lang w:val="lt-LT"/>
        </w:rPr>
        <w:t>Žaidimo pagal</w:t>
      </w:r>
      <w:r w:rsidR="00CB17F3">
        <w:rPr>
          <w:rFonts w:cs="Times New Roman"/>
          <w:szCs w:val="24"/>
          <w:lang w:val="lt-LT"/>
        </w:rPr>
        <w:t>ba lengvinti vaiko adaptaciją;</w:t>
      </w:r>
      <w:r w:rsidRPr="009544FE">
        <w:rPr>
          <w:rFonts w:cs="Times New Roman"/>
          <w:szCs w:val="24"/>
          <w:lang w:val="lt-LT"/>
        </w:rPr>
        <w:br/>
        <w:t xml:space="preserve">1.2. Sukurti </w:t>
      </w:r>
      <w:r w:rsidR="00CB17F3">
        <w:rPr>
          <w:rFonts w:cs="Times New Roman"/>
          <w:szCs w:val="24"/>
          <w:lang w:val="lt-LT"/>
        </w:rPr>
        <w:t>kartu su vaikais grupės taisykles;</w:t>
      </w:r>
      <w:r w:rsidRPr="009544FE">
        <w:rPr>
          <w:rFonts w:cs="Times New Roman"/>
          <w:szCs w:val="24"/>
          <w:lang w:val="lt-LT"/>
        </w:rPr>
        <w:br/>
        <w:t>1.3. Reguliariai organizuoti fizin</w:t>
      </w:r>
      <w:r w:rsidR="00CB17F3">
        <w:rPr>
          <w:rFonts w:cs="Times New Roman"/>
          <w:szCs w:val="24"/>
          <w:lang w:val="lt-LT"/>
        </w:rPr>
        <w:t>ę veiklą sporto salėje ir lauke;</w:t>
      </w:r>
      <w:r w:rsidRPr="009544FE">
        <w:rPr>
          <w:rFonts w:cs="Times New Roman"/>
          <w:szCs w:val="24"/>
          <w:lang w:val="lt-LT"/>
        </w:rPr>
        <w:br/>
        <w:t>1.4. Dalyvauti renginiuose, šventėse.</w:t>
      </w:r>
    </w:p>
    <w:p w:rsidR="009544FE" w:rsidRDefault="009544FE" w:rsidP="00B94799">
      <w:pPr>
        <w:ind w:left="720"/>
        <w:jc w:val="left"/>
        <w:rPr>
          <w:rFonts w:cs="Times New Roman"/>
          <w:szCs w:val="24"/>
          <w:lang w:val="lt-LT"/>
        </w:rPr>
      </w:pPr>
      <w:r w:rsidRPr="009544FE">
        <w:rPr>
          <w:rFonts w:cs="Times New Roman"/>
          <w:szCs w:val="24"/>
          <w:lang w:val="lt-LT"/>
        </w:rPr>
        <w:br/>
      </w:r>
      <w:r w:rsidRPr="00CB17F3">
        <w:rPr>
          <w:rFonts w:cs="Times New Roman"/>
          <w:i/>
          <w:szCs w:val="24"/>
          <w:lang w:val="lt-LT"/>
        </w:rPr>
        <w:t>2. Kompleksinės pag</w:t>
      </w:r>
      <w:r w:rsidR="00CB17F3">
        <w:rPr>
          <w:rFonts w:cs="Times New Roman"/>
          <w:i/>
          <w:szCs w:val="24"/>
          <w:lang w:val="lt-LT"/>
        </w:rPr>
        <w:t>albos vaikui teikimo plėtojimas:</w:t>
      </w:r>
      <w:r w:rsidRPr="00CB17F3">
        <w:rPr>
          <w:rFonts w:cs="Times New Roman"/>
          <w:i/>
          <w:szCs w:val="24"/>
          <w:lang w:val="lt-LT"/>
        </w:rPr>
        <w:br/>
      </w:r>
      <w:r w:rsidRPr="009544FE">
        <w:rPr>
          <w:rFonts w:cs="Times New Roman"/>
          <w:szCs w:val="24"/>
          <w:lang w:val="lt-LT"/>
        </w:rPr>
        <w:t>2.1.  Bendradarbiavimas su tėvais,</w:t>
      </w:r>
      <w:r w:rsidR="00CB17F3">
        <w:rPr>
          <w:rFonts w:cs="Times New Roman"/>
          <w:szCs w:val="24"/>
          <w:lang w:val="lt-LT"/>
        </w:rPr>
        <w:t xml:space="preserve"> tėvams klausimynas apie vaiką;</w:t>
      </w:r>
      <w:r w:rsidRPr="009544FE">
        <w:rPr>
          <w:rFonts w:cs="Times New Roman"/>
          <w:szCs w:val="24"/>
          <w:lang w:val="lt-LT"/>
        </w:rPr>
        <w:br/>
        <w:t xml:space="preserve">2.2.  </w:t>
      </w:r>
      <w:r w:rsidR="00CB17F3">
        <w:rPr>
          <w:rFonts w:cs="Times New Roman"/>
          <w:szCs w:val="24"/>
          <w:lang w:val="lt-LT"/>
        </w:rPr>
        <w:t>Sakytinės kalbos plėtimas žaidimo pagalba;</w:t>
      </w:r>
      <w:r w:rsidRPr="009544FE">
        <w:rPr>
          <w:rFonts w:cs="Times New Roman"/>
          <w:szCs w:val="24"/>
          <w:lang w:val="lt-LT"/>
        </w:rPr>
        <w:br/>
        <w:t xml:space="preserve">2.3.  </w:t>
      </w:r>
      <w:r w:rsidR="00CB17F3">
        <w:rPr>
          <w:rFonts w:cs="Times New Roman"/>
          <w:szCs w:val="24"/>
          <w:lang w:val="lt-LT"/>
        </w:rPr>
        <w:t>Dalyvavimas akcijose.;</w:t>
      </w:r>
      <w:r w:rsidR="00CB17F3">
        <w:rPr>
          <w:rFonts w:cs="Times New Roman"/>
          <w:szCs w:val="24"/>
          <w:lang w:val="lt-LT"/>
        </w:rPr>
        <w:br/>
        <w:t>2.4.  Bendradarbiavimas su socialiniais partneriais;</w:t>
      </w:r>
      <w:r w:rsidR="00CB17F3">
        <w:rPr>
          <w:rFonts w:cs="Times New Roman"/>
          <w:szCs w:val="24"/>
          <w:lang w:val="lt-LT"/>
        </w:rPr>
        <w:br/>
        <w:t>2.5. Dalyvavimas projektuose.</w:t>
      </w:r>
    </w:p>
    <w:p w:rsidR="00CB17F3" w:rsidRPr="009544FE" w:rsidRDefault="00CB17F3" w:rsidP="00BE088E">
      <w:pPr>
        <w:ind w:left="720"/>
        <w:rPr>
          <w:rFonts w:cs="Times New Roman"/>
          <w:szCs w:val="24"/>
          <w:lang w:val="lt-LT"/>
        </w:rPr>
      </w:pPr>
    </w:p>
    <w:p w:rsidR="009544FE" w:rsidRPr="009544FE" w:rsidRDefault="009544FE" w:rsidP="009544FE">
      <w:pPr>
        <w:rPr>
          <w:rFonts w:cs="Times New Roman"/>
          <w:szCs w:val="24"/>
          <w:lang w:val="lt-LT"/>
        </w:rPr>
      </w:pPr>
      <w:r w:rsidRPr="009544FE">
        <w:rPr>
          <w:rFonts w:cs="Times New Roman"/>
          <w:szCs w:val="24"/>
          <w:lang w:val="lt-LT"/>
        </w:rPr>
        <w:t>PRIORITETINĖS KOMPETENCIJOS</w:t>
      </w:r>
    </w:p>
    <w:p w:rsidR="009544FE" w:rsidRPr="009544FE" w:rsidRDefault="009544FE" w:rsidP="00B94799">
      <w:pPr>
        <w:ind w:left="720"/>
        <w:jc w:val="left"/>
        <w:rPr>
          <w:rFonts w:cs="Times New Roman"/>
          <w:szCs w:val="24"/>
          <w:lang w:val="lt-LT"/>
        </w:rPr>
      </w:pPr>
      <w:r w:rsidRPr="009544FE">
        <w:rPr>
          <w:rFonts w:cs="Times New Roman"/>
          <w:szCs w:val="24"/>
          <w:lang w:val="lt-LT"/>
        </w:rPr>
        <w:br/>
        <w:t>1. Socialinė</w:t>
      </w:r>
      <w:r w:rsidR="00CB17F3">
        <w:rPr>
          <w:rFonts w:cs="Times New Roman"/>
          <w:szCs w:val="24"/>
          <w:lang w:val="lt-LT"/>
        </w:rPr>
        <w:t xml:space="preserve"> - gyventi ir būti greta, kartu;</w:t>
      </w:r>
      <w:r w:rsidRPr="009544FE">
        <w:rPr>
          <w:rFonts w:cs="Times New Roman"/>
          <w:szCs w:val="24"/>
          <w:lang w:val="lt-LT"/>
        </w:rPr>
        <w:br/>
        <w:t>2. Sveikatos saugojimo - sveikai gyvent</w:t>
      </w:r>
      <w:r w:rsidR="00CB17F3">
        <w:rPr>
          <w:rFonts w:cs="Times New Roman"/>
          <w:szCs w:val="24"/>
          <w:lang w:val="lt-LT"/>
        </w:rPr>
        <w:t>i</w:t>
      </w:r>
      <w:r w:rsidRPr="009544FE">
        <w:rPr>
          <w:rFonts w:cs="Times New Roman"/>
          <w:szCs w:val="24"/>
          <w:lang w:val="lt-LT"/>
        </w:rPr>
        <w:t>, saugiai judėti ir veikti.</w:t>
      </w:r>
    </w:p>
    <w:p w:rsidR="009544FE" w:rsidRPr="009544FE" w:rsidRDefault="009544FE" w:rsidP="009544FE">
      <w:pPr>
        <w:rPr>
          <w:rFonts w:cs="Times New Roman"/>
          <w:szCs w:val="24"/>
          <w:lang w:val="lt-LT"/>
        </w:rPr>
      </w:pPr>
      <w:r w:rsidRPr="009544FE">
        <w:rPr>
          <w:rFonts w:cs="Times New Roman"/>
          <w:szCs w:val="24"/>
          <w:lang w:val="lt-LT"/>
        </w:rPr>
        <w:br/>
        <w:t>UGDOMOS KOMPETENCIJOS</w:t>
      </w:r>
    </w:p>
    <w:p w:rsidR="009544FE" w:rsidRDefault="009544FE" w:rsidP="00B94799">
      <w:pPr>
        <w:jc w:val="left"/>
        <w:rPr>
          <w:rFonts w:cs="Times New Roman"/>
          <w:szCs w:val="24"/>
          <w:lang w:val="lt-LT"/>
        </w:rPr>
      </w:pPr>
      <w:r w:rsidRPr="009544FE">
        <w:rPr>
          <w:rFonts w:cs="Times New Roman"/>
          <w:szCs w:val="24"/>
          <w:lang w:val="lt-LT"/>
        </w:rPr>
        <w:br/>
      </w:r>
      <w:r w:rsidR="00CB17F3">
        <w:rPr>
          <w:rFonts w:cs="Times New Roman"/>
          <w:szCs w:val="24"/>
          <w:lang w:val="lt-LT"/>
        </w:rPr>
        <w:tab/>
      </w:r>
      <w:r w:rsidRPr="009544FE">
        <w:rPr>
          <w:rFonts w:cs="Times New Roman"/>
          <w:szCs w:val="24"/>
          <w:lang w:val="lt-LT"/>
        </w:rPr>
        <w:t>1. Komunikavimo - klausytis, kalbėti, bandyti skaityti, rašyti, išreikšti sa</w:t>
      </w:r>
      <w:r w:rsidR="00CB17F3">
        <w:rPr>
          <w:rFonts w:cs="Times New Roman"/>
          <w:szCs w:val="24"/>
          <w:lang w:val="lt-LT"/>
        </w:rPr>
        <w:t>ve ir bendradarbiauti su kitais;</w:t>
      </w:r>
      <w:r w:rsidRPr="009544FE">
        <w:rPr>
          <w:rFonts w:cs="Times New Roman"/>
          <w:szCs w:val="24"/>
          <w:lang w:val="lt-LT"/>
        </w:rPr>
        <w:br/>
      </w:r>
      <w:r w:rsidR="00CB17F3">
        <w:rPr>
          <w:rFonts w:cs="Times New Roman"/>
          <w:szCs w:val="24"/>
          <w:lang w:val="lt-LT"/>
        </w:rPr>
        <w:lastRenderedPageBreak/>
        <w:tab/>
      </w:r>
      <w:r w:rsidRPr="009544FE">
        <w:rPr>
          <w:rFonts w:cs="Times New Roman"/>
          <w:szCs w:val="24"/>
          <w:lang w:val="lt-LT"/>
        </w:rPr>
        <w:t>2. Pažinimo - tyrin</w:t>
      </w:r>
      <w:r w:rsidR="00CB17F3">
        <w:rPr>
          <w:rFonts w:cs="Times New Roman"/>
          <w:szCs w:val="24"/>
          <w:lang w:val="lt-LT"/>
        </w:rPr>
        <w:t>ėti ir atrasti pasaulį;</w:t>
      </w:r>
      <w:r w:rsidRPr="009544FE">
        <w:rPr>
          <w:rFonts w:cs="Times New Roman"/>
          <w:szCs w:val="24"/>
          <w:lang w:val="lt-LT"/>
        </w:rPr>
        <w:br/>
      </w:r>
      <w:r w:rsidR="00CB17F3">
        <w:rPr>
          <w:rFonts w:cs="Times New Roman"/>
          <w:szCs w:val="24"/>
          <w:lang w:val="lt-LT"/>
        </w:rPr>
        <w:tab/>
      </w:r>
      <w:r w:rsidRPr="009544FE">
        <w:rPr>
          <w:rFonts w:cs="Times New Roman"/>
          <w:szCs w:val="24"/>
          <w:lang w:val="lt-LT"/>
        </w:rPr>
        <w:t>3. Meninė - įsivaizduoti, pajusti, kurti, grožėtis.</w:t>
      </w:r>
    </w:p>
    <w:p w:rsidR="00BE088E" w:rsidRPr="009544FE" w:rsidRDefault="00BE088E" w:rsidP="00BE088E">
      <w:pPr>
        <w:ind w:left="720"/>
        <w:rPr>
          <w:rFonts w:cs="Times New Roman"/>
          <w:szCs w:val="24"/>
          <w:lang w:val="lt-LT"/>
        </w:rPr>
      </w:pPr>
    </w:p>
    <w:p w:rsidR="009544FE" w:rsidRDefault="009544FE" w:rsidP="009544FE">
      <w:pPr>
        <w:rPr>
          <w:rFonts w:cs="Times New Roman"/>
          <w:szCs w:val="24"/>
          <w:lang w:val="lt-LT"/>
        </w:rPr>
      </w:pPr>
      <w:r w:rsidRPr="009544FE">
        <w:rPr>
          <w:rFonts w:cs="Times New Roman"/>
          <w:szCs w:val="24"/>
          <w:lang w:val="lt-LT"/>
        </w:rPr>
        <w:t>NUMATOMI RENGINIAI, BENDRADARBIAVIMAS SU TĖVAIS</w:t>
      </w:r>
    </w:p>
    <w:p w:rsidR="00CB17F3" w:rsidRPr="009544FE" w:rsidRDefault="00CB17F3" w:rsidP="009544FE">
      <w:pPr>
        <w:rPr>
          <w:rFonts w:cs="Times New Roman"/>
          <w:szCs w:val="24"/>
          <w:lang w:val="lt-LT"/>
        </w:rPr>
      </w:pPr>
    </w:p>
    <w:p w:rsidR="00126E93" w:rsidRDefault="009544FE"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T</w:t>
      </w:r>
      <w:r w:rsidR="00CB17F3" w:rsidRPr="00126E93">
        <w:rPr>
          <w:rFonts w:ascii="Times New Roman" w:hAnsi="Times New Roman"/>
          <w:szCs w:val="24"/>
          <w:lang w:val="lt-LT"/>
        </w:rPr>
        <w:t>ėvų susirinkimas (rugsėjo mėn.);</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„Dėdė rudenėlis“- grupės paroda;</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Vaikų pasiekimų ir pažangos vertinimas</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 xml:space="preserve">Akcija,, Pyragų diena" – lapkričio </w:t>
      </w:r>
      <w:r>
        <w:rPr>
          <w:rFonts w:ascii="Times New Roman" w:hAnsi="Times New Roman"/>
          <w:szCs w:val="24"/>
          <w:lang w:val="lt-LT"/>
        </w:rPr>
        <w:t>mėn.</w:t>
      </w:r>
      <w:r w:rsidRPr="00126E93">
        <w:rPr>
          <w:rFonts w:ascii="Times New Roman" w:hAnsi="Times New Roman"/>
          <w:szCs w:val="24"/>
          <w:lang w:val="lt-LT"/>
        </w:rPr>
        <w:t>;</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Kalėdinis rytmetis</w:t>
      </w:r>
      <w:r>
        <w:rPr>
          <w:rFonts w:ascii="Times New Roman" w:hAnsi="Times New Roman"/>
          <w:szCs w:val="24"/>
          <w:lang w:val="lt-LT"/>
        </w:rPr>
        <w:t>;</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Sausio 11-osios minėjimas;</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Vasario 16-oji diena (minėjimas su vaikais);</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Kovo 11-osios minėjimas;</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Užgavėnės- kovo 1 diena;</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 xml:space="preserve">„Žemės diena“  rytmetis; </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Pasaulinės Dauno sindromo dienos minėjimas- kovo 21 diena;</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Tarpta</w:t>
      </w:r>
      <w:r>
        <w:rPr>
          <w:rFonts w:ascii="Times New Roman" w:hAnsi="Times New Roman"/>
          <w:szCs w:val="24"/>
          <w:lang w:val="lt-LT"/>
        </w:rPr>
        <w:t>utinės autizmo dienos minėjimas;</w:t>
      </w:r>
    </w:p>
    <w:p w:rsid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Velykos</w:t>
      </w:r>
      <w:r>
        <w:rPr>
          <w:rFonts w:ascii="Times New Roman" w:hAnsi="Times New Roman"/>
          <w:szCs w:val="24"/>
          <w:lang w:val="lt-LT"/>
        </w:rPr>
        <w:t>;</w:t>
      </w:r>
    </w:p>
    <w:p w:rsidR="009544FE" w:rsidRPr="00126E93" w:rsidRDefault="00126E93" w:rsidP="00B94799">
      <w:pPr>
        <w:pStyle w:val="ListParagraph"/>
        <w:numPr>
          <w:ilvl w:val="0"/>
          <w:numId w:val="27"/>
        </w:numPr>
        <w:jc w:val="left"/>
        <w:rPr>
          <w:rFonts w:ascii="Times New Roman" w:hAnsi="Times New Roman"/>
          <w:szCs w:val="24"/>
          <w:lang w:val="lt-LT"/>
        </w:rPr>
      </w:pPr>
      <w:r w:rsidRPr="00126E93">
        <w:rPr>
          <w:rFonts w:ascii="Times New Roman" w:hAnsi="Times New Roman"/>
          <w:szCs w:val="24"/>
          <w:lang w:val="lt-LT"/>
        </w:rPr>
        <w:t>Motinos die</w:t>
      </w:r>
      <w:r>
        <w:rPr>
          <w:rFonts w:ascii="Times New Roman" w:hAnsi="Times New Roman"/>
          <w:szCs w:val="24"/>
          <w:lang w:val="lt-LT"/>
        </w:rPr>
        <w:t>na rytmetis.</w:t>
      </w:r>
      <w:r w:rsidRPr="00126E93">
        <w:rPr>
          <w:rFonts w:ascii="Times New Roman" w:hAnsi="Times New Roman"/>
          <w:szCs w:val="24"/>
          <w:lang w:val="lt-LT"/>
        </w:rPr>
        <w:br/>
      </w:r>
      <w:r w:rsidRPr="00126E93">
        <w:rPr>
          <w:rFonts w:ascii="Times New Roman" w:hAnsi="Times New Roman"/>
          <w:szCs w:val="24"/>
          <w:lang w:val="lt-LT"/>
        </w:rPr>
        <w:br/>
      </w:r>
      <w:r w:rsidRPr="00126E93">
        <w:rPr>
          <w:rFonts w:ascii="Times New Roman" w:hAnsi="Times New Roman"/>
          <w:szCs w:val="24"/>
          <w:lang w:val="lt-LT"/>
        </w:rPr>
        <w:br/>
      </w:r>
      <w:r w:rsidRPr="00126E93">
        <w:rPr>
          <w:rFonts w:ascii="Times New Roman" w:hAnsi="Times New Roman"/>
          <w:szCs w:val="24"/>
          <w:lang w:val="lt-LT"/>
        </w:rPr>
        <w:br/>
      </w:r>
      <w:r w:rsidRPr="00126E93">
        <w:rPr>
          <w:rFonts w:ascii="Times New Roman" w:hAnsi="Times New Roman"/>
          <w:szCs w:val="24"/>
          <w:lang w:val="lt-LT"/>
        </w:rPr>
        <w:br/>
      </w:r>
      <w:r w:rsidR="009544FE" w:rsidRPr="00126E93">
        <w:rPr>
          <w:rFonts w:ascii="Times New Roman" w:hAnsi="Times New Roman"/>
          <w:szCs w:val="24"/>
          <w:lang w:val="lt-LT"/>
        </w:rPr>
        <w:br/>
      </w:r>
      <w:r w:rsidR="009544FE" w:rsidRPr="00126E93">
        <w:rPr>
          <w:rFonts w:ascii="Times New Roman" w:hAnsi="Times New Roman"/>
          <w:szCs w:val="24"/>
          <w:lang w:val="lt-LT"/>
        </w:rPr>
        <w:br/>
      </w:r>
    </w:p>
    <w:p w:rsidR="00E53402" w:rsidRPr="00F950EB" w:rsidRDefault="00E53402" w:rsidP="00E53402">
      <w:pPr>
        <w:spacing w:before="100" w:beforeAutospacing="1" w:after="100" w:afterAutospacing="1"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rPr>
          <w:rFonts w:eastAsia="Times New Roman" w:cs="Times New Roman"/>
          <w:szCs w:val="24"/>
          <w:lang w:val="lt-LT" w:eastAsia="lt-LT"/>
        </w:rPr>
      </w:pPr>
      <w:r w:rsidRPr="00E53402">
        <w:rPr>
          <w:rFonts w:eastAsia="Times New Roman" w:cs="Times New Roman"/>
          <w:szCs w:val="24"/>
          <w:lang w:val="lt-LT" w:eastAsia="lt-LT"/>
        </w:rPr>
        <w:br w:type="page"/>
      </w:r>
    </w:p>
    <w:p w:rsidR="00E53402" w:rsidRPr="00E53402" w:rsidRDefault="00E53402" w:rsidP="00E53402">
      <w:pPr>
        <w:spacing w:after="0" w:line="240" w:lineRule="auto"/>
        <w:jc w:val="right"/>
        <w:rPr>
          <w:rFonts w:eastAsia="Times New Roman" w:cs="Times New Roman"/>
          <w:szCs w:val="24"/>
          <w:lang w:val="lt-LT" w:eastAsia="lt-LT"/>
        </w:rPr>
      </w:pPr>
      <w:r w:rsidRPr="00E53402">
        <w:rPr>
          <w:rFonts w:eastAsia="Times New Roman" w:cs="Times New Roman"/>
          <w:szCs w:val="24"/>
          <w:lang w:val="lt-LT" w:eastAsia="lt-LT"/>
        </w:rPr>
        <w:lastRenderedPageBreak/>
        <w:t>Priedas Nr.3.</w:t>
      </w: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IKIMOKYKLINIO UGDYMO GRUPĖS ( LENKŲ UGDOMAJA KALBA) „BIEDRONKI“ VEIKLOS PLANAS</w:t>
      </w:r>
    </w:p>
    <w:p w:rsidR="00E53402" w:rsidRPr="00E53402" w:rsidRDefault="00E53402" w:rsidP="00E53402">
      <w:pPr>
        <w:spacing w:after="0" w:line="240" w:lineRule="auto"/>
        <w:rPr>
          <w:rFonts w:cs="Times New Roman"/>
          <w:b/>
          <w:szCs w:val="24"/>
          <w:lang w:val="lt-LT"/>
        </w:rPr>
      </w:pPr>
    </w:p>
    <w:p w:rsidR="009544FE" w:rsidRPr="00BE088E" w:rsidRDefault="00BE088E" w:rsidP="00BE088E">
      <w:pPr>
        <w:rPr>
          <w:rFonts w:cs="Times New Roman"/>
          <w:lang w:val="lt-LT"/>
        </w:rPr>
      </w:pPr>
      <w:r w:rsidRPr="00BE088E">
        <w:rPr>
          <w:rFonts w:cs="Times New Roman"/>
          <w:lang w:val="lt-LT"/>
        </w:rPr>
        <w:t>GRUPĖS VAIKŲ SAVITUMAS</w:t>
      </w:r>
      <w:r w:rsidR="009544FE" w:rsidRPr="00BE088E">
        <w:rPr>
          <w:rFonts w:eastAsia="Times New Roman" w:cs="Times New Roman"/>
          <w:vanish/>
          <w:szCs w:val="24"/>
          <w:lang w:val="lt-LT"/>
        </w:rPr>
        <w:t>Pildyta pagal formą: Ilgalaikis ugdomosios veiklos planavimas</w:t>
      </w:r>
    </w:p>
    <w:p w:rsidR="009544FE" w:rsidRPr="009544FE" w:rsidRDefault="009544FE" w:rsidP="009544FE">
      <w:pPr>
        <w:jc w:val="both"/>
        <w:rPr>
          <w:rFonts w:cs="Times New Roman"/>
          <w:szCs w:val="24"/>
          <w:lang w:val="lt-LT"/>
        </w:rPr>
      </w:pPr>
      <w:r w:rsidRPr="009544FE">
        <w:rPr>
          <w:rFonts w:cs="Times New Roman"/>
          <w:szCs w:val="24"/>
          <w:lang w:val="lt-LT"/>
        </w:rPr>
        <w:br/>
        <w:t xml:space="preserve">                  Šiais mokslo metais mišraus amžiaus grupę "Biedronki" lanko 15 vaikų: 9 berniukai ir 6 mergaitės. Didžioji dalis vaikų (11) yra anksty</w:t>
      </w:r>
      <w:r w:rsidR="00126E93">
        <w:rPr>
          <w:rFonts w:cs="Times New Roman"/>
          <w:szCs w:val="24"/>
          <w:lang w:val="lt-LT"/>
        </w:rPr>
        <w:t>vojo amžiaus, 2-3 metų, dviems š</w:t>
      </w:r>
      <w:r w:rsidRPr="009544FE">
        <w:rPr>
          <w:rFonts w:cs="Times New Roman"/>
          <w:szCs w:val="24"/>
          <w:lang w:val="lt-LT"/>
        </w:rPr>
        <w:t>iais metais sukaks 4 metai, ir vienam spalio mėnesį sukaks penkeri, jis yra vyriausias.</w:t>
      </w:r>
      <w:r w:rsidRPr="009544FE">
        <w:rPr>
          <w:rFonts w:cs="Times New Roman"/>
          <w:szCs w:val="24"/>
          <w:lang w:val="lt-LT"/>
        </w:rPr>
        <w:br/>
        <w:t>Trys vaikai auga daugiavaikėse šeimose, trys vaikai iš kitakalbių šeimų.</w:t>
      </w:r>
      <w:r w:rsidRPr="009544FE">
        <w:rPr>
          <w:rFonts w:cs="Times New Roman"/>
          <w:szCs w:val="24"/>
          <w:lang w:val="lt-LT"/>
        </w:rPr>
        <w:br/>
        <w:t>Keli grupės vaikai labai blogai kalba, todėl prioritetine kompetencija buvo pasirinkta komunikavimo kompetencija. Dauguma grupės vaikų yra 2-3 metų, jų kalbiniai gebėjimai dar neišsivystę, todėl bus siekiama lavinti jų smulkiąją motoriką per meninės kompetencijos ugdymą.</w:t>
      </w:r>
      <w:r w:rsidRPr="009544FE">
        <w:rPr>
          <w:rFonts w:cs="Times New Roman"/>
          <w:szCs w:val="24"/>
          <w:lang w:val="lt-LT"/>
        </w:rPr>
        <w:br/>
        <w:t>Kadangi vaikai yra mišraus amžiaus, tarpusavio sąntykiai su bendraamžiais išsivyste silpnai, socialinė kompetencija irgi buvo parinkta kaip prioritetinė.</w:t>
      </w:r>
    </w:p>
    <w:p w:rsidR="009544FE" w:rsidRPr="009544FE" w:rsidRDefault="009544FE" w:rsidP="009544FE">
      <w:pPr>
        <w:rPr>
          <w:rFonts w:cs="Times New Roman"/>
          <w:szCs w:val="24"/>
          <w:lang w:val="lt-LT"/>
        </w:rPr>
      </w:pPr>
      <w:r w:rsidRPr="009544FE">
        <w:rPr>
          <w:rFonts w:cs="Times New Roman"/>
          <w:szCs w:val="24"/>
          <w:lang w:val="lt-LT"/>
        </w:rPr>
        <w:br/>
        <w:t>UGDYMO PRIORITETAI</w:t>
      </w:r>
    </w:p>
    <w:p w:rsidR="009544FE" w:rsidRPr="009544FE" w:rsidRDefault="009544FE" w:rsidP="00B94799">
      <w:pPr>
        <w:jc w:val="left"/>
        <w:rPr>
          <w:rFonts w:cs="Times New Roman"/>
          <w:szCs w:val="24"/>
          <w:lang w:val="lt-LT"/>
        </w:rPr>
      </w:pPr>
      <w:r w:rsidRPr="009544FE">
        <w:rPr>
          <w:rFonts w:cs="Times New Roman"/>
          <w:szCs w:val="24"/>
          <w:lang w:val="lt-LT"/>
        </w:rPr>
        <w:br/>
      </w:r>
      <w:r w:rsidR="00126E93">
        <w:rPr>
          <w:rFonts w:cs="Times New Roman"/>
          <w:i/>
          <w:szCs w:val="24"/>
          <w:lang w:val="lt-LT"/>
        </w:rPr>
        <w:tab/>
      </w:r>
      <w:r w:rsidRPr="00126E93">
        <w:rPr>
          <w:rFonts w:cs="Times New Roman"/>
          <w:i/>
          <w:szCs w:val="24"/>
          <w:lang w:val="lt-LT"/>
        </w:rPr>
        <w:t>1. Vaikų emocinės savijau</w:t>
      </w:r>
      <w:r w:rsidR="00126E93">
        <w:rPr>
          <w:rFonts w:cs="Times New Roman"/>
          <w:i/>
          <w:szCs w:val="24"/>
          <w:lang w:val="lt-LT"/>
        </w:rPr>
        <w:t>tos gerinimas:</w:t>
      </w:r>
      <w:r w:rsidRPr="00126E93">
        <w:rPr>
          <w:rFonts w:cs="Times New Roman"/>
          <w:szCs w:val="24"/>
          <w:lang w:val="lt-LT"/>
        </w:rPr>
        <w:br/>
      </w:r>
      <w:r w:rsidRPr="009544FE">
        <w:rPr>
          <w:rFonts w:cs="Times New Roman"/>
          <w:szCs w:val="24"/>
          <w:lang w:val="lt-LT"/>
        </w:rPr>
        <w:t>- Siekti sėkmingos vaikų adapt</w:t>
      </w:r>
      <w:r w:rsidR="00126E93">
        <w:rPr>
          <w:rFonts w:cs="Times New Roman"/>
          <w:szCs w:val="24"/>
          <w:lang w:val="lt-LT"/>
        </w:rPr>
        <w:t>acijos ikimokyklinėje įstaigoje;</w:t>
      </w:r>
      <w:r w:rsidRPr="009544FE">
        <w:rPr>
          <w:rFonts w:cs="Times New Roman"/>
          <w:szCs w:val="24"/>
          <w:lang w:val="lt-LT"/>
        </w:rPr>
        <w:br/>
        <w:t>- Pastebėti vaiko ro</w:t>
      </w:r>
      <w:r w:rsidR="00126E93">
        <w:rPr>
          <w:rFonts w:cs="Times New Roman"/>
          <w:szCs w:val="24"/>
          <w:lang w:val="lt-LT"/>
        </w:rPr>
        <w:t>domą iniciatyvą ir ją palaikyti;</w:t>
      </w:r>
      <w:r w:rsidRPr="009544FE">
        <w:rPr>
          <w:rFonts w:cs="Times New Roman"/>
          <w:szCs w:val="24"/>
          <w:lang w:val="lt-LT"/>
        </w:rPr>
        <w:br/>
        <w:t xml:space="preserve">- Nuolatos </w:t>
      </w:r>
      <w:r w:rsidR="00126E93">
        <w:rPr>
          <w:rFonts w:cs="Times New Roman"/>
          <w:szCs w:val="24"/>
          <w:lang w:val="lt-LT"/>
        </w:rPr>
        <w:t>priimti vaiko siūlomus žaidimus;</w:t>
      </w:r>
      <w:r w:rsidRPr="009544FE">
        <w:rPr>
          <w:rFonts w:cs="Times New Roman"/>
          <w:szCs w:val="24"/>
          <w:lang w:val="lt-LT"/>
        </w:rPr>
        <w:br/>
        <w:t>-</w:t>
      </w:r>
      <w:r w:rsidR="00126E93">
        <w:rPr>
          <w:rFonts w:cs="Times New Roman"/>
          <w:szCs w:val="24"/>
          <w:lang w:val="lt-LT"/>
        </w:rPr>
        <w:t xml:space="preserve"> Ugdyti savarankiškumo įgūdžius;</w:t>
      </w:r>
      <w:r w:rsidRPr="009544FE">
        <w:rPr>
          <w:rFonts w:cs="Times New Roman"/>
          <w:szCs w:val="24"/>
          <w:lang w:val="lt-LT"/>
        </w:rPr>
        <w:br/>
        <w:t>- Sukurti poilsio ir nusiraminimo kampelį.</w:t>
      </w:r>
    </w:p>
    <w:p w:rsidR="009544FE" w:rsidRPr="009544FE" w:rsidRDefault="009544FE" w:rsidP="00B94799">
      <w:pPr>
        <w:jc w:val="left"/>
        <w:rPr>
          <w:rFonts w:cs="Times New Roman"/>
          <w:szCs w:val="24"/>
          <w:lang w:val="lt-LT"/>
        </w:rPr>
      </w:pPr>
      <w:r w:rsidRPr="009544FE">
        <w:rPr>
          <w:rFonts w:cs="Times New Roman"/>
          <w:szCs w:val="24"/>
          <w:lang w:val="lt-LT"/>
        </w:rPr>
        <w:br/>
      </w:r>
      <w:r w:rsidR="00126E93">
        <w:rPr>
          <w:rFonts w:cs="Times New Roman"/>
          <w:szCs w:val="24"/>
          <w:lang w:val="lt-LT"/>
        </w:rPr>
        <w:tab/>
      </w:r>
      <w:r w:rsidRPr="00126E93">
        <w:rPr>
          <w:rFonts w:cs="Times New Roman"/>
          <w:i/>
          <w:szCs w:val="24"/>
          <w:lang w:val="lt-LT"/>
        </w:rPr>
        <w:t>2. Vaikų pasiekimų atotrūkio mažinimas, užtikrinant kokybišką ugdymą vaikams gyvenantiems nelabai palankioje socialinėje, ekono</w:t>
      </w:r>
      <w:r w:rsidR="00126E93">
        <w:rPr>
          <w:rFonts w:cs="Times New Roman"/>
          <w:i/>
          <w:szCs w:val="24"/>
          <w:lang w:val="lt-LT"/>
        </w:rPr>
        <w:t>minėje ir kultūrinėje aplinkoje:</w:t>
      </w:r>
      <w:r w:rsidRPr="00126E93">
        <w:rPr>
          <w:rFonts w:cs="Times New Roman"/>
          <w:i/>
          <w:szCs w:val="24"/>
          <w:lang w:val="lt-LT"/>
        </w:rPr>
        <w:br/>
      </w:r>
      <w:r w:rsidRPr="009544FE">
        <w:rPr>
          <w:rFonts w:cs="Times New Roman"/>
          <w:szCs w:val="24"/>
          <w:lang w:val="lt-LT"/>
        </w:rPr>
        <w:t>- Atlikti vaikų pažangos ir pasie</w:t>
      </w:r>
      <w:r w:rsidR="00126E93">
        <w:rPr>
          <w:rFonts w:cs="Times New Roman"/>
          <w:szCs w:val="24"/>
          <w:lang w:val="lt-LT"/>
        </w:rPr>
        <w:t>kimų vertinimą 2 kartus metuose;</w:t>
      </w:r>
      <w:r w:rsidRPr="009544FE">
        <w:rPr>
          <w:rFonts w:cs="Times New Roman"/>
          <w:szCs w:val="24"/>
          <w:lang w:val="lt-LT"/>
        </w:rPr>
        <w:br/>
        <w:t>- Diferencijuoti ir individualizuoti ugdymo procesą, atsižvelgiant į vaikų gebėjimus</w:t>
      </w:r>
      <w:r w:rsidR="00126E93">
        <w:rPr>
          <w:rFonts w:cs="Times New Roman"/>
          <w:szCs w:val="24"/>
          <w:lang w:val="lt-LT"/>
        </w:rPr>
        <w:t>, pomėgius bei amžiaus ypatumus;</w:t>
      </w:r>
      <w:r w:rsidRPr="009544FE">
        <w:rPr>
          <w:rFonts w:cs="Times New Roman"/>
          <w:szCs w:val="24"/>
          <w:lang w:val="lt-LT"/>
        </w:rPr>
        <w:br/>
        <w:t>- Siūlyti žaisti smulkiajai motorikai skirtus žaidimus, rei</w:t>
      </w:r>
      <w:r w:rsidR="00126E93">
        <w:rPr>
          <w:rFonts w:cs="Times New Roman"/>
          <w:szCs w:val="24"/>
          <w:lang w:val="lt-LT"/>
        </w:rPr>
        <w:t>kalaujančius dėmesio, atkaklumo;</w:t>
      </w:r>
      <w:r w:rsidRPr="009544FE">
        <w:rPr>
          <w:rFonts w:cs="Times New Roman"/>
          <w:szCs w:val="24"/>
          <w:lang w:val="lt-LT"/>
        </w:rPr>
        <w:br/>
        <w:t>- Mokytis sieti žodžius s</w:t>
      </w:r>
      <w:r w:rsidR="00126E93">
        <w:rPr>
          <w:rFonts w:cs="Times New Roman"/>
          <w:szCs w:val="24"/>
          <w:lang w:val="lt-LT"/>
        </w:rPr>
        <w:t>u daiktais, žaislais, veiksmais;</w:t>
      </w:r>
      <w:r w:rsidRPr="009544FE">
        <w:rPr>
          <w:rFonts w:cs="Times New Roman"/>
          <w:szCs w:val="24"/>
          <w:lang w:val="lt-LT"/>
        </w:rPr>
        <w:br/>
        <w:t>- Turtinti lenkų kalbo</w:t>
      </w:r>
      <w:r w:rsidR="00126E93">
        <w:rPr>
          <w:rFonts w:cs="Times New Roman"/>
          <w:szCs w:val="24"/>
          <w:lang w:val="lt-LT"/>
        </w:rPr>
        <w:t>s žodyną;</w:t>
      </w:r>
      <w:r w:rsidRPr="009544FE">
        <w:rPr>
          <w:rFonts w:cs="Times New Roman"/>
          <w:szCs w:val="24"/>
          <w:lang w:val="lt-LT"/>
        </w:rPr>
        <w:br/>
        <w:t>- Žaidimų bei kasdieninės veiklos pagalba skatinti vaikų kalbinius gebėjimus.</w:t>
      </w:r>
    </w:p>
    <w:p w:rsidR="009544FE" w:rsidRPr="009544FE" w:rsidRDefault="009544FE" w:rsidP="00B94799">
      <w:pPr>
        <w:jc w:val="left"/>
        <w:rPr>
          <w:rFonts w:cs="Times New Roman"/>
          <w:szCs w:val="24"/>
          <w:lang w:val="lt-LT"/>
        </w:rPr>
      </w:pPr>
      <w:r w:rsidRPr="009544FE">
        <w:rPr>
          <w:rFonts w:cs="Times New Roman"/>
          <w:szCs w:val="24"/>
          <w:lang w:val="lt-LT"/>
        </w:rPr>
        <w:br/>
      </w:r>
      <w:r w:rsidR="00126E93">
        <w:rPr>
          <w:rFonts w:cs="Times New Roman"/>
          <w:i/>
          <w:szCs w:val="24"/>
          <w:lang w:val="lt-LT"/>
        </w:rPr>
        <w:tab/>
      </w:r>
      <w:r w:rsidRPr="00126E93">
        <w:rPr>
          <w:rFonts w:cs="Times New Roman"/>
          <w:i/>
          <w:szCs w:val="24"/>
          <w:lang w:val="lt-LT"/>
        </w:rPr>
        <w:t>3. Regiono tradicijų ir kultūros paveldo (verbų rišimo) išsaugojimas (Vilniaus krašto verbų rišim</w:t>
      </w:r>
      <w:r w:rsidR="00126E93">
        <w:rPr>
          <w:rFonts w:cs="Times New Roman"/>
          <w:i/>
          <w:szCs w:val="24"/>
          <w:lang w:val="lt-LT"/>
        </w:rPr>
        <w:t xml:space="preserve">o tradiciją planuojama teikti į </w:t>
      </w:r>
      <w:r w:rsidRPr="00126E93">
        <w:rPr>
          <w:rFonts w:cs="Times New Roman"/>
          <w:i/>
          <w:szCs w:val="24"/>
          <w:lang w:val="lt-LT"/>
        </w:rPr>
        <w:t>UNESCO reprezentatyvųjį žmonijos nemat</w:t>
      </w:r>
      <w:r w:rsidR="00126E93">
        <w:rPr>
          <w:rFonts w:cs="Times New Roman"/>
          <w:i/>
          <w:szCs w:val="24"/>
          <w:lang w:val="lt-LT"/>
        </w:rPr>
        <w:t xml:space="preserve">erialaus kultūros paveldo </w:t>
      </w:r>
      <w:r w:rsidRPr="00126E93">
        <w:rPr>
          <w:rFonts w:cs="Times New Roman"/>
          <w:i/>
          <w:szCs w:val="24"/>
          <w:lang w:val="lt-LT"/>
        </w:rPr>
        <w:t>sąrašą)</w:t>
      </w:r>
      <w:r w:rsidRPr="00126E93">
        <w:rPr>
          <w:rFonts w:cs="Times New Roman"/>
          <w:i/>
          <w:szCs w:val="24"/>
          <w:lang w:val="lt-LT"/>
        </w:rPr>
        <w:br/>
      </w:r>
      <w:r w:rsidRPr="009544FE">
        <w:rPr>
          <w:rFonts w:cs="Times New Roman"/>
          <w:szCs w:val="24"/>
          <w:lang w:val="lt-LT"/>
        </w:rPr>
        <w:t>- Supažindinti vaikus su religinių šve</w:t>
      </w:r>
      <w:r w:rsidR="00126E93">
        <w:rPr>
          <w:rFonts w:cs="Times New Roman"/>
          <w:szCs w:val="24"/>
          <w:lang w:val="lt-LT"/>
        </w:rPr>
        <w:t>nčių papročiais ir tradicijomis;</w:t>
      </w:r>
      <w:r w:rsidRPr="009544FE">
        <w:rPr>
          <w:rFonts w:cs="Times New Roman"/>
          <w:szCs w:val="24"/>
          <w:lang w:val="lt-LT"/>
        </w:rPr>
        <w:br/>
        <w:t>- Dalyvauti Daugiafunkcinio centro orga</w:t>
      </w:r>
      <w:r w:rsidR="00126E93">
        <w:rPr>
          <w:rFonts w:cs="Times New Roman"/>
          <w:szCs w:val="24"/>
          <w:lang w:val="lt-LT"/>
        </w:rPr>
        <w:t>nizuotose verbų rišimo pamokose;</w:t>
      </w:r>
      <w:r w:rsidRPr="009544FE">
        <w:rPr>
          <w:rFonts w:cs="Times New Roman"/>
          <w:szCs w:val="24"/>
          <w:lang w:val="lt-LT"/>
        </w:rPr>
        <w:br/>
        <w:t>- Mokytis eilėraščių ir dainų, skirtų tradicinėms šventėms.</w:t>
      </w:r>
    </w:p>
    <w:p w:rsidR="009544FE" w:rsidRPr="009544FE" w:rsidRDefault="009544FE" w:rsidP="009544FE">
      <w:pPr>
        <w:rPr>
          <w:rFonts w:cs="Times New Roman"/>
          <w:szCs w:val="24"/>
          <w:lang w:val="lt-LT"/>
        </w:rPr>
      </w:pPr>
      <w:r w:rsidRPr="009544FE">
        <w:rPr>
          <w:rFonts w:cs="Times New Roman"/>
          <w:szCs w:val="24"/>
          <w:lang w:val="lt-LT"/>
        </w:rPr>
        <w:lastRenderedPageBreak/>
        <w:br/>
      </w:r>
      <w:r w:rsidRPr="009544FE">
        <w:rPr>
          <w:rFonts w:cs="Times New Roman"/>
          <w:szCs w:val="24"/>
          <w:lang w:val="lt-LT"/>
        </w:rPr>
        <w:br/>
        <w:t>PRIORITETINĖS KOMPETENCIJOS</w:t>
      </w:r>
    </w:p>
    <w:p w:rsidR="00126E93" w:rsidRDefault="009544FE" w:rsidP="00B94799">
      <w:pPr>
        <w:ind w:left="720"/>
        <w:jc w:val="left"/>
        <w:rPr>
          <w:rFonts w:cs="Times New Roman"/>
          <w:szCs w:val="24"/>
          <w:lang w:val="lt-LT"/>
        </w:rPr>
      </w:pPr>
      <w:r w:rsidRPr="009544FE">
        <w:rPr>
          <w:rFonts w:cs="Times New Roman"/>
          <w:szCs w:val="24"/>
          <w:lang w:val="lt-LT"/>
        </w:rPr>
        <w:br/>
        <w:t>- Komunikavimo kompetencija</w:t>
      </w:r>
      <w:r w:rsidR="00126E93">
        <w:rPr>
          <w:rFonts w:cs="Times New Roman"/>
          <w:szCs w:val="24"/>
          <w:lang w:val="lt-LT"/>
        </w:rPr>
        <w:t>;</w:t>
      </w:r>
      <w:r w:rsidRPr="009544FE">
        <w:rPr>
          <w:rFonts w:cs="Times New Roman"/>
          <w:szCs w:val="24"/>
          <w:lang w:val="lt-LT"/>
        </w:rPr>
        <w:br/>
        <w:t>- Socialinė kompetencija</w:t>
      </w:r>
      <w:r w:rsidR="00126E93">
        <w:rPr>
          <w:rFonts w:cs="Times New Roman"/>
          <w:szCs w:val="24"/>
          <w:lang w:val="lt-LT"/>
        </w:rPr>
        <w:t>.</w:t>
      </w:r>
    </w:p>
    <w:p w:rsidR="00126E93" w:rsidRDefault="009544FE" w:rsidP="00126E93">
      <w:pPr>
        <w:ind w:left="720"/>
        <w:rPr>
          <w:rFonts w:cs="Times New Roman"/>
          <w:szCs w:val="24"/>
          <w:lang w:val="lt-LT"/>
        </w:rPr>
      </w:pPr>
      <w:r w:rsidRPr="009544FE">
        <w:rPr>
          <w:rFonts w:cs="Times New Roman"/>
          <w:szCs w:val="24"/>
          <w:lang w:val="lt-LT"/>
        </w:rPr>
        <w:br/>
      </w:r>
      <w:r w:rsidRPr="009544FE">
        <w:rPr>
          <w:rFonts w:cs="Times New Roman"/>
          <w:szCs w:val="24"/>
          <w:lang w:val="lt-LT"/>
        </w:rPr>
        <w:br/>
        <w:t>UGDOMOSIOS KOMPETENCIJOS</w:t>
      </w:r>
    </w:p>
    <w:p w:rsidR="009544FE" w:rsidRPr="009544FE" w:rsidRDefault="009544FE" w:rsidP="00B94799">
      <w:pPr>
        <w:ind w:left="720"/>
        <w:jc w:val="left"/>
        <w:rPr>
          <w:rFonts w:cs="Times New Roman"/>
          <w:szCs w:val="24"/>
          <w:lang w:val="lt-LT"/>
        </w:rPr>
      </w:pPr>
      <w:r w:rsidRPr="009544FE">
        <w:rPr>
          <w:rFonts w:cs="Times New Roman"/>
          <w:szCs w:val="24"/>
          <w:lang w:val="lt-LT"/>
        </w:rPr>
        <w:br/>
        <w:t>- Meninė kompetencija</w:t>
      </w:r>
      <w:r w:rsidR="00126E93">
        <w:rPr>
          <w:rFonts w:cs="Times New Roman"/>
          <w:szCs w:val="24"/>
          <w:lang w:val="lt-LT"/>
        </w:rPr>
        <w:t>;</w:t>
      </w:r>
      <w:r w:rsidRPr="009544FE">
        <w:rPr>
          <w:rFonts w:cs="Times New Roman"/>
          <w:szCs w:val="24"/>
          <w:lang w:val="lt-LT"/>
        </w:rPr>
        <w:br/>
        <w:t>- sveikatos saugojimo kompetencija</w:t>
      </w:r>
      <w:r w:rsidR="00126E93">
        <w:rPr>
          <w:rFonts w:cs="Times New Roman"/>
          <w:szCs w:val="24"/>
          <w:lang w:val="lt-LT"/>
        </w:rPr>
        <w:t>;</w:t>
      </w:r>
      <w:r w:rsidRPr="009544FE">
        <w:rPr>
          <w:rFonts w:cs="Times New Roman"/>
          <w:szCs w:val="24"/>
          <w:lang w:val="lt-LT"/>
        </w:rPr>
        <w:br/>
        <w:t>- Pažinimo kompetencija</w:t>
      </w:r>
      <w:r w:rsidR="00126E93">
        <w:rPr>
          <w:rFonts w:cs="Times New Roman"/>
          <w:szCs w:val="24"/>
          <w:lang w:val="lt-LT"/>
        </w:rPr>
        <w:t>.</w:t>
      </w:r>
    </w:p>
    <w:p w:rsidR="009544FE" w:rsidRPr="009544FE" w:rsidRDefault="009544FE" w:rsidP="009544FE">
      <w:pPr>
        <w:rPr>
          <w:rFonts w:cs="Times New Roman"/>
          <w:szCs w:val="24"/>
          <w:lang w:val="lt-LT"/>
        </w:rPr>
      </w:pPr>
    </w:p>
    <w:p w:rsidR="009544FE" w:rsidRDefault="009544FE" w:rsidP="00BE088E">
      <w:pPr>
        <w:rPr>
          <w:rFonts w:cs="Times New Roman"/>
          <w:szCs w:val="24"/>
          <w:lang w:val="lt-LT"/>
        </w:rPr>
      </w:pPr>
      <w:r w:rsidRPr="009544FE">
        <w:rPr>
          <w:rFonts w:cs="Times New Roman"/>
          <w:szCs w:val="24"/>
          <w:lang w:val="lt-LT"/>
        </w:rPr>
        <w:t>NUMATOMI RENGINIAI, BENDRADARBIAVI</w:t>
      </w:r>
      <w:r w:rsidR="00BE088E">
        <w:rPr>
          <w:rFonts w:cs="Times New Roman"/>
          <w:szCs w:val="24"/>
          <w:lang w:val="lt-LT"/>
        </w:rPr>
        <w:t>MAS SU TĖVAIS</w:t>
      </w:r>
    </w:p>
    <w:p w:rsidR="00126E93" w:rsidRPr="009544FE" w:rsidRDefault="00126E93" w:rsidP="00B94799">
      <w:pPr>
        <w:jc w:val="left"/>
        <w:rPr>
          <w:rFonts w:cs="Times New Roman"/>
          <w:szCs w:val="24"/>
          <w:lang w:val="lt-LT"/>
        </w:rPr>
      </w:pPr>
    </w:p>
    <w:p w:rsidR="00126E93" w:rsidRDefault="009544FE"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BEACTIVE projektas</w:t>
      </w:r>
      <w:r w:rsidR="00126E93">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Tėvų susirinkimas (rugsėjo mėn.)</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Vėlinės</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Kalėdos</w:t>
      </w:r>
      <w:r>
        <w:rPr>
          <w:rFonts w:ascii="Times New Roman" w:hAnsi="Times New Roman"/>
          <w:szCs w:val="24"/>
          <w:lang w:val="lt-LT"/>
        </w:rPr>
        <w:t xml:space="preserve">; </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Naujieji metai</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Pr>
          <w:rFonts w:ascii="Times New Roman" w:hAnsi="Times New Roman"/>
          <w:szCs w:val="24"/>
          <w:lang w:val="lt-LT"/>
        </w:rPr>
        <w:t>Senelių diena;</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Vasario 16-oji</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Pr>
          <w:rFonts w:ascii="Times New Roman" w:hAnsi="Times New Roman"/>
          <w:szCs w:val="24"/>
          <w:lang w:val="lt-LT"/>
        </w:rPr>
        <w:t>Užgavėnės;</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Pr>
          <w:rFonts w:ascii="Times New Roman" w:hAnsi="Times New Roman"/>
          <w:szCs w:val="24"/>
          <w:lang w:val="lt-LT"/>
        </w:rPr>
        <w:t>Žemės diena;</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Velykos</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Motinos diena</w:t>
      </w:r>
      <w:r>
        <w:rPr>
          <w:rFonts w:ascii="Times New Roman" w:hAnsi="Times New Roman"/>
          <w:szCs w:val="24"/>
          <w:lang w:val="lt-LT"/>
        </w:rPr>
        <w:t>;</w:t>
      </w:r>
    </w:p>
    <w:p w:rsid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Vaiko diena</w:t>
      </w:r>
      <w:r>
        <w:rPr>
          <w:rFonts w:ascii="Times New Roman" w:hAnsi="Times New Roman"/>
          <w:szCs w:val="24"/>
          <w:lang w:val="lt-LT"/>
        </w:rPr>
        <w:t>;</w:t>
      </w:r>
    </w:p>
    <w:p w:rsidR="00126E93" w:rsidRPr="00126E93" w:rsidRDefault="00126E93" w:rsidP="00B94799">
      <w:pPr>
        <w:pStyle w:val="ListParagraph"/>
        <w:numPr>
          <w:ilvl w:val="0"/>
          <w:numId w:val="28"/>
        </w:numPr>
        <w:spacing w:after="0" w:line="240" w:lineRule="auto"/>
        <w:jc w:val="left"/>
        <w:rPr>
          <w:rFonts w:ascii="Times New Roman" w:hAnsi="Times New Roman"/>
          <w:szCs w:val="24"/>
          <w:lang w:val="lt-LT"/>
        </w:rPr>
      </w:pPr>
      <w:r w:rsidRPr="00126E93">
        <w:rPr>
          <w:rFonts w:ascii="Times New Roman" w:hAnsi="Times New Roman"/>
          <w:szCs w:val="24"/>
          <w:lang w:val="lt-LT"/>
        </w:rPr>
        <w:t>Tėvų susirinkimas (gegužės mėn.)</w:t>
      </w:r>
      <w:r>
        <w:rPr>
          <w:rFonts w:ascii="Times New Roman" w:hAnsi="Times New Roman"/>
          <w:szCs w:val="24"/>
          <w:lang w:val="lt-LT"/>
        </w:rPr>
        <w:t>.</w:t>
      </w:r>
    </w:p>
    <w:p w:rsidR="00E53402" w:rsidRPr="00126E93" w:rsidRDefault="009544FE" w:rsidP="00126E93">
      <w:pPr>
        <w:pStyle w:val="ListParagraph"/>
        <w:spacing w:after="0" w:line="240" w:lineRule="auto"/>
        <w:rPr>
          <w:rFonts w:ascii="Times New Roman" w:hAnsi="Times New Roman"/>
          <w:szCs w:val="24"/>
          <w:lang w:val="lt-LT"/>
        </w:rPr>
      </w:pPr>
      <w:r w:rsidRPr="00126E93">
        <w:rPr>
          <w:rFonts w:ascii="Times New Roman" w:hAnsi="Times New Roman"/>
          <w:szCs w:val="24"/>
          <w:lang w:val="lt-LT"/>
        </w:rPr>
        <w:br/>
      </w:r>
      <w:r w:rsidRPr="00126E93">
        <w:rPr>
          <w:rFonts w:ascii="Times New Roman" w:hAnsi="Times New Roman"/>
          <w:szCs w:val="24"/>
          <w:lang w:val="lt-LT"/>
        </w:rPr>
        <w:br/>
      </w:r>
      <w:r w:rsidRPr="00126E93">
        <w:rPr>
          <w:rFonts w:ascii="Times New Roman" w:hAnsi="Times New Roman"/>
          <w:szCs w:val="24"/>
          <w:lang w:val="lt-LT"/>
        </w:rPr>
        <w:br/>
      </w:r>
      <w:r w:rsidRPr="00126E93">
        <w:rPr>
          <w:rFonts w:ascii="Times New Roman" w:hAnsi="Times New Roman"/>
          <w:szCs w:val="24"/>
          <w:lang w:val="lt-LT"/>
        </w:rPr>
        <w:br/>
      </w:r>
    </w:p>
    <w:p w:rsidR="00E53402" w:rsidRPr="009544FE" w:rsidRDefault="00E53402" w:rsidP="00E53402">
      <w:pPr>
        <w:spacing w:after="0" w:line="240" w:lineRule="auto"/>
        <w:rPr>
          <w:rFonts w:eastAsia="Times New Roman" w:cs="Times New Roman"/>
          <w:b/>
          <w:szCs w:val="24"/>
          <w:lang w:val="lt-LT" w:eastAsia="lt-LT"/>
        </w:rPr>
      </w:pPr>
    </w:p>
    <w:p w:rsidR="00E53402" w:rsidRPr="009544FE" w:rsidRDefault="00E53402" w:rsidP="00E53402">
      <w:pPr>
        <w:spacing w:after="0" w:line="240" w:lineRule="auto"/>
        <w:rPr>
          <w:rFonts w:eastAsia="Times New Roman" w:cs="Times New Roman"/>
          <w:b/>
          <w:szCs w:val="24"/>
          <w:lang w:val="lt-LT" w:eastAsia="lt-LT"/>
        </w:rPr>
      </w:pPr>
    </w:p>
    <w:p w:rsidR="00E53402" w:rsidRPr="009544FE" w:rsidRDefault="00E53402" w:rsidP="00E53402">
      <w:pPr>
        <w:spacing w:after="0" w:line="240" w:lineRule="auto"/>
        <w:rPr>
          <w:rFonts w:eastAsia="Times New Roman" w:cs="Times New Roman"/>
          <w:b/>
          <w:szCs w:val="24"/>
          <w:lang w:val="lt-LT" w:eastAsia="lt-LT"/>
        </w:rPr>
      </w:pPr>
    </w:p>
    <w:p w:rsidR="00E53402" w:rsidRPr="009544FE" w:rsidRDefault="00E53402" w:rsidP="00E53402">
      <w:pPr>
        <w:spacing w:after="0" w:line="240" w:lineRule="auto"/>
        <w:rPr>
          <w:rFonts w:eastAsia="Times New Roman" w:cs="Times New Roman"/>
          <w:b/>
          <w:szCs w:val="24"/>
          <w:lang w:val="lt-LT" w:eastAsia="lt-LT"/>
        </w:rPr>
      </w:pPr>
    </w:p>
    <w:p w:rsidR="00E53402" w:rsidRDefault="00E53402" w:rsidP="00E53402">
      <w:pPr>
        <w:spacing w:after="0" w:line="240" w:lineRule="auto"/>
        <w:rPr>
          <w:rFonts w:eastAsia="Times New Roman" w:cs="Times New Roman"/>
          <w:b/>
          <w:szCs w:val="24"/>
          <w:lang w:val="lt-LT" w:eastAsia="lt-LT"/>
        </w:rPr>
      </w:pPr>
    </w:p>
    <w:p w:rsidR="00126E93" w:rsidRDefault="00126E93" w:rsidP="00E53402">
      <w:pPr>
        <w:spacing w:after="0" w:line="240" w:lineRule="auto"/>
        <w:rPr>
          <w:rFonts w:eastAsia="Times New Roman" w:cs="Times New Roman"/>
          <w:b/>
          <w:szCs w:val="24"/>
          <w:lang w:val="lt-LT" w:eastAsia="lt-LT"/>
        </w:rPr>
      </w:pPr>
    </w:p>
    <w:p w:rsidR="00126E93" w:rsidRPr="00E53402" w:rsidRDefault="00126E93"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jc w:val="right"/>
        <w:rPr>
          <w:rFonts w:eastAsia="Times New Roman" w:cs="Times New Roman"/>
          <w:b/>
          <w:szCs w:val="24"/>
          <w:lang w:val="lt-LT" w:eastAsia="lt-LT"/>
        </w:rPr>
      </w:pPr>
      <w:r w:rsidRPr="00E53402">
        <w:rPr>
          <w:rFonts w:eastAsia="Times New Roman" w:cs="Times New Roman"/>
          <w:szCs w:val="24"/>
          <w:lang w:val="lt-LT" w:eastAsia="lt-LT"/>
        </w:rPr>
        <w:lastRenderedPageBreak/>
        <w:t>Priedas Nr.4.</w:t>
      </w:r>
    </w:p>
    <w:p w:rsidR="00E53402" w:rsidRPr="00E53402" w:rsidRDefault="00E53402" w:rsidP="00E53402">
      <w:pPr>
        <w:spacing w:after="0" w:line="240" w:lineRule="auto"/>
        <w:rPr>
          <w:rFonts w:eastAsia="Times New Roman" w:cs="Times New Roman"/>
          <w:b/>
          <w:szCs w:val="24"/>
          <w:lang w:val="lt-LT" w:eastAsia="lt-LT"/>
        </w:rPr>
      </w:pPr>
    </w:p>
    <w:p w:rsidR="00E53402" w:rsidRPr="00E53402" w:rsidRDefault="00E53402" w:rsidP="00E53402">
      <w:pPr>
        <w:spacing w:after="0" w:line="240" w:lineRule="auto"/>
        <w:rPr>
          <w:rFonts w:eastAsia="Times New Roman" w:cs="Times New Roman"/>
          <w:b/>
          <w:szCs w:val="24"/>
          <w:lang w:val="lt-LT" w:eastAsia="lt-LT"/>
        </w:rPr>
      </w:pPr>
      <w:r w:rsidRPr="00E53402">
        <w:rPr>
          <w:rFonts w:eastAsia="Times New Roman" w:cs="Times New Roman"/>
          <w:b/>
          <w:szCs w:val="24"/>
          <w:lang w:val="lt-LT" w:eastAsia="lt-LT"/>
        </w:rPr>
        <w:t xml:space="preserve"> IKIMOKYKLINIO UGDYMO GRUPĖS „PELĖDŽIUKAI“ VEIKLOS PLANAS</w:t>
      </w:r>
    </w:p>
    <w:p w:rsidR="00E53402" w:rsidRPr="00E53402" w:rsidRDefault="00E53402" w:rsidP="00E53402">
      <w:pPr>
        <w:spacing w:after="0" w:line="240" w:lineRule="auto"/>
        <w:rPr>
          <w:rFonts w:cs="Times New Roman"/>
          <w:sz w:val="32"/>
          <w:szCs w:val="24"/>
          <w:lang w:val="lt-LT"/>
        </w:rPr>
      </w:pPr>
    </w:p>
    <w:p w:rsidR="009544FE" w:rsidRPr="009544FE" w:rsidRDefault="009544FE" w:rsidP="009544FE">
      <w:pPr>
        <w:spacing w:after="0" w:line="240" w:lineRule="auto"/>
        <w:rPr>
          <w:rFonts w:eastAsiaTheme="minorEastAsia" w:cs="Times New Roman"/>
          <w:szCs w:val="24"/>
          <w:lang w:val="lt-LT"/>
        </w:rPr>
      </w:pPr>
      <w:r w:rsidRPr="009544FE">
        <w:rPr>
          <w:rFonts w:eastAsiaTheme="minorEastAsia" w:cs="Times New Roman"/>
          <w:szCs w:val="24"/>
          <w:lang w:val="lt-LT"/>
        </w:rPr>
        <w:t>GRUPĖS VAIKŲ SAVITUMAS</w:t>
      </w:r>
    </w:p>
    <w:p w:rsidR="009544FE" w:rsidRPr="00F15705" w:rsidRDefault="009544FE" w:rsidP="009544FE">
      <w:pPr>
        <w:spacing w:after="0" w:line="240" w:lineRule="auto"/>
        <w:jc w:val="both"/>
        <w:rPr>
          <w:rFonts w:eastAsiaTheme="minorEastAsia" w:cs="Times New Roman"/>
          <w:b/>
          <w:bCs/>
          <w:color w:val="404040"/>
          <w:szCs w:val="24"/>
          <w:lang w:val="lt-LT"/>
        </w:rPr>
      </w:pPr>
      <w:r w:rsidRPr="009544FE">
        <w:rPr>
          <w:rFonts w:eastAsiaTheme="minorEastAsia" w:cs="Times New Roman"/>
          <w:b/>
          <w:bCs/>
          <w:color w:val="404040"/>
          <w:szCs w:val="24"/>
          <w:lang w:val="lt-LT"/>
        </w:rPr>
        <w:t xml:space="preserve"> </w:t>
      </w:r>
      <w:r w:rsidRPr="009544FE">
        <w:rPr>
          <w:rFonts w:eastAsiaTheme="minorEastAsia" w:cs="Times New Roman"/>
          <w:szCs w:val="24"/>
          <w:lang w:val="lt-LT"/>
        </w:rPr>
        <w:br/>
        <w:t xml:space="preserve">                   Grupę lanko 4-5 metų amžiaus v</w:t>
      </w:r>
      <w:r w:rsidR="00126E93">
        <w:rPr>
          <w:rFonts w:eastAsiaTheme="minorEastAsia" w:cs="Times New Roman"/>
          <w:szCs w:val="24"/>
          <w:lang w:val="lt-LT"/>
        </w:rPr>
        <w:t>aikai.11 berniukų ir 9 mergaitės</w:t>
      </w:r>
      <w:r w:rsidRPr="009544FE">
        <w:rPr>
          <w:rFonts w:eastAsiaTheme="minorEastAsia" w:cs="Times New Roman"/>
          <w:szCs w:val="24"/>
          <w:lang w:val="lt-LT"/>
        </w:rPr>
        <w:t>.Vaikai yra 4-5 metų amžiaus, aktyvūs, judrūs. Berniukai domisi konstravimu, dėlionėmis, mergaitėms patinka žaisti su lėlėmis, piešti, gaminti da</w:t>
      </w:r>
      <w:r w:rsidR="00126E93">
        <w:rPr>
          <w:rFonts w:eastAsiaTheme="minorEastAsia" w:cs="Times New Roman"/>
          <w:szCs w:val="24"/>
          <w:lang w:val="lt-LT"/>
        </w:rPr>
        <w:t>rbelius. V</w:t>
      </w:r>
      <w:r w:rsidRPr="009544FE">
        <w:rPr>
          <w:rFonts w:eastAsiaTheme="minorEastAsia" w:cs="Times New Roman"/>
          <w:szCs w:val="24"/>
          <w:lang w:val="lt-LT"/>
        </w:rPr>
        <w:t>aikai noriai įsitraukia į siūlomas veiklas, tačiau sunkiau sekasi pasirinkti veiklą savarankiškai. Neblogai susiformavę higieniniai įgūdžiai. Prieš miegą noriai klausosi auklėtojos skaitomos knygelės. Vaikus ugdysime vadovaudamiesi darželio programa "Mes gamtos vaikai". Vaikai bus lavinami pagal visas pažinimo kompetencijas: pažinimo, komunikavimo, socialinę, meninę, sveikatos stiprinimo. Grupę lanko vienas specialių poreikių vaikas. Jam bus pritaikyta speciali ikimokyklinio ugdymo veikla. Grupėje yra vaikų iš kitakalbių šeimų, taip pat atėjusių iš lenkų grupės. Jiems sunkiai sekasi suprasti lietuvių kalbą.</w:t>
      </w:r>
      <w:r w:rsidR="00F15705">
        <w:rPr>
          <w:rFonts w:eastAsiaTheme="minorEastAsia" w:cs="Times New Roman"/>
          <w:szCs w:val="24"/>
          <w:lang w:val="lt-LT"/>
        </w:rPr>
        <w:t xml:space="preserve"> </w:t>
      </w:r>
      <w:r w:rsidRPr="009544FE">
        <w:rPr>
          <w:rFonts w:eastAsiaTheme="minorEastAsia" w:cs="Times New Roman"/>
          <w:szCs w:val="24"/>
          <w:lang w:val="lt-LT"/>
        </w:rPr>
        <w:t>Skatinsim</w:t>
      </w:r>
      <w:r w:rsidR="00F15705">
        <w:rPr>
          <w:rFonts w:eastAsiaTheme="minorEastAsia" w:cs="Times New Roman"/>
          <w:szCs w:val="24"/>
          <w:lang w:val="lt-LT"/>
        </w:rPr>
        <w:t>e</w:t>
      </w:r>
      <w:r w:rsidRPr="009544FE">
        <w:rPr>
          <w:rFonts w:eastAsiaTheme="minorEastAsia" w:cs="Times New Roman"/>
          <w:szCs w:val="24"/>
          <w:lang w:val="lt-LT"/>
        </w:rPr>
        <w:t xml:space="preserve"> vaikus kalbėti lietuviškai, klausytis lietuvių kalba skaitomų knygelių. Pagrindinė vaikų veikla bus žaidimas, kuri yra natūrali vaikų būsena. Žaidžiant tiek grupinius, tiek individualius žaidimus bus ugdomi pažinimo gebėjimai, susipažins su jį supančiu pasauliu, savo vieta jame. Skatinsime jį kritiškai mąstyti, ieškoti teisingų sprendimo būdų. Stiprinsim vaikų socialinę kompetenciją, kursime šiltą, draugišką mikroklimatą grupėje, drauge su vaikais kursime taisykles ir stengsimės jų laikytis. Skatinsim</w:t>
      </w:r>
      <w:r w:rsidR="00F15705">
        <w:rPr>
          <w:rFonts w:eastAsiaTheme="minorEastAsia" w:cs="Times New Roman"/>
          <w:szCs w:val="24"/>
          <w:lang w:val="lt-LT"/>
        </w:rPr>
        <w:t>e</w:t>
      </w:r>
      <w:r w:rsidRPr="009544FE">
        <w:rPr>
          <w:rFonts w:eastAsiaTheme="minorEastAsia" w:cs="Times New Roman"/>
          <w:szCs w:val="24"/>
          <w:lang w:val="lt-LT"/>
        </w:rPr>
        <w:t xml:space="preserve"> įvairius va</w:t>
      </w:r>
      <w:r w:rsidR="00F15705">
        <w:rPr>
          <w:rFonts w:eastAsiaTheme="minorEastAsia" w:cs="Times New Roman"/>
          <w:szCs w:val="24"/>
          <w:lang w:val="lt-LT"/>
        </w:rPr>
        <w:t>ikų tarpusavio bendravimo būdus:</w:t>
      </w:r>
      <w:r w:rsidRPr="009544FE">
        <w:rPr>
          <w:rFonts w:eastAsiaTheme="minorEastAsia" w:cs="Times New Roman"/>
          <w:szCs w:val="24"/>
          <w:lang w:val="lt-LT"/>
        </w:rPr>
        <w:t xml:space="preserve"> veiklą grupelėmis, bendrų žaidimų organizavimą. Skatinsime savarankiškumo įgūdžius, pasirenkant veiklą, priemones, susitvarkant savo žaidimų ir darbo vietą.</w:t>
      </w:r>
      <w:r w:rsidR="00BE088E">
        <w:rPr>
          <w:rFonts w:eastAsiaTheme="minorEastAsia" w:cs="Times New Roman"/>
          <w:szCs w:val="24"/>
          <w:lang w:val="lt-LT"/>
        </w:rPr>
        <w:t xml:space="preserve"> </w:t>
      </w:r>
      <w:r w:rsidRPr="009544FE">
        <w:rPr>
          <w:rFonts w:eastAsiaTheme="minorEastAsia" w:cs="Times New Roman"/>
          <w:szCs w:val="24"/>
          <w:lang w:val="lt-LT"/>
        </w:rPr>
        <w:t>Ugdymas bus diferencijuojamas ir individualizuojamas, atsižvelgiant į gebėjimus bei poreikius.</w:t>
      </w:r>
    </w:p>
    <w:p w:rsidR="00F15705" w:rsidRPr="009544FE" w:rsidRDefault="00F15705" w:rsidP="009544FE">
      <w:pPr>
        <w:spacing w:after="0" w:line="240" w:lineRule="auto"/>
        <w:jc w:val="both"/>
        <w:rPr>
          <w:rFonts w:eastAsiaTheme="minorEastAsia" w:cs="Times New Roman"/>
          <w:szCs w:val="24"/>
          <w:lang w:val="lt-LT"/>
        </w:rPr>
      </w:pPr>
    </w:p>
    <w:p w:rsidR="009544FE" w:rsidRPr="009544FE" w:rsidRDefault="009544FE" w:rsidP="009544FE">
      <w:pPr>
        <w:spacing w:after="0" w:line="240" w:lineRule="auto"/>
        <w:jc w:val="both"/>
        <w:rPr>
          <w:rFonts w:eastAsiaTheme="minorEastAsia" w:cs="Times New Roman"/>
          <w:szCs w:val="24"/>
          <w:lang w:val="lt-LT"/>
        </w:rPr>
      </w:pPr>
    </w:p>
    <w:p w:rsidR="009544FE" w:rsidRPr="009544FE" w:rsidRDefault="009544FE" w:rsidP="009544FE">
      <w:pPr>
        <w:spacing w:after="0" w:line="240" w:lineRule="auto"/>
        <w:rPr>
          <w:rFonts w:eastAsiaTheme="minorEastAsia" w:cs="Times New Roman"/>
          <w:szCs w:val="24"/>
          <w:lang w:val="lt-LT"/>
        </w:rPr>
      </w:pPr>
      <w:r w:rsidRPr="009544FE">
        <w:rPr>
          <w:rFonts w:eastAsiaTheme="minorEastAsia" w:cs="Times New Roman"/>
          <w:szCs w:val="24"/>
          <w:lang w:val="lt-LT"/>
        </w:rPr>
        <w:t>UGDYMO PRIORITETAI</w:t>
      </w:r>
    </w:p>
    <w:p w:rsidR="009544FE" w:rsidRPr="009544FE" w:rsidRDefault="009544FE" w:rsidP="00F15705">
      <w:pPr>
        <w:spacing w:after="0" w:line="240" w:lineRule="auto"/>
        <w:jc w:val="both"/>
        <w:rPr>
          <w:rFonts w:eastAsiaTheme="minorEastAsia" w:cs="Times New Roman"/>
          <w:szCs w:val="24"/>
          <w:lang w:val="lt-LT"/>
        </w:rPr>
      </w:pPr>
      <w:r w:rsidRPr="009544FE">
        <w:rPr>
          <w:rFonts w:eastAsiaTheme="minorEastAsia" w:cs="Times New Roman"/>
          <w:szCs w:val="24"/>
          <w:lang w:val="lt-LT"/>
        </w:rPr>
        <w:br/>
        <w:t xml:space="preserve">                    Skatinti veikti, bendrauti ir bendradarbiauti su bendraammžiais ir suaugusiais kartu plėtojant jo emocinę, socialinę, kultūrinę patirtį. </w:t>
      </w:r>
      <w:r w:rsidRPr="009544FE">
        <w:rPr>
          <w:rFonts w:eastAsiaTheme="minorEastAsia" w:cs="Times New Roman"/>
          <w:szCs w:val="24"/>
          <w:lang w:val="lt-LT"/>
        </w:rPr>
        <w:br/>
        <w:t xml:space="preserve">Plėsti vaiko </w:t>
      </w:r>
      <w:r w:rsidR="00F15705">
        <w:rPr>
          <w:rFonts w:eastAsiaTheme="minorEastAsia" w:cs="Times New Roman"/>
          <w:szCs w:val="24"/>
          <w:lang w:val="lt-LT"/>
        </w:rPr>
        <w:t>s</w:t>
      </w:r>
      <w:r w:rsidRPr="009544FE">
        <w:rPr>
          <w:rFonts w:eastAsiaTheme="minorEastAsia" w:cs="Times New Roman"/>
          <w:szCs w:val="24"/>
          <w:lang w:val="lt-LT"/>
        </w:rPr>
        <w:t>upratimą apie aplinkinį pasaulį sudarant galimybes patirti pažinimo džiaugsmą, plėtoti</w:t>
      </w:r>
      <w:r w:rsidR="00F15705">
        <w:rPr>
          <w:rFonts w:eastAsiaTheme="minorEastAsia" w:cs="Times New Roman"/>
          <w:szCs w:val="24"/>
          <w:lang w:val="lt-LT"/>
        </w:rPr>
        <w:t xml:space="preserve"> </w:t>
      </w:r>
      <w:r w:rsidRPr="009544FE">
        <w:rPr>
          <w:rFonts w:eastAsiaTheme="minorEastAsia" w:cs="Times New Roman"/>
          <w:szCs w:val="24"/>
          <w:lang w:val="lt-LT"/>
        </w:rPr>
        <w:t>intelektinius gebėjimus, atrasti įvairius pasaulio pažinimo būdus.</w:t>
      </w:r>
      <w:r w:rsidRPr="009544FE">
        <w:rPr>
          <w:rFonts w:eastAsiaTheme="minorEastAsia" w:cs="Times New Roman"/>
          <w:szCs w:val="24"/>
          <w:lang w:val="lt-LT"/>
        </w:rPr>
        <w:br/>
        <w:t xml:space="preserve">                   Ugdyti sakytinę vaiko kalbą kaip saviraiškos, bendravimo, pažinimo priemonę, sudaryti</w:t>
      </w:r>
      <w:r w:rsidR="00F15705">
        <w:rPr>
          <w:rFonts w:eastAsiaTheme="minorEastAsia" w:cs="Times New Roman"/>
          <w:szCs w:val="24"/>
          <w:lang w:val="lt-LT"/>
        </w:rPr>
        <w:t xml:space="preserve"> </w:t>
      </w:r>
      <w:r w:rsidRPr="009544FE">
        <w:rPr>
          <w:rFonts w:eastAsiaTheme="minorEastAsia" w:cs="Times New Roman"/>
          <w:szCs w:val="24"/>
          <w:lang w:val="lt-LT"/>
        </w:rPr>
        <w:t>prielaidas</w:t>
      </w:r>
      <w:r w:rsidR="00F15705">
        <w:rPr>
          <w:rFonts w:eastAsiaTheme="minorEastAsia" w:cs="Times New Roman"/>
          <w:szCs w:val="24"/>
          <w:lang w:val="lt-LT"/>
        </w:rPr>
        <w:t xml:space="preserve"> </w:t>
      </w:r>
      <w:r w:rsidRPr="009544FE">
        <w:rPr>
          <w:rFonts w:eastAsiaTheme="minorEastAsia" w:cs="Times New Roman"/>
          <w:szCs w:val="24"/>
          <w:lang w:val="lt-LT"/>
        </w:rPr>
        <w:t>ugdytis rašytinę kalbą, žadinti ir puoselėti vaiko poreikį knygai.</w:t>
      </w:r>
      <w:r w:rsidRPr="009544FE">
        <w:rPr>
          <w:rFonts w:eastAsiaTheme="minorEastAsia" w:cs="Times New Roman"/>
          <w:szCs w:val="24"/>
          <w:lang w:val="lt-LT"/>
        </w:rPr>
        <w:br/>
        <w:t xml:space="preserve">                   Ugdyti vaiko kūrybiškumą, žadinti</w:t>
      </w:r>
      <w:r w:rsidR="00BE088E">
        <w:rPr>
          <w:rFonts w:eastAsiaTheme="minorEastAsia" w:cs="Times New Roman"/>
          <w:szCs w:val="24"/>
          <w:lang w:val="lt-LT"/>
        </w:rPr>
        <w:t xml:space="preserve"> </w:t>
      </w:r>
      <w:r w:rsidRPr="009544FE">
        <w:rPr>
          <w:rFonts w:eastAsiaTheme="minorEastAsia" w:cs="Times New Roman"/>
          <w:szCs w:val="24"/>
          <w:lang w:val="lt-LT"/>
        </w:rPr>
        <w:t>jautrumą aplinkos estetikai ir meno reiškiniams, tradiciniam menui, skatinti atskleisti save meno priemonėmis , bei kitais būdais.</w:t>
      </w:r>
      <w:r w:rsidRPr="009544FE">
        <w:rPr>
          <w:rFonts w:eastAsiaTheme="minorEastAsia" w:cs="Times New Roman"/>
          <w:szCs w:val="24"/>
          <w:lang w:val="lt-LT"/>
        </w:rPr>
        <w:br/>
        <w:t xml:space="preserve">                   Dalyvauti kvalifikacijos tobulinimo mokymuose,</w:t>
      </w:r>
      <w:r w:rsidR="00F15705">
        <w:rPr>
          <w:rFonts w:eastAsiaTheme="minorEastAsia" w:cs="Times New Roman"/>
          <w:szCs w:val="24"/>
          <w:lang w:val="lt-LT"/>
        </w:rPr>
        <w:t xml:space="preserve"> </w:t>
      </w:r>
      <w:r w:rsidRPr="009544FE">
        <w:rPr>
          <w:rFonts w:eastAsiaTheme="minorEastAsia" w:cs="Times New Roman"/>
          <w:szCs w:val="24"/>
          <w:lang w:val="lt-LT"/>
        </w:rPr>
        <w:t>siekiant pagilinti skaitmeninės kompetencijos žinias ugdymo procese.</w:t>
      </w:r>
    </w:p>
    <w:p w:rsidR="009544FE" w:rsidRPr="009544FE" w:rsidRDefault="009544FE" w:rsidP="009544FE">
      <w:pPr>
        <w:spacing w:after="0" w:line="240" w:lineRule="auto"/>
        <w:jc w:val="both"/>
        <w:rPr>
          <w:rFonts w:eastAsiaTheme="minorEastAsia" w:cs="Times New Roman"/>
          <w:szCs w:val="24"/>
          <w:lang w:val="lt-LT"/>
        </w:rPr>
      </w:pPr>
    </w:p>
    <w:p w:rsidR="007D656A" w:rsidRPr="009544FE" w:rsidRDefault="007D656A" w:rsidP="007D656A">
      <w:pPr>
        <w:rPr>
          <w:rFonts w:cs="Times New Roman"/>
          <w:szCs w:val="24"/>
          <w:lang w:val="lt-LT"/>
        </w:rPr>
      </w:pPr>
      <w:r w:rsidRPr="009544FE">
        <w:rPr>
          <w:rFonts w:cs="Times New Roman"/>
          <w:szCs w:val="24"/>
          <w:lang w:val="lt-LT"/>
        </w:rPr>
        <w:t>PRIORITETINĖS KOMPETENCIJOS</w:t>
      </w:r>
    </w:p>
    <w:p w:rsidR="00F15705" w:rsidRDefault="007D656A" w:rsidP="00B94799">
      <w:pPr>
        <w:jc w:val="left"/>
        <w:rPr>
          <w:rFonts w:cs="Times New Roman"/>
          <w:szCs w:val="24"/>
          <w:lang w:val="lt-LT"/>
        </w:rPr>
      </w:pPr>
      <w:r w:rsidRPr="009544FE">
        <w:rPr>
          <w:rFonts w:cs="Times New Roman"/>
          <w:szCs w:val="24"/>
          <w:lang w:val="lt-LT"/>
        </w:rPr>
        <w:br/>
      </w:r>
      <w:r w:rsidR="00F15705">
        <w:rPr>
          <w:rFonts w:cs="Times New Roman"/>
          <w:szCs w:val="24"/>
          <w:lang w:val="lt-LT"/>
        </w:rPr>
        <w:tab/>
        <w:t>• Komunikavimo kompetencija;</w:t>
      </w:r>
      <w:r w:rsidRPr="009544FE">
        <w:rPr>
          <w:rFonts w:cs="Times New Roman"/>
          <w:szCs w:val="24"/>
          <w:lang w:val="lt-LT"/>
        </w:rPr>
        <w:br/>
      </w:r>
      <w:r w:rsidR="00F15705">
        <w:rPr>
          <w:rFonts w:cs="Times New Roman"/>
          <w:szCs w:val="24"/>
          <w:lang w:val="lt-LT"/>
        </w:rPr>
        <w:tab/>
        <w:t>• Socialinė kompetencija.</w:t>
      </w:r>
    </w:p>
    <w:p w:rsidR="007D656A" w:rsidRPr="009544FE" w:rsidRDefault="007D656A" w:rsidP="00F15705">
      <w:pPr>
        <w:rPr>
          <w:rFonts w:cs="Times New Roman"/>
          <w:szCs w:val="24"/>
          <w:lang w:val="lt-LT"/>
        </w:rPr>
      </w:pPr>
      <w:r w:rsidRPr="009544FE">
        <w:rPr>
          <w:rFonts w:cs="Times New Roman"/>
          <w:szCs w:val="24"/>
          <w:lang w:val="lt-LT"/>
        </w:rPr>
        <w:br/>
        <w:t>UGDOMOS KOMPETENCIJOS</w:t>
      </w:r>
    </w:p>
    <w:p w:rsidR="00E53402" w:rsidRPr="007D656A" w:rsidRDefault="007D656A" w:rsidP="00B94799">
      <w:pPr>
        <w:ind w:left="720"/>
        <w:jc w:val="left"/>
        <w:rPr>
          <w:rFonts w:cs="Times New Roman"/>
          <w:szCs w:val="24"/>
          <w:lang w:val="lt-LT"/>
        </w:rPr>
      </w:pPr>
      <w:r w:rsidRPr="009544FE">
        <w:rPr>
          <w:rFonts w:cs="Times New Roman"/>
          <w:szCs w:val="24"/>
          <w:lang w:val="lt-LT"/>
        </w:rPr>
        <w:lastRenderedPageBreak/>
        <w:br/>
        <w:t>• S</w:t>
      </w:r>
      <w:r w:rsidR="00F15705">
        <w:rPr>
          <w:rFonts w:cs="Times New Roman"/>
          <w:szCs w:val="24"/>
          <w:lang w:val="lt-LT"/>
        </w:rPr>
        <w:t>veikatos saugojimo kompetencija;</w:t>
      </w:r>
      <w:r w:rsidRPr="009544FE">
        <w:rPr>
          <w:rFonts w:cs="Times New Roman"/>
          <w:szCs w:val="24"/>
          <w:lang w:val="lt-LT"/>
        </w:rPr>
        <w:br/>
        <w:t>• Meninė kompete</w:t>
      </w:r>
      <w:r w:rsidR="00F15705">
        <w:rPr>
          <w:rFonts w:cs="Times New Roman"/>
          <w:szCs w:val="24"/>
          <w:lang w:val="lt-LT"/>
        </w:rPr>
        <w:t>ncija;</w:t>
      </w:r>
      <w:r>
        <w:rPr>
          <w:rFonts w:cs="Times New Roman"/>
          <w:szCs w:val="24"/>
          <w:lang w:val="lt-LT"/>
        </w:rPr>
        <w:br/>
        <w:t>• Pažinimo kompetencija.</w:t>
      </w: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F15705" w:rsidRDefault="00F15705" w:rsidP="00E53402">
      <w:pPr>
        <w:spacing w:after="0" w:line="240" w:lineRule="auto"/>
        <w:jc w:val="right"/>
        <w:rPr>
          <w:rFonts w:eastAsia="Times New Roman" w:cs="Times New Roman"/>
          <w:b/>
          <w:szCs w:val="24"/>
          <w:lang w:val="lt-LT" w:eastAsia="lt-LT"/>
        </w:rPr>
      </w:pPr>
    </w:p>
    <w:p w:rsidR="00E53402" w:rsidRDefault="00E53402" w:rsidP="00E53402">
      <w:pPr>
        <w:spacing w:after="0" w:line="240" w:lineRule="auto"/>
        <w:jc w:val="right"/>
        <w:rPr>
          <w:rFonts w:eastAsia="Times New Roman" w:cs="Times New Roman"/>
          <w:szCs w:val="24"/>
          <w:lang w:val="lt-LT" w:eastAsia="lt-LT"/>
        </w:rPr>
      </w:pPr>
      <w:r w:rsidRPr="00E53402">
        <w:rPr>
          <w:rFonts w:eastAsia="Times New Roman" w:cs="Times New Roman"/>
          <w:b/>
          <w:szCs w:val="24"/>
          <w:lang w:val="lt-LT" w:eastAsia="lt-LT"/>
        </w:rPr>
        <w:lastRenderedPageBreak/>
        <w:t xml:space="preserve"> </w:t>
      </w:r>
      <w:r w:rsidRPr="00E53402">
        <w:rPr>
          <w:rFonts w:eastAsia="Times New Roman" w:cs="Times New Roman"/>
          <w:szCs w:val="24"/>
          <w:lang w:val="lt-LT" w:eastAsia="lt-LT"/>
        </w:rPr>
        <w:t>Priedas Nr.5</w:t>
      </w:r>
    </w:p>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MENINIO UGDYMO METINIS VEIKLOS PLANAS</w:t>
      </w:r>
    </w:p>
    <w:p w:rsidR="00B12748" w:rsidRDefault="00B12748" w:rsidP="00B12748">
      <w:pPr>
        <w:spacing w:after="0" w:line="240" w:lineRule="auto"/>
        <w:ind w:firstLine="720"/>
        <w:jc w:val="both"/>
        <w:rPr>
          <w:rFonts w:eastAsia="Calibri" w:cs="Times New Roman"/>
          <w:szCs w:val="24"/>
          <w:lang w:val="lt-LT"/>
        </w:rPr>
      </w:pPr>
      <w:r w:rsidRPr="00B12748">
        <w:rPr>
          <w:rFonts w:cs="Times New Roman"/>
          <w:szCs w:val="24"/>
          <w:lang w:val="lt-LT"/>
        </w:rPr>
        <w:t>Vilniaus rajono Marijampolio vaikų l</w:t>
      </w:r>
      <w:r w:rsidRPr="00B12748">
        <w:rPr>
          <w:rFonts w:eastAsia="Calibri" w:cs="Times New Roman"/>
          <w:szCs w:val="24"/>
          <w:lang w:val="lt-LT"/>
        </w:rPr>
        <w:t>opšelyje</w:t>
      </w:r>
      <w:r w:rsidRPr="00B12748">
        <w:rPr>
          <w:rFonts w:cs="Times New Roman"/>
          <w:szCs w:val="24"/>
          <w:lang w:val="lt-LT"/>
        </w:rPr>
        <w:t>-</w:t>
      </w:r>
      <w:r w:rsidR="00F15705">
        <w:rPr>
          <w:rFonts w:eastAsia="Calibri" w:cs="Times New Roman"/>
          <w:szCs w:val="24"/>
          <w:lang w:val="lt-LT"/>
        </w:rPr>
        <w:t>darželyje veikia</w:t>
      </w:r>
      <w:r w:rsidRPr="00B12748">
        <w:rPr>
          <w:rFonts w:eastAsia="Calibri" w:cs="Times New Roman"/>
          <w:szCs w:val="24"/>
          <w:lang w:val="lt-LT"/>
        </w:rPr>
        <w:t xml:space="preserve"> 3 </w:t>
      </w:r>
      <w:r w:rsidR="00D353F4">
        <w:rPr>
          <w:rFonts w:eastAsia="Calibri" w:cs="Times New Roman"/>
          <w:szCs w:val="24"/>
          <w:lang w:val="lt-LT"/>
        </w:rPr>
        <w:t xml:space="preserve">grupės lietuvių ugdomąja kalba </w:t>
      </w:r>
      <w:r w:rsidRPr="00B12748">
        <w:rPr>
          <w:rFonts w:eastAsia="Calibri" w:cs="Times New Roman"/>
          <w:szCs w:val="24"/>
          <w:lang w:val="lt-LT"/>
        </w:rPr>
        <w:t xml:space="preserve"> ir 1 </w:t>
      </w:r>
      <w:r w:rsidR="00D353F4">
        <w:rPr>
          <w:rFonts w:eastAsia="Calibri" w:cs="Times New Roman"/>
          <w:szCs w:val="24"/>
          <w:lang w:val="lt-LT"/>
        </w:rPr>
        <w:t xml:space="preserve">grupė lenkų ugdomąja kalba. </w:t>
      </w:r>
      <w:r w:rsidRPr="00B12748">
        <w:rPr>
          <w:rFonts w:eastAsia="Calibri" w:cs="Times New Roman"/>
          <w:szCs w:val="24"/>
          <w:lang w:val="lt-LT"/>
        </w:rPr>
        <w:t xml:space="preserve">Ugdymas grindžiamas tautų kultūrų vertybių puoselėjimu, remiantis tautų tradicijomis, tautų papročiais, tautų kultūros paveldu ir pagarba. </w:t>
      </w:r>
      <w:r w:rsidRPr="00B12748">
        <w:rPr>
          <w:rFonts w:cs="Times New Roman"/>
          <w:szCs w:val="24"/>
          <w:lang w:val="lt-LT"/>
        </w:rPr>
        <w:t>Darželyje muzikinė-</w:t>
      </w:r>
      <w:r w:rsidRPr="00B12748">
        <w:rPr>
          <w:rFonts w:eastAsia="Calibri" w:cs="Times New Roman"/>
          <w:szCs w:val="24"/>
          <w:lang w:val="lt-LT"/>
        </w:rPr>
        <w:t xml:space="preserve">vaidybinė veikla glaudžiai siejama   su natūraliai  vaikų žaidžiamais socialiniais vaidmeniniais žaidimais  ir didaktiniais draminiais žaidimais, taikomais kalbos, komunikacijos, muzikos, dailės, pažinimo ir kitoje ugdymo veikloje. Įvairiomis </w:t>
      </w:r>
      <w:r w:rsidRPr="00B12748">
        <w:rPr>
          <w:rFonts w:cs="Times New Roman"/>
          <w:szCs w:val="24"/>
          <w:lang w:val="lt-LT"/>
        </w:rPr>
        <w:t xml:space="preserve">žaidimo bei dramatizavimo </w:t>
      </w:r>
      <w:r w:rsidRPr="00B12748">
        <w:rPr>
          <w:rFonts w:eastAsia="Calibri" w:cs="Times New Roman"/>
          <w:szCs w:val="24"/>
          <w:lang w:val="lt-LT"/>
        </w:rPr>
        <w:t xml:space="preserve">formomis puoselėjami bendrieji psichiniai gebėjimai (klausyti, matyti, jausti, įsivaizduoti, mąstyti) ir išorinė jų raiška: kalbėjimas, pasakojimas, deklamavimas, dainavimas, judėjimas, tarpasmeninė sąveika (bendravimas).  </w:t>
      </w:r>
    </w:p>
    <w:p w:rsidR="00F15705" w:rsidRPr="00B12748" w:rsidRDefault="00F15705" w:rsidP="00B12748">
      <w:pPr>
        <w:spacing w:after="0" w:line="240" w:lineRule="auto"/>
        <w:ind w:firstLine="720"/>
        <w:jc w:val="both"/>
        <w:rPr>
          <w:rFonts w:cs="Times New Roman"/>
          <w:szCs w:val="24"/>
          <w:lang w:val="lt-LT"/>
        </w:rPr>
      </w:pPr>
    </w:p>
    <w:tbl>
      <w:tblPr>
        <w:tblStyle w:val="TableGrid6"/>
        <w:tblW w:w="0" w:type="auto"/>
        <w:tblLook w:val="04A0" w:firstRow="1" w:lastRow="0" w:firstColumn="1" w:lastColumn="0" w:noHBand="0" w:noVBand="1"/>
      </w:tblPr>
      <w:tblGrid>
        <w:gridCol w:w="1950"/>
        <w:gridCol w:w="8238"/>
      </w:tblGrid>
      <w:tr w:rsidR="00B12748" w:rsidRPr="00B12748" w:rsidTr="00B12748">
        <w:tc>
          <w:tcPr>
            <w:tcW w:w="828" w:type="dxa"/>
          </w:tcPr>
          <w:p w:rsidR="00B12748" w:rsidRPr="00B12748" w:rsidRDefault="00B12748" w:rsidP="00B12748">
            <w:pPr>
              <w:jc w:val="both"/>
              <w:rPr>
                <w:rFonts w:eastAsia="Times New Roman" w:cs="Times New Roman"/>
                <w:b/>
                <w:szCs w:val="24"/>
                <w:lang w:val="lt-LT" w:eastAsia="lt-LT"/>
              </w:rPr>
            </w:pPr>
            <w:r w:rsidRPr="00B12748">
              <w:rPr>
                <w:rFonts w:eastAsia="Times New Roman" w:cs="Times New Roman"/>
                <w:b/>
                <w:szCs w:val="24"/>
                <w:lang w:val="lt-LT" w:eastAsia="lt-LT"/>
              </w:rPr>
              <w:t>PAVADINIMAS</w:t>
            </w:r>
          </w:p>
        </w:tc>
        <w:tc>
          <w:tcPr>
            <w:tcW w:w="8748"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1. GRUPIŲ SAVITUMAS</w:t>
            </w: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KIŠKUČIAI</w:t>
            </w:r>
          </w:p>
        </w:tc>
        <w:tc>
          <w:tcPr>
            <w:tcW w:w="8748" w:type="dxa"/>
          </w:tcPr>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Šiais me</w:t>
            </w:r>
            <w:r w:rsidR="00D353F4">
              <w:rPr>
                <w:rFonts w:eastAsia="Times New Roman" w:cs="Times New Roman"/>
                <w:szCs w:val="24"/>
                <w:lang w:val="lt-LT" w:eastAsia="lt-LT"/>
              </w:rPr>
              <w:t>tais lopšelio grupėje ugdoma</w:t>
            </w:r>
            <w:r w:rsidRPr="00B12748">
              <w:rPr>
                <w:rFonts w:eastAsia="Times New Roman" w:cs="Times New Roman"/>
                <w:szCs w:val="24"/>
                <w:lang w:val="lt-LT" w:eastAsia="lt-LT"/>
              </w:rPr>
              <w:t xml:space="preserve"> 15 vaikų</w:t>
            </w:r>
            <w:r w:rsidR="00F15705">
              <w:rPr>
                <w:rFonts w:eastAsia="Times New Roman" w:cs="Times New Roman"/>
                <w:szCs w:val="24"/>
                <w:lang w:val="lt-LT" w:eastAsia="lt-LT"/>
              </w:rPr>
              <w:t>,</w:t>
            </w:r>
            <w:r w:rsidRPr="00B12748">
              <w:rPr>
                <w:rFonts w:eastAsia="Times New Roman" w:cs="Times New Roman"/>
                <w:szCs w:val="24"/>
                <w:lang w:val="lt-LT" w:eastAsia="lt-LT"/>
              </w:rPr>
              <w:t xml:space="preserve"> iš jų 8 mergaitės ir 7 berniukai. Ugdymas vyksta lietuvių ugdomąja kalba. </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Grupėje:</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dvimečiai -  8 vaikai;</w:t>
            </w:r>
          </w:p>
          <w:p w:rsidR="00B12748" w:rsidRPr="00B12748" w:rsidRDefault="00F15705" w:rsidP="00B12748">
            <w:pPr>
              <w:ind w:firstLine="720"/>
              <w:jc w:val="both"/>
              <w:rPr>
                <w:rFonts w:eastAsia="Times New Roman" w:cs="Times New Roman"/>
                <w:szCs w:val="24"/>
                <w:lang w:val="lt-LT" w:eastAsia="lt-LT"/>
              </w:rPr>
            </w:pPr>
            <w:r>
              <w:rPr>
                <w:rFonts w:eastAsia="Times New Roman" w:cs="Times New Roman"/>
                <w:szCs w:val="24"/>
                <w:lang w:val="lt-LT" w:eastAsia="lt-LT"/>
              </w:rPr>
              <w:t>trimečiai -  7 vaikai.</w:t>
            </w:r>
          </w:p>
          <w:p w:rsidR="00B12748" w:rsidRPr="00B12748" w:rsidRDefault="00B12748" w:rsidP="00B12748">
            <w:pPr>
              <w:ind w:firstLine="720"/>
              <w:jc w:val="both"/>
              <w:rPr>
                <w:rFonts w:eastAsia="Times New Roman" w:cs="Times New Roman"/>
                <w:szCs w:val="24"/>
                <w:lang w:val="lt-LT" w:eastAsia="lt-LT"/>
              </w:rPr>
            </w:pPr>
          </w:p>
        </w:tc>
      </w:tr>
      <w:tr w:rsidR="00B12748" w:rsidRPr="00B12748"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BORUŽĖLĖS</w:t>
            </w:r>
          </w:p>
        </w:tc>
        <w:tc>
          <w:tcPr>
            <w:tcW w:w="8748" w:type="dxa"/>
          </w:tcPr>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Šiais metai</w:t>
            </w:r>
            <w:r w:rsidR="00D353F4">
              <w:rPr>
                <w:rFonts w:eastAsia="Times New Roman" w:cs="Times New Roman"/>
                <w:szCs w:val="24"/>
                <w:lang w:val="lt-LT" w:eastAsia="lt-LT"/>
              </w:rPr>
              <w:t>s mišraus amžiaus grupėje ugdoma</w:t>
            </w:r>
            <w:r w:rsidRPr="00B12748">
              <w:rPr>
                <w:rFonts w:eastAsia="Times New Roman" w:cs="Times New Roman"/>
                <w:szCs w:val="24"/>
                <w:lang w:val="lt-LT" w:eastAsia="lt-LT"/>
              </w:rPr>
              <w:t xml:space="preserve"> 15 vaikų</w:t>
            </w:r>
            <w:r w:rsidR="00F15705">
              <w:rPr>
                <w:rFonts w:eastAsia="Times New Roman" w:cs="Times New Roman"/>
                <w:szCs w:val="24"/>
                <w:lang w:val="lt-LT" w:eastAsia="lt-LT"/>
              </w:rPr>
              <w:t>,</w:t>
            </w:r>
            <w:r w:rsidRPr="00B12748">
              <w:rPr>
                <w:rFonts w:eastAsia="Times New Roman" w:cs="Times New Roman"/>
                <w:szCs w:val="24"/>
                <w:lang w:val="lt-LT" w:eastAsia="lt-LT"/>
              </w:rPr>
              <w:t xml:space="preserve"> iš jų 9 berniukai ir 6 mergaitės. Ugdymas vyksta lenkų ugdomąja kalba. </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Grupėje:</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dvimečiai - 4 vaikai;</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trimečiai – 7 vaikai;</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keturmečiai – 3 vaikai;</w:t>
            </w:r>
          </w:p>
          <w:p w:rsidR="00B12748" w:rsidRPr="00B12748" w:rsidRDefault="00F15705" w:rsidP="00B12748">
            <w:pPr>
              <w:ind w:firstLine="720"/>
              <w:jc w:val="both"/>
              <w:rPr>
                <w:rFonts w:eastAsia="Times New Roman" w:cs="Times New Roman"/>
                <w:szCs w:val="24"/>
                <w:lang w:val="lt-LT" w:eastAsia="lt-LT"/>
              </w:rPr>
            </w:pPr>
            <w:r>
              <w:rPr>
                <w:rFonts w:eastAsia="Times New Roman" w:cs="Times New Roman"/>
                <w:szCs w:val="24"/>
                <w:lang w:val="lt-LT" w:eastAsia="lt-LT"/>
              </w:rPr>
              <w:t>penkiamečiai – 1 vaikas.</w:t>
            </w:r>
          </w:p>
          <w:p w:rsidR="00B12748" w:rsidRPr="00B12748" w:rsidRDefault="00B12748" w:rsidP="00B12748">
            <w:pPr>
              <w:ind w:firstLine="720"/>
              <w:jc w:val="both"/>
              <w:rPr>
                <w:rFonts w:eastAsia="Times New Roman" w:cs="Times New Roman"/>
                <w:szCs w:val="24"/>
                <w:lang w:val="lt-LT" w:eastAsia="lt-LT"/>
              </w:rPr>
            </w:pP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BITUTĖS</w:t>
            </w:r>
          </w:p>
        </w:tc>
        <w:tc>
          <w:tcPr>
            <w:tcW w:w="8748" w:type="dxa"/>
          </w:tcPr>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Šiais metais ikim</w:t>
            </w:r>
            <w:r w:rsidR="00D353F4">
              <w:rPr>
                <w:rFonts w:eastAsia="Times New Roman" w:cs="Times New Roman"/>
                <w:szCs w:val="24"/>
                <w:lang w:val="lt-LT" w:eastAsia="lt-LT"/>
              </w:rPr>
              <w:t>okyklinio amžiaus grupėje ugdoma</w:t>
            </w:r>
            <w:r w:rsidRPr="00B12748">
              <w:rPr>
                <w:rFonts w:eastAsia="Times New Roman" w:cs="Times New Roman"/>
                <w:szCs w:val="24"/>
                <w:lang w:val="lt-LT" w:eastAsia="lt-LT"/>
              </w:rPr>
              <w:t xml:space="preserve"> 20 vaikų, iš jų  11 berniukų ir  9 mergaitės. Ugdymas vyksta lietuvių ugdomąja kalba.</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Grupėje:</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 xml:space="preserve">trimečiai –  6 vaikai; </w:t>
            </w:r>
          </w:p>
          <w:p w:rsidR="00B12748" w:rsidRPr="00B12748" w:rsidRDefault="00D353F4" w:rsidP="00B12748">
            <w:pPr>
              <w:ind w:firstLine="720"/>
              <w:jc w:val="both"/>
              <w:rPr>
                <w:rFonts w:eastAsia="Times New Roman" w:cs="Times New Roman"/>
                <w:szCs w:val="24"/>
                <w:lang w:val="lt-LT" w:eastAsia="lt-LT"/>
              </w:rPr>
            </w:pPr>
            <w:r>
              <w:rPr>
                <w:rFonts w:eastAsia="Times New Roman" w:cs="Times New Roman"/>
                <w:szCs w:val="24"/>
                <w:lang w:val="lt-LT" w:eastAsia="lt-LT"/>
              </w:rPr>
              <w:t>keturmečiai - 14 vaikų.</w:t>
            </w:r>
          </w:p>
          <w:p w:rsidR="00B12748" w:rsidRPr="00B12748" w:rsidRDefault="00B12748" w:rsidP="00B12748">
            <w:pPr>
              <w:ind w:firstLine="720"/>
              <w:jc w:val="both"/>
              <w:rPr>
                <w:rFonts w:eastAsia="Times New Roman" w:cs="Times New Roman"/>
                <w:szCs w:val="24"/>
                <w:lang w:val="lt-LT" w:eastAsia="lt-LT"/>
              </w:rPr>
            </w:pP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748" w:type="dxa"/>
          </w:tcPr>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Šiais metais ikim</w:t>
            </w:r>
            <w:r w:rsidR="00D353F4">
              <w:rPr>
                <w:rFonts w:eastAsia="Times New Roman" w:cs="Times New Roman"/>
                <w:szCs w:val="24"/>
                <w:lang w:val="lt-LT" w:eastAsia="lt-LT"/>
              </w:rPr>
              <w:t>okyklinio amžiaus grupėje ugdoma</w:t>
            </w:r>
            <w:r w:rsidRPr="00B12748">
              <w:rPr>
                <w:rFonts w:eastAsia="Times New Roman" w:cs="Times New Roman"/>
                <w:szCs w:val="24"/>
                <w:lang w:val="lt-LT" w:eastAsia="lt-LT"/>
              </w:rPr>
              <w:t xml:space="preserve"> 20 vaikų, iš jų 11 berniukų ir  9 mergaitės. Ugdymas vyksta lietuvių ugdomąja kalba.</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Grupėje:</w:t>
            </w:r>
          </w:p>
          <w:p w:rsidR="00B12748" w:rsidRPr="00B12748" w:rsidRDefault="00B12748" w:rsidP="00B12748">
            <w:pPr>
              <w:ind w:firstLine="720"/>
              <w:jc w:val="both"/>
              <w:rPr>
                <w:rFonts w:eastAsia="Times New Roman" w:cs="Times New Roman"/>
                <w:szCs w:val="24"/>
                <w:lang w:val="lt-LT" w:eastAsia="lt-LT"/>
              </w:rPr>
            </w:pPr>
            <w:r w:rsidRPr="00B12748">
              <w:rPr>
                <w:rFonts w:eastAsia="Times New Roman" w:cs="Times New Roman"/>
                <w:szCs w:val="24"/>
                <w:lang w:val="lt-LT" w:eastAsia="lt-LT"/>
              </w:rPr>
              <w:t>keturmečiai –  8 vaikai;</w:t>
            </w:r>
          </w:p>
          <w:p w:rsidR="00B12748" w:rsidRPr="00B12748" w:rsidRDefault="00F15705" w:rsidP="00B12748">
            <w:pPr>
              <w:ind w:firstLine="720"/>
              <w:jc w:val="both"/>
              <w:rPr>
                <w:rFonts w:eastAsia="Times New Roman" w:cs="Times New Roman"/>
                <w:szCs w:val="24"/>
                <w:lang w:val="lt-LT" w:eastAsia="lt-LT"/>
              </w:rPr>
            </w:pPr>
            <w:r>
              <w:rPr>
                <w:rFonts w:eastAsia="Times New Roman" w:cs="Times New Roman"/>
                <w:szCs w:val="24"/>
                <w:lang w:val="lt-LT" w:eastAsia="lt-LT"/>
              </w:rPr>
              <w:t>penkiamečiai –   12 vaikų.</w:t>
            </w:r>
          </w:p>
          <w:p w:rsidR="00B12748" w:rsidRPr="00B12748" w:rsidRDefault="00B12748" w:rsidP="00B12748">
            <w:pPr>
              <w:ind w:firstLine="708"/>
              <w:jc w:val="both"/>
              <w:rPr>
                <w:rFonts w:eastAsia="Times New Roman" w:cs="Times New Roman"/>
                <w:szCs w:val="24"/>
                <w:lang w:val="lt-LT" w:eastAsia="lt-LT"/>
              </w:rPr>
            </w:pPr>
            <w:r w:rsidRPr="00B12748">
              <w:rPr>
                <w:rFonts w:eastAsia="Times New Roman" w:cs="Times New Roman"/>
                <w:szCs w:val="24"/>
                <w:lang w:val="lt-LT" w:eastAsia="lt-LT"/>
              </w:rPr>
              <w:t xml:space="preserve">Didžioji dalis vaikų yra lankę šią ugdymo įstaigą, dalis perėjo iš darželio bei mišraus amžiaus grupės lenkų ugdomąja kalba.  </w:t>
            </w:r>
          </w:p>
        </w:tc>
      </w:tr>
    </w:tbl>
    <w:p w:rsidR="00B12748" w:rsidRPr="00B12748" w:rsidRDefault="00B12748" w:rsidP="00B12748">
      <w:pPr>
        <w:spacing w:after="0" w:line="240" w:lineRule="auto"/>
        <w:rPr>
          <w:rFonts w:eastAsia="Times New Roman" w:cs="Times New Roman"/>
          <w:b/>
          <w:sz w:val="28"/>
          <w:szCs w:val="28"/>
          <w:lang w:val="lt-LT" w:eastAsia="lt-LT"/>
        </w:rPr>
      </w:pPr>
    </w:p>
    <w:p w:rsidR="00B12748" w:rsidRPr="00B12748" w:rsidRDefault="00B12748" w:rsidP="00B12748">
      <w:pPr>
        <w:spacing w:after="0" w:line="240" w:lineRule="auto"/>
        <w:rPr>
          <w:rFonts w:eastAsia="Times New Roman" w:cs="Times New Roman"/>
          <w:b/>
          <w:sz w:val="28"/>
          <w:szCs w:val="28"/>
          <w:lang w:val="lt-LT" w:eastAsia="lt-LT"/>
        </w:rPr>
      </w:pPr>
    </w:p>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10060" w:type="dxa"/>
        <w:tblLook w:val="04A0" w:firstRow="1" w:lastRow="0" w:firstColumn="1" w:lastColumn="0" w:noHBand="0" w:noVBand="1"/>
      </w:tblPr>
      <w:tblGrid>
        <w:gridCol w:w="1951"/>
        <w:gridCol w:w="8109"/>
      </w:tblGrid>
      <w:tr w:rsidR="00B12748" w:rsidRPr="00B12748"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PAVADINIMAS</w:t>
            </w:r>
          </w:p>
        </w:tc>
        <w:tc>
          <w:tcPr>
            <w:tcW w:w="8109"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2. UGDYMO PRIORITETAI</w:t>
            </w:r>
          </w:p>
        </w:tc>
      </w:tr>
      <w:tr w:rsidR="00B12748" w:rsidRPr="00B12748" w:rsidTr="00B12748">
        <w:tc>
          <w:tcPr>
            <w:tcW w:w="1951"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KIŠKUČIAI</w:t>
            </w:r>
          </w:p>
        </w:tc>
        <w:tc>
          <w:tcPr>
            <w:tcW w:w="8109" w:type="dxa"/>
          </w:tcPr>
          <w:p w:rsidR="00B12748" w:rsidRPr="00B12748" w:rsidRDefault="00B12748" w:rsidP="00B12748">
            <w:pPr>
              <w:jc w:val="both"/>
              <w:rPr>
                <w:rFonts w:eastAsia="Times New Roman" w:cs="Times New Roman"/>
                <w:b/>
                <w:i/>
                <w:szCs w:val="24"/>
                <w:lang w:val="lt-LT" w:eastAsia="lt-LT"/>
              </w:rPr>
            </w:pPr>
            <w:r w:rsidRPr="00B12748">
              <w:rPr>
                <w:rFonts w:eastAsia="Times New Roman" w:cs="Times New Roman"/>
                <w:b/>
                <w:i/>
                <w:szCs w:val="24"/>
                <w:lang w:val="lt-LT" w:eastAsia="lt-LT"/>
              </w:rPr>
              <w:t>Ypatingas dėmesys dainavimui ir šokiui.</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Dainavimas</w:t>
            </w:r>
          </w:p>
        </w:tc>
        <w:tc>
          <w:tcPr>
            <w:tcW w:w="8109" w:type="dxa"/>
          </w:tcPr>
          <w:p w:rsidR="00B12748" w:rsidRPr="00B12748" w:rsidRDefault="00B2791C" w:rsidP="00D353F4">
            <w:pPr>
              <w:jc w:val="both"/>
              <w:rPr>
                <w:rFonts w:eastAsia="Times New Roman" w:cs="Times New Roman"/>
                <w:szCs w:val="24"/>
                <w:lang w:val="lt-LT" w:eastAsia="lt-LT"/>
              </w:rPr>
            </w:pPr>
            <w:r>
              <w:rPr>
                <w:rFonts w:eastAsia="Times New Roman" w:cs="Times New Roman"/>
                <w:szCs w:val="24"/>
                <w:lang w:val="lt-LT" w:eastAsia="lt-LT"/>
              </w:rPr>
              <w:t xml:space="preserve">       </w:t>
            </w:r>
            <w:r w:rsidR="00B12748" w:rsidRPr="00B12748">
              <w:rPr>
                <w:rFonts w:eastAsia="Times New Roman" w:cs="Times New Roman"/>
                <w:szCs w:val="24"/>
                <w:lang w:val="lt-LT" w:eastAsia="lt-LT"/>
              </w:rPr>
              <w:t>Dainavimo kultūros įvedimas, viens</w:t>
            </w:r>
            <w:r w:rsidR="00D353F4">
              <w:rPr>
                <w:rFonts w:eastAsia="Times New Roman" w:cs="Times New Roman"/>
                <w:szCs w:val="24"/>
                <w:lang w:val="lt-LT" w:eastAsia="lt-LT"/>
              </w:rPr>
              <w:t>kiemenis ar dviskieme</w:t>
            </w:r>
            <w:r w:rsidR="00B12748" w:rsidRPr="00B12748">
              <w:rPr>
                <w:rFonts w:eastAsia="Times New Roman" w:cs="Times New Roman"/>
                <w:szCs w:val="24"/>
                <w:lang w:val="lt-LT" w:eastAsia="lt-LT"/>
              </w:rPr>
              <w:t xml:space="preserve">nis dainavimas, dainavimo pagrindų formavimas, muzikos garsų mėgdžiojimas, nesudėtingų </w:t>
            </w:r>
            <w:r w:rsidR="00B12748" w:rsidRPr="00B12748">
              <w:rPr>
                <w:rFonts w:eastAsia="Times New Roman" w:cs="Times New Roman"/>
                <w:szCs w:val="24"/>
                <w:lang w:val="lt-LT" w:eastAsia="lt-LT"/>
              </w:rPr>
              <w:lastRenderedPageBreak/>
              <w:t xml:space="preserve">melodijų </w:t>
            </w:r>
            <w:r w:rsidR="00D353F4">
              <w:rPr>
                <w:rFonts w:eastAsia="Times New Roman" w:cs="Times New Roman"/>
                <w:szCs w:val="24"/>
                <w:lang w:val="lt-LT" w:eastAsia="lt-LT"/>
              </w:rPr>
              <w:t>ir</w:t>
            </w:r>
            <w:r w:rsidR="00B12748" w:rsidRPr="00B12748">
              <w:rPr>
                <w:rFonts w:eastAsia="Times New Roman" w:cs="Times New Roman"/>
                <w:szCs w:val="24"/>
                <w:lang w:val="lt-LT" w:eastAsia="lt-LT"/>
              </w:rPr>
              <w:t xml:space="preserve"> suaugusiųjų balso intonacijų atkartojimas.</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lastRenderedPageBreak/>
              <w:t>Ritmika</w:t>
            </w:r>
          </w:p>
        </w:tc>
        <w:tc>
          <w:tcPr>
            <w:tcW w:w="8109" w:type="dxa"/>
          </w:tcPr>
          <w:p w:rsidR="00B12748" w:rsidRPr="00B12748" w:rsidRDefault="00B2791C" w:rsidP="00D353F4">
            <w:pPr>
              <w:jc w:val="both"/>
              <w:rPr>
                <w:rFonts w:eastAsia="Times New Roman" w:cs="Times New Roman"/>
                <w:szCs w:val="24"/>
                <w:lang w:val="lt-LT" w:eastAsia="lt-LT"/>
              </w:rPr>
            </w:pPr>
            <w:r>
              <w:rPr>
                <w:rFonts w:eastAsia="Times New Roman" w:cs="Times New Roman"/>
                <w:szCs w:val="24"/>
                <w:lang w:val="lt-LT" w:eastAsia="lt-LT"/>
              </w:rPr>
              <w:t xml:space="preserve">       </w:t>
            </w:r>
            <w:r w:rsidR="00B12748" w:rsidRPr="00B12748">
              <w:rPr>
                <w:rFonts w:eastAsia="Times New Roman" w:cs="Times New Roman"/>
                <w:szCs w:val="24"/>
                <w:lang w:val="lt-LT" w:eastAsia="lt-LT"/>
              </w:rPr>
              <w:t xml:space="preserve">Suaugusiųjų veido išraiškų </w:t>
            </w:r>
            <w:r w:rsidR="00D353F4">
              <w:rPr>
                <w:rFonts w:eastAsia="Times New Roman" w:cs="Times New Roman"/>
                <w:szCs w:val="24"/>
                <w:lang w:val="lt-LT" w:eastAsia="lt-LT"/>
              </w:rPr>
              <w:t xml:space="preserve">bei šokio judėsių atkartojimas. </w:t>
            </w:r>
            <w:r w:rsidR="00B12748" w:rsidRPr="00B12748">
              <w:rPr>
                <w:rFonts w:eastAsia="Times New Roman" w:cs="Times New Roman"/>
                <w:szCs w:val="24"/>
                <w:lang w:val="lt-LT" w:eastAsia="lt-LT" w:bidi="lo-LA"/>
              </w:rPr>
              <w:t>Judesiai labiausiai padeda lavinti ritmą. Siekti: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ploti;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trepsėti;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pusiau pritūpti;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linguoti;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sukioti rankų plaštakas;</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šokinėti;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sustoti ratu;</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suktis po vieną ir po du;</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imituoti žaidimų personažus (nešti statinę, maišyti košę, prausti ūsus...);</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keisti judesius pagal muzikos charakterį (šleivoja meška, striksi kiškiai, skraido paukšteliai...);</w:t>
            </w:r>
          </w:p>
          <w:p w:rsidR="00B12748" w:rsidRPr="00B12748" w:rsidRDefault="00B12748" w:rsidP="00B94799">
            <w:pPr>
              <w:numPr>
                <w:ilvl w:val="0"/>
                <w:numId w:val="10"/>
              </w:numPr>
              <w:tabs>
                <w:tab w:val="left" w:pos="854"/>
              </w:tabs>
              <w:autoSpaceDE w:val="0"/>
              <w:autoSpaceDN w:val="0"/>
              <w:adjustRightInd w:val="0"/>
              <w:jc w:val="left"/>
              <w:rPr>
                <w:rFonts w:eastAsia="Times New Roman" w:cs="Times New Roman"/>
                <w:szCs w:val="24"/>
                <w:lang w:val="lt-LT" w:eastAsia="lt-LT" w:bidi="lo-LA"/>
              </w:rPr>
            </w:pPr>
            <w:r w:rsidRPr="00B12748">
              <w:rPr>
                <w:rFonts w:eastAsia="Times New Roman" w:cs="Times New Roman"/>
                <w:szCs w:val="24"/>
                <w:lang w:val="lt-LT" w:eastAsia="lt-LT" w:bidi="lo-LA"/>
              </w:rPr>
              <w:t>keisti judesius pagal muzikos garsų stiprumą (pelytės bėga, pelytės tyliai eina prie snaudžiančio katinėlio...).</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Muzikos klausymas</w:t>
            </w:r>
          </w:p>
        </w:tc>
        <w:tc>
          <w:tcPr>
            <w:tcW w:w="8109" w:type="dxa"/>
          </w:tcPr>
          <w:p w:rsidR="00D353F4" w:rsidRDefault="00B2791C" w:rsidP="00B94799">
            <w:pPr>
              <w:autoSpaceDE w:val="0"/>
              <w:autoSpaceDN w:val="0"/>
              <w:adjustRightInd w:val="0"/>
              <w:jc w:val="left"/>
              <w:rPr>
                <w:rFonts w:eastAsia="Times New Roman" w:cs="Times New Roman"/>
                <w:szCs w:val="24"/>
                <w:lang w:val="lt-LT"/>
              </w:rPr>
            </w:pPr>
            <w:r>
              <w:rPr>
                <w:rFonts w:eastAsia="Times New Roman" w:cs="Times New Roman"/>
                <w:szCs w:val="24"/>
                <w:lang w:val="lt-LT"/>
              </w:rPr>
              <w:t xml:space="preserve">     </w:t>
            </w:r>
            <w:r w:rsidR="00D353F4">
              <w:rPr>
                <w:rFonts w:eastAsia="Times New Roman" w:cs="Times New Roman"/>
                <w:szCs w:val="24"/>
                <w:lang w:val="lt-LT"/>
              </w:rPr>
              <w:t>Muzikos klausymo uždaviniai:</w:t>
            </w:r>
          </w:p>
          <w:p w:rsidR="00D353F4" w:rsidRPr="00D353F4" w:rsidRDefault="00B12748" w:rsidP="00B94799">
            <w:pPr>
              <w:pStyle w:val="ListParagraph"/>
              <w:numPr>
                <w:ilvl w:val="0"/>
                <w:numId w:val="29"/>
              </w:numPr>
              <w:autoSpaceDE w:val="0"/>
              <w:autoSpaceDN w:val="0"/>
              <w:adjustRightInd w:val="0"/>
              <w:spacing w:after="0" w:line="240" w:lineRule="auto"/>
              <w:ind w:left="317"/>
              <w:jc w:val="left"/>
              <w:rPr>
                <w:rFonts w:ascii="Times New Roman" w:hAnsi="Times New Roman"/>
                <w:szCs w:val="24"/>
                <w:lang w:val="lt-LT"/>
              </w:rPr>
            </w:pPr>
            <w:r w:rsidRPr="00D353F4">
              <w:rPr>
                <w:rFonts w:ascii="Times New Roman" w:hAnsi="Times New Roman"/>
                <w:szCs w:val="24"/>
                <w:lang w:val="lt-LT"/>
              </w:rPr>
              <w:t>išmokyti vaikus klausytis muzikos i</w:t>
            </w:r>
            <w:r w:rsidR="00D353F4" w:rsidRPr="00D353F4">
              <w:rPr>
                <w:rFonts w:ascii="Times New Roman" w:hAnsi="Times New Roman"/>
                <w:szCs w:val="24"/>
                <w:lang w:val="lt-LT"/>
              </w:rPr>
              <w:t>r nors primityviai ją suprasti;</w:t>
            </w:r>
          </w:p>
          <w:p w:rsidR="00B12748" w:rsidRPr="00D353F4" w:rsidRDefault="00B12748" w:rsidP="00B94799">
            <w:pPr>
              <w:pStyle w:val="ListParagraph"/>
              <w:numPr>
                <w:ilvl w:val="0"/>
                <w:numId w:val="29"/>
              </w:numPr>
              <w:autoSpaceDE w:val="0"/>
              <w:autoSpaceDN w:val="0"/>
              <w:adjustRightInd w:val="0"/>
              <w:spacing w:after="0" w:line="240" w:lineRule="auto"/>
              <w:ind w:left="317"/>
              <w:jc w:val="left"/>
              <w:rPr>
                <w:rFonts w:ascii="Times New Roman" w:hAnsi="Times New Roman"/>
                <w:szCs w:val="24"/>
                <w:lang w:val="lt-LT"/>
              </w:rPr>
            </w:pPr>
            <w:r w:rsidRPr="00D353F4">
              <w:rPr>
                <w:rFonts w:ascii="Times New Roman" w:hAnsi="Times New Roman"/>
                <w:szCs w:val="24"/>
                <w:lang w:val="lt-LT"/>
              </w:rPr>
              <w:t>ugdyti estetinius vaiko jausmus ir tikrojo grožio bei meno supratimą;</w:t>
            </w:r>
          </w:p>
          <w:p w:rsidR="00B12748" w:rsidRPr="00D353F4" w:rsidRDefault="00B12748" w:rsidP="00B94799">
            <w:pPr>
              <w:pStyle w:val="ListParagraph"/>
              <w:numPr>
                <w:ilvl w:val="0"/>
                <w:numId w:val="29"/>
              </w:numPr>
              <w:spacing w:after="0" w:line="240" w:lineRule="auto"/>
              <w:ind w:left="317"/>
              <w:jc w:val="left"/>
              <w:rPr>
                <w:rFonts w:ascii="Times New Roman" w:hAnsi="Times New Roman" w:cs="Arial"/>
                <w:szCs w:val="24"/>
                <w:lang w:val="lt-LT" w:eastAsia="lt-LT"/>
              </w:rPr>
            </w:pPr>
            <w:r w:rsidRPr="00D353F4">
              <w:rPr>
                <w:rFonts w:ascii="Times New Roman" w:eastAsia="Calibri" w:hAnsi="Times New Roman" w:cs="Arial"/>
                <w:szCs w:val="24"/>
                <w:lang w:val="lt-LT" w:eastAsia="lt-LT"/>
              </w:rPr>
              <w:t>vystyti vaiko muzikinius sugebėjim</w:t>
            </w:r>
            <w:r w:rsidR="00083451" w:rsidRPr="00D353F4">
              <w:rPr>
                <w:rFonts w:ascii="Times New Roman" w:eastAsia="Calibri" w:hAnsi="Times New Roman" w:cs="Arial"/>
                <w:szCs w:val="24"/>
                <w:lang w:val="lt-LT" w:eastAsia="lt-LT"/>
              </w:rPr>
              <w:t>us - muzikinę klausą ir atmintį.</w:t>
            </w:r>
          </w:p>
          <w:p w:rsidR="00B12748" w:rsidRPr="00B12748" w:rsidRDefault="00B12748" w:rsidP="00B12748">
            <w:pPr>
              <w:jc w:val="both"/>
              <w:rPr>
                <w:rFonts w:eastAsia="Times New Roman" w:cs="Times New Roman"/>
                <w:szCs w:val="24"/>
                <w:lang w:val="lt-LT" w:eastAsia="lt-LT"/>
              </w:rPr>
            </w:pPr>
          </w:p>
        </w:tc>
      </w:tr>
      <w:tr w:rsidR="00B12748" w:rsidRPr="00941B97" w:rsidTr="00B12748">
        <w:trPr>
          <w:trHeight w:val="2539"/>
        </w:trPr>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Grojimas</w:t>
            </w:r>
          </w:p>
        </w:tc>
        <w:tc>
          <w:tcPr>
            <w:tcW w:w="8109" w:type="dxa"/>
          </w:tcPr>
          <w:p w:rsidR="00B12748" w:rsidRPr="00B12748" w:rsidRDefault="00B2791C" w:rsidP="00B94799">
            <w:pPr>
              <w:jc w:val="left"/>
              <w:rPr>
                <w:rFonts w:eastAsia="Calibri" w:cs="Times New Roman"/>
                <w:szCs w:val="24"/>
                <w:lang w:val="lt-LT"/>
              </w:rPr>
            </w:pPr>
            <w:r>
              <w:rPr>
                <w:rFonts w:eastAsia="Calibri" w:cs="Times New Roman"/>
                <w:szCs w:val="24"/>
                <w:lang w:val="lt-LT"/>
              </w:rPr>
              <w:t xml:space="preserve">         </w:t>
            </w:r>
            <w:r w:rsidR="00D353F4">
              <w:rPr>
                <w:rFonts w:eastAsia="Calibri" w:cs="Times New Roman"/>
                <w:szCs w:val="24"/>
                <w:lang w:val="lt-LT"/>
              </w:rPr>
              <w:t>Imami</w:t>
            </w:r>
            <w:r w:rsidR="00B12748" w:rsidRPr="00B12748">
              <w:rPr>
                <w:rFonts w:eastAsia="Calibri" w:cs="Times New Roman"/>
                <w:szCs w:val="24"/>
                <w:lang w:val="lt-LT"/>
              </w:rPr>
              <w:t xml:space="preserve"> pap</w:t>
            </w:r>
            <w:r w:rsidR="00D353F4">
              <w:rPr>
                <w:rFonts w:eastAsia="Calibri" w:cs="Times New Roman"/>
                <w:szCs w:val="24"/>
                <w:lang w:val="lt-LT"/>
              </w:rPr>
              <w:t>rasčiausi ritminiai ir melodiniai instrumentai</w:t>
            </w:r>
            <w:r w:rsidR="00B12748" w:rsidRPr="00B12748">
              <w:rPr>
                <w:rFonts w:eastAsia="Calibri" w:cs="Times New Roman"/>
                <w:szCs w:val="24"/>
                <w:lang w:val="lt-LT"/>
              </w:rPr>
              <w:t xml:space="preserve"> (akmenukai, įvairios medinės ir metalinės lazdelės, uždaros dėžutės su smėliu ar žirniais, riešutų kevalai ir kt.). </w:t>
            </w:r>
          </w:p>
          <w:p w:rsidR="00B12748" w:rsidRPr="00B12748" w:rsidRDefault="00B12748" w:rsidP="00B94799">
            <w:pPr>
              <w:jc w:val="left"/>
              <w:rPr>
                <w:rFonts w:eastAsia="Calibri" w:cs="Times New Roman"/>
                <w:szCs w:val="24"/>
                <w:lang w:val="lt-LT"/>
              </w:rPr>
            </w:pPr>
            <w:r w:rsidRPr="00B12748">
              <w:rPr>
                <w:rFonts w:cs="Times New Roman"/>
                <w:szCs w:val="24"/>
                <w:lang w:val="lt-LT"/>
              </w:rPr>
              <w:t>S</w:t>
            </w:r>
            <w:r w:rsidRPr="00B12748">
              <w:rPr>
                <w:rFonts w:eastAsia="Calibri" w:cs="Times New Roman"/>
                <w:szCs w:val="24"/>
                <w:lang w:val="lt-LT"/>
              </w:rPr>
              <w:t xml:space="preserve">iūloma veikla: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a) instrumentais atlikti ritminius aido tipo diktantus;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b) pritaikyti pritarimą dainoms;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c) instrumentais pabrėžti stipriąsias takto dalis; </w:t>
            </w:r>
          </w:p>
          <w:p w:rsidR="00B12748" w:rsidRPr="00B12748" w:rsidRDefault="00B12748" w:rsidP="00B94799">
            <w:pPr>
              <w:jc w:val="left"/>
              <w:rPr>
                <w:rFonts w:cs="Times New Roman"/>
                <w:szCs w:val="24"/>
                <w:lang w:val="lt-LT"/>
              </w:rPr>
            </w:pPr>
            <w:r w:rsidRPr="00B12748">
              <w:rPr>
                <w:rFonts w:eastAsia="Calibri" w:cs="Times New Roman"/>
                <w:szCs w:val="24"/>
                <w:lang w:val="lt-LT"/>
              </w:rPr>
              <w:t>d) naudojant vieną ar kitą instrumentą ieškoti garso išgavimo būdų įvairovės (švelniai braukiant, intensyviai trinant, s</w:t>
            </w:r>
            <w:r w:rsidR="00083451">
              <w:rPr>
                <w:rFonts w:eastAsia="Calibri" w:cs="Times New Roman"/>
                <w:szCs w:val="24"/>
                <w:lang w:val="lt-LT"/>
              </w:rPr>
              <w:t>markiai ar atsargiai suduodant).</w:t>
            </w:r>
          </w:p>
        </w:tc>
      </w:tr>
      <w:tr w:rsidR="00B12748" w:rsidRPr="00B12748" w:rsidTr="00B12748">
        <w:tc>
          <w:tcPr>
            <w:tcW w:w="1951"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BORUŽĖLĖS</w:t>
            </w:r>
          </w:p>
        </w:tc>
        <w:tc>
          <w:tcPr>
            <w:tcW w:w="8109" w:type="dxa"/>
          </w:tcPr>
          <w:p w:rsidR="00B12748" w:rsidRPr="00B12748" w:rsidRDefault="00B12748" w:rsidP="00B12748">
            <w:pPr>
              <w:jc w:val="both"/>
              <w:rPr>
                <w:rFonts w:eastAsia="Times New Roman" w:cs="Times New Roman"/>
                <w:b/>
                <w:i/>
                <w:szCs w:val="24"/>
                <w:lang w:val="lt-LT" w:eastAsia="lt-LT"/>
              </w:rPr>
            </w:pPr>
            <w:r w:rsidRPr="00B12748">
              <w:rPr>
                <w:rFonts w:eastAsia="Times New Roman" w:cs="Times New Roman"/>
                <w:b/>
                <w:i/>
                <w:szCs w:val="24"/>
                <w:lang w:val="lt-LT" w:eastAsia="lt-LT"/>
              </w:rPr>
              <w:t>Ypatingas dėmesys dainavimui ir šokiui.</w:t>
            </w:r>
          </w:p>
        </w:tc>
      </w:tr>
      <w:tr w:rsidR="00B12748" w:rsidRPr="00B12748"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Dainavimas</w:t>
            </w:r>
          </w:p>
        </w:tc>
        <w:tc>
          <w:tcPr>
            <w:tcW w:w="8109" w:type="dxa"/>
          </w:tcPr>
          <w:p w:rsidR="00B12748" w:rsidRPr="00B12748" w:rsidRDefault="00B12748" w:rsidP="00B12748">
            <w:pPr>
              <w:tabs>
                <w:tab w:val="left" w:pos="797"/>
              </w:tabs>
              <w:autoSpaceDE w:val="0"/>
              <w:autoSpaceDN w:val="0"/>
              <w:adjustRightInd w:val="0"/>
              <w:ind w:firstLine="792"/>
              <w:jc w:val="both"/>
              <w:rPr>
                <w:rFonts w:eastAsia="Times New Roman" w:cs="Times New Roman"/>
                <w:szCs w:val="24"/>
                <w:lang w:val="lt-LT" w:eastAsia="lt-LT" w:bidi="lo-LA"/>
              </w:rPr>
            </w:pPr>
            <w:r w:rsidRPr="00B12748">
              <w:rPr>
                <w:rFonts w:eastAsia="Times New Roman" w:cs="Times New Roman"/>
                <w:szCs w:val="24"/>
                <w:lang w:val="lt-LT" w:eastAsia="lt-LT" w:bidi="lo-LA"/>
              </w:rPr>
              <w:t xml:space="preserve">Darželinukams parenkamos dainos, įsidainavimo pratimai, rateliai, kūrybinės užduotys su mažosios tercijos intervalu, su dažnai tradicinėje muzikoje pasitaikančiomis melodijos slinktimis. Nesudėtingo ritmo dainos, su lengvai įsimenama melodija (joje daug pastovių gamos laipsnių), nedideliais melodiniais intervalų šuoliais, ne lėtu ir ne per daug greitu tempu, gana siauru (iki oktavos) diapazonu, nesudėtingu ir dažnai melodiją atkartojančiu akompanimentu. Parenkama vaikų pasaulėjautai tinkanti daina: suprantamas poetinis tekstas, neilgos frazės, mažai daugiaskiemenių žodžių, žodžiuose daug balsių. Dainos turinys  naudingas vaikui ir pažintine, ir emocine prasme. Dėmesys skiriamas garsų formavimui, balso diapazono plėtimui, dainų kūrimui ir </w:t>
            </w:r>
            <w:r w:rsidRPr="00B12748">
              <w:rPr>
                <w:rFonts w:eastAsia="Times New Roman" w:cs="Times New Roman"/>
                <w:szCs w:val="24"/>
                <w:lang w:val="fr-FR" w:eastAsia="lt-LT" w:bidi="lo-LA"/>
              </w:rPr>
              <w:t xml:space="preserve">pan. </w:t>
            </w:r>
            <w:r w:rsidRPr="00B12748">
              <w:rPr>
                <w:rFonts w:eastAsia="Times New Roman" w:cs="Times New Roman"/>
                <w:szCs w:val="24"/>
                <w:lang w:val="lt-LT" w:eastAsia="lt-LT" w:bidi="lo-LA"/>
              </w:rPr>
              <w:t>Taip galės atsiskleisti ir lavinsis dainavimui mažiau gabūs vaikai.</w:t>
            </w:r>
          </w:p>
        </w:tc>
      </w:tr>
      <w:tr w:rsidR="00B12748" w:rsidRPr="00B12748"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Ritmika</w:t>
            </w:r>
          </w:p>
        </w:tc>
        <w:tc>
          <w:tcPr>
            <w:tcW w:w="8109" w:type="dxa"/>
          </w:tcPr>
          <w:p w:rsidR="00B12748" w:rsidRPr="00B12748" w:rsidRDefault="00B2791C" w:rsidP="00B94799">
            <w:pPr>
              <w:autoSpaceDE w:val="0"/>
              <w:autoSpaceDN w:val="0"/>
              <w:adjustRightInd w:val="0"/>
              <w:jc w:val="left"/>
              <w:rPr>
                <w:rFonts w:eastAsia="Times New Roman" w:cs="Times New Roman"/>
                <w:szCs w:val="24"/>
                <w:lang w:val="lt-LT" w:bidi="lo-LA"/>
              </w:rPr>
            </w:pPr>
            <w:r>
              <w:rPr>
                <w:rFonts w:eastAsia="Times New Roman" w:cs="Times New Roman"/>
                <w:szCs w:val="24"/>
                <w:lang w:val="lt-LT" w:bidi="lo-LA"/>
              </w:rPr>
              <w:t xml:space="preserve">      </w:t>
            </w:r>
            <w:r w:rsidR="00B12748" w:rsidRPr="00B12748">
              <w:rPr>
                <w:rFonts w:eastAsia="Times New Roman" w:cs="Times New Roman"/>
                <w:szCs w:val="24"/>
                <w:lang w:val="lt-LT" w:bidi="lo-LA"/>
              </w:rPr>
              <w:t>Muzikiniams žaidimams ir šokiams keliami šie uždaviniai:</w:t>
            </w:r>
          </w:p>
          <w:p w:rsidR="00B12748" w:rsidRPr="00B12748" w:rsidRDefault="00B12748" w:rsidP="00B94799">
            <w:pPr>
              <w:numPr>
                <w:ilvl w:val="0"/>
                <w:numId w:val="12"/>
              </w:numPr>
              <w:autoSpaceDE w:val="0"/>
              <w:autoSpaceDN w:val="0"/>
              <w:adjustRightInd w:val="0"/>
              <w:jc w:val="left"/>
              <w:rPr>
                <w:rFonts w:eastAsia="Times New Roman" w:cs="Times New Roman"/>
                <w:szCs w:val="24"/>
                <w:lang w:val="lt-LT" w:bidi="lo-LA"/>
              </w:rPr>
            </w:pPr>
            <w:r w:rsidRPr="00B12748">
              <w:rPr>
                <w:rFonts w:eastAsia="Times New Roman" w:cs="Times New Roman"/>
                <w:szCs w:val="24"/>
                <w:lang w:val="lt-LT" w:bidi="lo-LA"/>
              </w:rPr>
              <w:t>ugdyti sugebėjimą išreikšti muziką judesiais, lavinti ritmo pajautimą, taisyklingos laikysenos įgūdžius;</w:t>
            </w:r>
          </w:p>
          <w:p w:rsidR="00B12748" w:rsidRPr="00B12748" w:rsidRDefault="00B12748" w:rsidP="00B94799">
            <w:pPr>
              <w:numPr>
                <w:ilvl w:val="0"/>
                <w:numId w:val="12"/>
              </w:numPr>
              <w:autoSpaceDE w:val="0"/>
              <w:autoSpaceDN w:val="0"/>
              <w:adjustRightInd w:val="0"/>
              <w:jc w:val="left"/>
              <w:rPr>
                <w:rFonts w:eastAsia="Times New Roman" w:cs="Times New Roman"/>
                <w:szCs w:val="24"/>
                <w:lang w:val="lt-LT" w:bidi="lo-LA"/>
              </w:rPr>
            </w:pPr>
            <w:r w:rsidRPr="00B12748">
              <w:rPr>
                <w:rFonts w:eastAsia="Times New Roman" w:cs="Times New Roman"/>
                <w:szCs w:val="24"/>
                <w:lang w:val="lt-LT" w:bidi="lo-LA"/>
              </w:rPr>
              <w:t>išmokyti pagrindinių šokių ir kitų plastinių judesių, išmokyti šokti individualiai ir kolektyviai;</w:t>
            </w:r>
          </w:p>
          <w:p w:rsidR="00B12748" w:rsidRPr="00B12748" w:rsidRDefault="00B12748" w:rsidP="00B94799">
            <w:pPr>
              <w:numPr>
                <w:ilvl w:val="0"/>
                <w:numId w:val="12"/>
              </w:numPr>
              <w:autoSpaceDE w:val="0"/>
              <w:autoSpaceDN w:val="0"/>
              <w:adjustRightInd w:val="0"/>
              <w:jc w:val="left"/>
              <w:rPr>
                <w:rFonts w:eastAsia="Times New Roman" w:cs="Times New Roman"/>
                <w:szCs w:val="24"/>
                <w:lang w:val="lt-LT" w:bidi="lo-LA"/>
              </w:rPr>
            </w:pPr>
            <w:r w:rsidRPr="00B12748">
              <w:rPr>
                <w:rFonts w:eastAsia="Times New Roman" w:cs="Times New Roman"/>
                <w:szCs w:val="24"/>
                <w:lang w:val="lt-LT" w:bidi="lo-LA"/>
              </w:rPr>
              <w:lastRenderedPageBreak/>
              <w:t>ugdyti vaikų fizinę ištvermę, vikrumą, greitumą ir kt.;</w:t>
            </w:r>
          </w:p>
          <w:p w:rsidR="00B12748" w:rsidRPr="00B12748" w:rsidRDefault="00B12748" w:rsidP="00B94799">
            <w:pPr>
              <w:numPr>
                <w:ilvl w:val="0"/>
                <w:numId w:val="12"/>
              </w:numPr>
              <w:autoSpaceDE w:val="0"/>
              <w:autoSpaceDN w:val="0"/>
              <w:adjustRightInd w:val="0"/>
              <w:jc w:val="left"/>
              <w:rPr>
                <w:rFonts w:eastAsia="Times New Roman" w:cs="Times New Roman"/>
                <w:szCs w:val="24"/>
                <w:lang w:bidi="lo-LA"/>
              </w:rPr>
            </w:pPr>
            <w:r w:rsidRPr="00B12748">
              <w:rPr>
                <w:rFonts w:eastAsia="Times New Roman" w:cs="Times New Roman"/>
                <w:szCs w:val="24"/>
                <w:lang w:bidi="lo-LA"/>
              </w:rPr>
              <w:t>formuoti teisingus materialistinės pasaulėžiūros pradmenis;</w:t>
            </w:r>
          </w:p>
          <w:p w:rsidR="00B12748" w:rsidRPr="00B2791C" w:rsidRDefault="00B12748" w:rsidP="00B94799">
            <w:pPr>
              <w:pStyle w:val="ListParagraph"/>
              <w:numPr>
                <w:ilvl w:val="0"/>
                <w:numId w:val="12"/>
              </w:numPr>
              <w:spacing w:after="0" w:line="240" w:lineRule="auto"/>
              <w:jc w:val="left"/>
              <w:rPr>
                <w:rFonts w:ascii="Times New Roman" w:hAnsi="Times New Roman"/>
                <w:szCs w:val="24"/>
                <w:lang w:val="lt-LT" w:eastAsia="lt-LT"/>
              </w:rPr>
            </w:pPr>
            <w:r w:rsidRPr="00B2791C">
              <w:rPr>
                <w:rFonts w:ascii="Times New Roman" w:hAnsi="Times New Roman"/>
                <w:szCs w:val="24"/>
                <w:lang w:bidi="lo-LA"/>
              </w:rPr>
              <w:t>lavinti vaikų dėmesį, atmintį, pastabumą, ugdyti drausmingumą, tvar</w:t>
            </w:r>
            <w:r w:rsidRPr="00B2791C">
              <w:rPr>
                <w:rFonts w:ascii="Times New Roman" w:hAnsi="Times New Roman"/>
                <w:szCs w:val="24"/>
                <w:lang w:bidi="lo-LA"/>
              </w:rPr>
              <w:softHyphen/>
              <w:t>tingumą, kolektyviškumą, teisingą gėrio ir grožio supratimą.</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lastRenderedPageBreak/>
              <w:t>Muzikos klausymas</w:t>
            </w:r>
          </w:p>
        </w:tc>
        <w:tc>
          <w:tcPr>
            <w:tcW w:w="8109" w:type="dxa"/>
          </w:tcPr>
          <w:p w:rsidR="00B12748" w:rsidRPr="00B12748" w:rsidRDefault="00B2791C" w:rsidP="00B94799">
            <w:pPr>
              <w:autoSpaceDE w:val="0"/>
              <w:autoSpaceDN w:val="0"/>
              <w:adjustRightInd w:val="0"/>
              <w:jc w:val="left"/>
              <w:rPr>
                <w:rFonts w:eastAsia="Times New Roman" w:cs="Times New Roman"/>
                <w:szCs w:val="24"/>
                <w:lang w:val="lt-LT" w:eastAsia="lt-LT" w:bidi="lo-LA"/>
              </w:rPr>
            </w:pPr>
            <w:r>
              <w:rPr>
                <w:rFonts w:eastAsia="Times New Roman" w:cs="Times New Roman"/>
                <w:szCs w:val="24"/>
                <w:lang w:val="lt-LT" w:eastAsia="lt-LT" w:bidi="lo-LA"/>
              </w:rPr>
              <w:t xml:space="preserve">      </w:t>
            </w:r>
            <w:r w:rsidR="00B12748" w:rsidRPr="00B12748">
              <w:rPr>
                <w:rFonts w:eastAsia="Times New Roman" w:cs="Times New Roman"/>
                <w:szCs w:val="24"/>
                <w:lang w:val="lt-LT" w:eastAsia="lt-LT" w:bidi="lo-LA"/>
              </w:rPr>
              <w:t>Muzikos klausymo uždaviniai:</w:t>
            </w:r>
          </w:p>
          <w:p w:rsidR="00B12748" w:rsidRPr="00B2791C" w:rsidRDefault="00B12748" w:rsidP="00B94799">
            <w:pPr>
              <w:pStyle w:val="ListParagraph"/>
              <w:numPr>
                <w:ilvl w:val="0"/>
                <w:numId w:val="30"/>
              </w:numPr>
              <w:autoSpaceDE w:val="0"/>
              <w:autoSpaceDN w:val="0"/>
              <w:adjustRightInd w:val="0"/>
              <w:spacing w:after="0" w:line="240" w:lineRule="auto"/>
              <w:jc w:val="left"/>
              <w:rPr>
                <w:rFonts w:ascii="Times New Roman" w:hAnsi="Times New Roman"/>
                <w:szCs w:val="24"/>
                <w:lang w:val="lt-LT" w:eastAsia="lt-LT" w:bidi="lo-LA"/>
              </w:rPr>
            </w:pPr>
            <w:r w:rsidRPr="00B2791C">
              <w:rPr>
                <w:rFonts w:ascii="Times New Roman" w:hAnsi="Times New Roman"/>
                <w:szCs w:val="24"/>
                <w:lang w:val="lt-LT" w:eastAsia="lt-LT" w:bidi="lo-LA"/>
              </w:rPr>
              <w:t>išmokyti vaikus klausytis muzikos ir nors primityviai ją suprasti;</w:t>
            </w:r>
          </w:p>
          <w:p w:rsidR="00B12748" w:rsidRPr="00B12748" w:rsidRDefault="00B12748" w:rsidP="00B94799">
            <w:pPr>
              <w:numPr>
                <w:ilvl w:val="0"/>
                <w:numId w:val="11"/>
              </w:numPr>
              <w:tabs>
                <w:tab w:val="clear" w:pos="720"/>
                <w:tab w:val="left" w:pos="34"/>
                <w:tab w:val="num" w:pos="459"/>
              </w:tabs>
              <w:autoSpaceDE w:val="0"/>
              <w:autoSpaceDN w:val="0"/>
              <w:adjustRightInd w:val="0"/>
              <w:ind w:left="317"/>
              <w:jc w:val="left"/>
              <w:rPr>
                <w:rFonts w:eastAsia="Times New Roman" w:cs="Times New Roman"/>
                <w:szCs w:val="24"/>
                <w:lang w:val="lt-LT" w:eastAsia="lt-LT" w:bidi="lo-LA"/>
              </w:rPr>
            </w:pPr>
            <w:r w:rsidRPr="00B12748">
              <w:rPr>
                <w:rFonts w:eastAsia="Times New Roman" w:cs="Times New Roman"/>
                <w:szCs w:val="24"/>
                <w:lang w:val="lt-LT" w:eastAsia="lt-LT" w:bidi="lo-LA"/>
              </w:rPr>
              <w:t>ugdyti estetinius vaiko jausmus ir tikrojo grožio bei meno supratimą;</w:t>
            </w:r>
          </w:p>
          <w:p w:rsidR="00B12748" w:rsidRPr="00B12748" w:rsidRDefault="00B2791C" w:rsidP="00B94799">
            <w:pPr>
              <w:numPr>
                <w:ilvl w:val="0"/>
                <w:numId w:val="11"/>
              </w:numPr>
              <w:tabs>
                <w:tab w:val="left" w:pos="176"/>
              </w:tabs>
              <w:autoSpaceDE w:val="0"/>
              <w:autoSpaceDN w:val="0"/>
              <w:adjustRightInd w:val="0"/>
              <w:ind w:left="317"/>
              <w:jc w:val="left"/>
              <w:rPr>
                <w:rFonts w:eastAsia="Times New Roman" w:cs="Times New Roman"/>
                <w:szCs w:val="24"/>
                <w:lang w:val="lt-LT" w:eastAsia="lt-LT" w:bidi="lo-LA"/>
              </w:rPr>
            </w:pPr>
            <w:r>
              <w:rPr>
                <w:rFonts w:eastAsia="Times New Roman" w:cs="Times New Roman"/>
                <w:szCs w:val="24"/>
                <w:lang w:val="lt-LT" w:eastAsia="lt-LT" w:bidi="lo-LA"/>
              </w:rPr>
              <w:t xml:space="preserve">  </w:t>
            </w:r>
            <w:r w:rsidR="00B12748" w:rsidRPr="00B12748">
              <w:rPr>
                <w:rFonts w:eastAsia="Times New Roman" w:cs="Times New Roman"/>
                <w:szCs w:val="24"/>
                <w:lang w:val="lt-LT" w:eastAsia="lt-LT" w:bidi="lo-LA"/>
              </w:rPr>
              <w:t>vystyti vaiko muzikinius sugebėjimus - muzikinę klausą ir atmintį;</w:t>
            </w:r>
          </w:p>
          <w:p w:rsidR="00B12748" w:rsidRPr="00B2791C" w:rsidRDefault="00B12748" w:rsidP="00B94799">
            <w:pPr>
              <w:pStyle w:val="ListParagraph"/>
              <w:numPr>
                <w:ilvl w:val="0"/>
                <w:numId w:val="11"/>
              </w:numPr>
              <w:tabs>
                <w:tab w:val="clear" w:pos="720"/>
                <w:tab w:val="num" w:pos="317"/>
              </w:tabs>
              <w:spacing w:after="0" w:line="240" w:lineRule="auto"/>
              <w:ind w:left="317"/>
              <w:jc w:val="left"/>
              <w:rPr>
                <w:rFonts w:ascii="Times New Roman" w:hAnsi="Times New Roman"/>
                <w:szCs w:val="24"/>
                <w:lang w:val="lt-LT" w:eastAsia="lt-LT"/>
              </w:rPr>
            </w:pPr>
            <w:r w:rsidRPr="00B2791C">
              <w:rPr>
                <w:rFonts w:ascii="Times New Roman" w:eastAsia="Calibri" w:hAnsi="Times New Roman"/>
                <w:szCs w:val="24"/>
                <w:lang w:val="lt-LT" w:eastAsia="lt-LT"/>
              </w:rPr>
              <w:t>plėsti vaiko muzikinių žinių akiratį, palaipsniui supažindinti jį su įvairesnėmis muzikos išraiškos priemonėmis, su muzikos literatūra.</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Grojimas</w:t>
            </w:r>
          </w:p>
        </w:tc>
        <w:tc>
          <w:tcPr>
            <w:tcW w:w="8109" w:type="dxa"/>
          </w:tcPr>
          <w:p w:rsidR="00B12748" w:rsidRPr="00B12748" w:rsidRDefault="00B2791C" w:rsidP="00B94799">
            <w:pPr>
              <w:jc w:val="left"/>
              <w:rPr>
                <w:rFonts w:eastAsia="Calibri" w:cs="Times New Roman"/>
                <w:szCs w:val="24"/>
                <w:lang w:val="lt-LT"/>
              </w:rPr>
            </w:pPr>
            <w:r>
              <w:rPr>
                <w:rFonts w:eastAsia="Calibri" w:cs="Times New Roman"/>
                <w:szCs w:val="24"/>
                <w:lang w:val="lt-LT"/>
              </w:rPr>
              <w:t xml:space="preserve">        </w:t>
            </w:r>
            <w:r w:rsidR="00B12748" w:rsidRPr="00B12748">
              <w:rPr>
                <w:rFonts w:eastAsia="Calibri" w:cs="Times New Roman"/>
                <w:szCs w:val="24"/>
                <w:lang w:val="lt-LT"/>
              </w:rPr>
              <w:t xml:space="preserve">Imame paprasčiausius ritminius ir melodinius instrumentus (akmenukai, įvairios medinės ir metalinės lazdelės, uždaros dėžutės su smėliu ar žirniais, riešutų kevalai ir kt.).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Juos naudojant siūloma tokia veikla: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a) instrumentais atlikti ritminius aido tipo diktantus;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b) pritaikyti pritarimą dainoms; </w:t>
            </w:r>
          </w:p>
          <w:p w:rsidR="00B12748" w:rsidRPr="00B12748" w:rsidRDefault="00B12748" w:rsidP="00B94799">
            <w:pPr>
              <w:jc w:val="left"/>
              <w:rPr>
                <w:rFonts w:eastAsia="Calibri" w:cs="Times New Roman"/>
                <w:szCs w:val="24"/>
                <w:lang w:val="lt-LT"/>
              </w:rPr>
            </w:pPr>
            <w:r w:rsidRPr="00B12748">
              <w:rPr>
                <w:rFonts w:eastAsia="Calibri" w:cs="Times New Roman"/>
                <w:szCs w:val="24"/>
                <w:lang w:val="lt-LT"/>
              </w:rPr>
              <w:t xml:space="preserve">c) instrumentais pabrėžti stipriąsias takto dalis; </w:t>
            </w:r>
          </w:p>
          <w:p w:rsidR="00B2791C" w:rsidRDefault="00B12748" w:rsidP="00B94799">
            <w:pPr>
              <w:jc w:val="left"/>
              <w:rPr>
                <w:rFonts w:eastAsia="Calibri" w:cs="Times New Roman"/>
                <w:szCs w:val="24"/>
                <w:lang w:val="lt-LT"/>
              </w:rPr>
            </w:pPr>
            <w:r w:rsidRPr="00B12748">
              <w:rPr>
                <w:rFonts w:eastAsia="Calibri" w:cs="Times New Roman"/>
                <w:szCs w:val="24"/>
                <w:lang w:val="lt-LT"/>
              </w:rPr>
              <w:t>d) naudojant vieną ar kitą instrumentą ieškoti garso išgavimo būdų įvairovės (švelniai braukiant, intensyviai trinant, sm</w:t>
            </w:r>
            <w:r w:rsidR="00B2791C">
              <w:rPr>
                <w:rFonts w:eastAsia="Calibri" w:cs="Times New Roman"/>
                <w:szCs w:val="24"/>
                <w:lang w:val="lt-LT"/>
              </w:rPr>
              <w:t>arkiai ar atsargiai suduodant);.</w:t>
            </w:r>
          </w:p>
          <w:p w:rsidR="00B12748" w:rsidRPr="00B2791C" w:rsidRDefault="00B2791C" w:rsidP="00B94799">
            <w:pPr>
              <w:jc w:val="left"/>
              <w:rPr>
                <w:rFonts w:eastAsia="Calibri" w:cs="Times New Roman"/>
                <w:szCs w:val="24"/>
                <w:lang w:val="lt-LT"/>
              </w:rPr>
            </w:pPr>
            <w:r>
              <w:rPr>
                <w:rFonts w:eastAsia="Calibri" w:cs="Times New Roman"/>
                <w:szCs w:val="24"/>
                <w:lang w:val="lt-LT"/>
              </w:rPr>
              <w:t xml:space="preserve">         </w:t>
            </w:r>
            <w:r w:rsidR="00B12748" w:rsidRPr="00B12748">
              <w:rPr>
                <w:rFonts w:eastAsia="Calibri" w:cs="Times New Roman"/>
                <w:szCs w:val="24"/>
                <w:lang w:val="lt-LT"/>
              </w:rPr>
              <w:t>Grojimas ritminiais ir kitais instrumentais lavina vaikų ritmo pojūtį, vaizduotę, melodinę klausą, muzikinę atmintį, muzikos suvokimo gebėjimus, dėmesingumą, ugdo poreikį kokybiškai groti, sudaro galimybes kūrybinei saviraiškai skleistis. Grodami ritminiais instrumentais vaikai gali įprasminti  savo kūrybines mintis ir idėjas, patirti muzikavimo džiaugsmą, estetinį pasitenkinimą.</w:t>
            </w:r>
            <w:r w:rsidR="00B12748" w:rsidRPr="00B12748">
              <w:rPr>
                <w:rFonts w:ascii="Calibri" w:eastAsia="Calibri" w:hAnsi="Calibri" w:cs="Times New Roman"/>
                <w:lang w:val="lt-LT"/>
              </w:rPr>
              <w:t xml:space="preserve">  </w:t>
            </w:r>
          </w:p>
        </w:tc>
      </w:tr>
      <w:tr w:rsidR="00B12748" w:rsidRPr="00B12748" w:rsidTr="00B12748">
        <w:tc>
          <w:tcPr>
            <w:tcW w:w="1951"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BITUTĖS</w:t>
            </w:r>
          </w:p>
        </w:tc>
        <w:tc>
          <w:tcPr>
            <w:tcW w:w="8109" w:type="dxa"/>
          </w:tcPr>
          <w:p w:rsidR="00B12748" w:rsidRPr="00B12748" w:rsidRDefault="00B12748" w:rsidP="00B12748">
            <w:pPr>
              <w:jc w:val="both"/>
              <w:rPr>
                <w:rFonts w:eastAsia="Times New Roman" w:cs="Times New Roman"/>
                <w:b/>
                <w:i/>
                <w:szCs w:val="24"/>
                <w:lang w:val="lt-LT" w:eastAsia="lt-LT"/>
              </w:rPr>
            </w:pPr>
            <w:r w:rsidRPr="00B12748">
              <w:rPr>
                <w:rFonts w:eastAsia="Times New Roman" w:cs="Times New Roman"/>
                <w:b/>
                <w:i/>
                <w:szCs w:val="24"/>
                <w:lang w:val="lt-LT" w:eastAsia="lt-LT"/>
              </w:rPr>
              <w:t>Ypatingas dėmesys dainavimui ir šokiui</w:t>
            </w:r>
          </w:p>
        </w:tc>
      </w:tr>
      <w:tr w:rsidR="00B12748" w:rsidRPr="00B12748"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Dainavimas</w:t>
            </w:r>
          </w:p>
        </w:tc>
        <w:tc>
          <w:tcPr>
            <w:tcW w:w="8109" w:type="dxa"/>
          </w:tcPr>
          <w:p w:rsidR="00B12748" w:rsidRPr="00B12748" w:rsidRDefault="00B12748" w:rsidP="00B12748">
            <w:pPr>
              <w:ind w:firstLine="720"/>
              <w:jc w:val="both"/>
              <w:rPr>
                <w:rFonts w:eastAsia="Times New Roman" w:cs="Times New Roman"/>
                <w:szCs w:val="24"/>
                <w:lang w:val="lt-LT" w:eastAsia="lt-LT"/>
              </w:rPr>
            </w:pPr>
            <w:r w:rsidRPr="00B12748">
              <w:rPr>
                <w:rFonts w:eastAsia="Calibri" w:cs="Times New Roman"/>
                <w:szCs w:val="24"/>
                <w:lang w:val="lt-LT" w:eastAsia="lt-LT"/>
              </w:rPr>
              <w:t>Darželinukams parenkamos dainos, įsidainavimo pratimai, rateliai, kūrybinės užduotys su mažosios tercijos intervalu, su dažnai tradicinėje muzikoje pasitaikančiomis melodijos slinktimis.</w:t>
            </w:r>
            <w:r w:rsidRPr="00B12748">
              <w:rPr>
                <w:rFonts w:cs="Times New Roman"/>
                <w:szCs w:val="24"/>
                <w:lang w:val="lt-LT" w:eastAsia="lt-LT"/>
              </w:rPr>
              <w:t xml:space="preserve"> N</w:t>
            </w:r>
            <w:r w:rsidRPr="00B12748">
              <w:rPr>
                <w:rFonts w:eastAsia="Calibri" w:cs="Times New Roman"/>
                <w:szCs w:val="24"/>
                <w:lang w:val="lt-LT" w:eastAsia="lt-LT"/>
              </w:rPr>
              <w:t>esudėtingo ritmo dainos, su lengvai įsimenama melodija (joje daug pastovių gamos laipsnių), nedideliais melodiniais intervalų šuoliais, ne lėtu ir ne per daug greitu tempu, gana siauru (iki oktavos) diapazonu, nesudėtingu ir dažnai melodiją atkartojančiu akompanimentu.</w:t>
            </w:r>
            <w:r w:rsidRPr="00B12748">
              <w:rPr>
                <w:rFonts w:cs="Times New Roman"/>
                <w:szCs w:val="24"/>
                <w:lang w:val="lt-LT" w:eastAsia="lt-LT"/>
              </w:rPr>
              <w:t xml:space="preserve"> Parenkama</w:t>
            </w:r>
            <w:r w:rsidRPr="00B12748">
              <w:rPr>
                <w:rFonts w:eastAsia="Calibri" w:cs="Times New Roman"/>
                <w:szCs w:val="24"/>
                <w:lang w:val="lt-LT" w:eastAsia="lt-LT"/>
              </w:rPr>
              <w:t xml:space="preserve"> vaikų pasaulėjautai tinkanti daina: suprantamas poetinis tekstas, neilgos frazės, mažai daugiaskiemenių žodžių, žodžiuose daug </w:t>
            </w:r>
            <w:r w:rsidRPr="00B12748">
              <w:rPr>
                <w:rFonts w:cs="Times New Roman"/>
                <w:szCs w:val="24"/>
                <w:lang w:val="lt-LT" w:eastAsia="lt-LT"/>
              </w:rPr>
              <w:t xml:space="preserve">balsių. Dainos turinys </w:t>
            </w:r>
            <w:r w:rsidRPr="00B12748">
              <w:rPr>
                <w:rFonts w:eastAsia="Calibri" w:cs="Times New Roman"/>
                <w:szCs w:val="24"/>
                <w:lang w:val="lt-LT" w:eastAsia="lt-LT"/>
              </w:rPr>
              <w:t xml:space="preserve"> naudingas vaikui ir pažintine, ir emocine prasme.</w:t>
            </w:r>
            <w:r w:rsidRPr="00B12748">
              <w:rPr>
                <w:rFonts w:cs="Times New Roman"/>
                <w:szCs w:val="24"/>
                <w:lang w:val="lt-LT" w:eastAsia="lt-LT"/>
              </w:rPr>
              <w:t xml:space="preserve"> Dėmesys skiriamas </w:t>
            </w:r>
            <w:r w:rsidRPr="00B12748">
              <w:rPr>
                <w:rFonts w:eastAsia="Calibri" w:cs="Times New Roman"/>
                <w:szCs w:val="24"/>
                <w:lang w:val="lt-LT" w:eastAsia="lt-LT"/>
              </w:rPr>
              <w:t xml:space="preserve">garsų formavimui, balso diapazono plėtimui, dainų kūrimui ir </w:t>
            </w:r>
            <w:r w:rsidRPr="00B12748">
              <w:rPr>
                <w:rFonts w:eastAsia="Calibri" w:cs="Times New Roman"/>
                <w:szCs w:val="24"/>
                <w:lang w:val="fr-FR" w:eastAsia="lt-LT"/>
              </w:rPr>
              <w:t xml:space="preserve">pan. </w:t>
            </w:r>
            <w:r w:rsidRPr="00B12748">
              <w:rPr>
                <w:rFonts w:eastAsia="Calibri" w:cs="Times New Roman"/>
                <w:szCs w:val="24"/>
                <w:lang w:val="lt-LT" w:eastAsia="lt-LT"/>
              </w:rPr>
              <w:t>Taip galės atsiskleisti ir lavinsis dainavimui mažiau gabūs vaikai.</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Ritmika</w:t>
            </w:r>
          </w:p>
        </w:tc>
        <w:tc>
          <w:tcPr>
            <w:tcW w:w="8109" w:type="dxa"/>
          </w:tcPr>
          <w:p w:rsidR="00B12748" w:rsidRPr="00B12748" w:rsidRDefault="00B12748" w:rsidP="00B94799">
            <w:pPr>
              <w:autoSpaceDE w:val="0"/>
              <w:autoSpaceDN w:val="0"/>
              <w:adjustRightInd w:val="0"/>
              <w:ind w:left="-108"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Muzikiniams žaidimams ir šokiams keliami šie uždaviniai:</w:t>
            </w:r>
          </w:p>
          <w:p w:rsidR="00B12748" w:rsidRPr="00B12748" w:rsidRDefault="00B12748" w:rsidP="00B94799">
            <w:pPr>
              <w:numPr>
                <w:ilvl w:val="0"/>
                <w:numId w:val="12"/>
              </w:numPr>
              <w:autoSpaceDE w:val="0"/>
              <w:autoSpaceDN w:val="0"/>
              <w:adjustRightInd w:val="0"/>
              <w:ind w:left="0" w:firstLine="34"/>
              <w:jc w:val="left"/>
              <w:rPr>
                <w:rFonts w:eastAsia="Times New Roman" w:cs="Times New Roman"/>
                <w:szCs w:val="24"/>
                <w:lang w:val="lt-LT" w:eastAsia="lt-LT" w:bidi="lo-LA"/>
              </w:rPr>
            </w:pPr>
            <w:r w:rsidRPr="00B12748">
              <w:rPr>
                <w:rFonts w:eastAsia="Times New Roman" w:cs="Times New Roman"/>
                <w:szCs w:val="24"/>
                <w:lang w:val="lt-LT" w:eastAsia="lt-LT" w:bidi="lo-LA"/>
              </w:rPr>
              <w:t>ugdyti sugebėjimą išreikšti muziką judesiais, lavinti ritmo pajautimą, taisyklingos laikysenos įgūdžius;</w:t>
            </w:r>
          </w:p>
          <w:p w:rsidR="00B12748" w:rsidRPr="00B12748" w:rsidRDefault="00B12748" w:rsidP="00B94799">
            <w:pPr>
              <w:numPr>
                <w:ilvl w:val="0"/>
                <w:numId w:val="12"/>
              </w:numPr>
              <w:autoSpaceDE w:val="0"/>
              <w:autoSpaceDN w:val="0"/>
              <w:adjustRightInd w:val="0"/>
              <w:ind w:left="0" w:firstLine="34"/>
              <w:jc w:val="left"/>
              <w:rPr>
                <w:rFonts w:eastAsia="Times New Roman" w:cs="Times New Roman"/>
                <w:szCs w:val="24"/>
                <w:lang w:val="lt-LT" w:eastAsia="lt-LT" w:bidi="lo-LA"/>
              </w:rPr>
            </w:pPr>
            <w:r w:rsidRPr="00B12748">
              <w:rPr>
                <w:rFonts w:eastAsia="Times New Roman" w:cs="Times New Roman"/>
                <w:szCs w:val="24"/>
                <w:lang w:val="lt-LT" w:eastAsia="lt-LT" w:bidi="lo-LA"/>
              </w:rPr>
              <w:t>išmokyti pagrindinių šokių ir kitų plastinių judesių, išmokyti šokti individualiai ir kolektyviai;</w:t>
            </w:r>
          </w:p>
          <w:p w:rsidR="00B12748" w:rsidRPr="00B12748" w:rsidRDefault="00B12748" w:rsidP="00B94799">
            <w:pPr>
              <w:numPr>
                <w:ilvl w:val="0"/>
                <w:numId w:val="12"/>
              </w:numPr>
              <w:autoSpaceDE w:val="0"/>
              <w:autoSpaceDN w:val="0"/>
              <w:adjustRightInd w:val="0"/>
              <w:ind w:left="0" w:firstLine="34"/>
              <w:jc w:val="left"/>
              <w:rPr>
                <w:rFonts w:eastAsia="Times New Roman" w:cs="Times New Roman"/>
                <w:szCs w:val="24"/>
                <w:lang w:val="lt-LT" w:eastAsia="lt-LT" w:bidi="lo-LA"/>
              </w:rPr>
            </w:pPr>
            <w:r w:rsidRPr="00B12748">
              <w:rPr>
                <w:rFonts w:eastAsia="Times New Roman" w:cs="Times New Roman"/>
                <w:szCs w:val="24"/>
                <w:lang w:val="lt-LT" w:eastAsia="lt-LT" w:bidi="lo-LA"/>
              </w:rPr>
              <w:t>ugdyti vaikų fizinę ištvermę, vikrumą, greitumą ir kt.;</w:t>
            </w:r>
          </w:p>
          <w:p w:rsidR="00B12748" w:rsidRPr="00B12748" w:rsidRDefault="00B12748" w:rsidP="00B94799">
            <w:pPr>
              <w:numPr>
                <w:ilvl w:val="0"/>
                <w:numId w:val="12"/>
              </w:numPr>
              <w:autoSpaceDE w:val="0"/>
              <w:autoSpaceDN w:val="0"/>
              <w:adjustRightInd w:val="0"/>
              <w:ind w:left="0" w:firstLine="34"/>
              <w:jc w:val="left"/>
              <w:rPr>
                <w:rFonts w:eastAsia="Times New Roman" w:cs="Times New Roman"/>
                <w:szCs w:val="24"/>
                <w:lang w:val="lt-LT" w:eastAsia="lt-LT" w:bidi="lo-LA"/>
              </w:rPr>
            </w:pPr>
            <w:r w:rsidRPr="00B12748">
              <w:rPr>
                <w:rFonts w:eastAsia="Times New Roman" w:cs="Times New Roman"/>
                <w:szCs w:val="24"/>
                <w:lang w:val="lt-LT" w:eastAsia="lt-LT" w:bidi="lo-LA"/>
              </w:rPr>
              <w:t>formuoti teisingus materialistinės pasaulėžiūros pradmenis;</w:t>
            </w:r>
          </w:p>
          <w:p w:rsidR="00B12748" w:rsidRPr="00B12748" w:rsidRDefault="00B12748" w:rsidP="00B94799">
            <w:pPr>
              <w:ind w:firstLine="34"/>
              <w:jc w:val="left"/>
              <w:rPr>
                <w:rFonts w:eastAsia="Times New Roman" w:cs="Times New Roman"/>
                <w:szCs w:val="24"/>
                <w:lang w:val="lt-LT" w:eastAsia="lt-LT"/>
              </w:rPr>
            </w:pPr>
            <w:r w:rsidRPr="00B12748">
              <w:rPr>
                <w:rFonts w:eastAsia="Calibri" w:cs="Times New Roman"/>
                <w:szCs w:val="24"/>
                <w:lang w:val="lt-LT" w:eastAsia="lt-LT"/>
              </w:rPr>
              <w:t>lavinti vaikų dėmesį, atmintį, pastabumą, ugdyti drausmingumą, tvar</w:t>
            </w:r>
            <w:r w:rsidRPr="00B12748">
              <w:rPr>
                <w:rFonts w:eastAsia="Calibri" w:cs="Times New Roman"/>
                <w:szCs w:val="24"/>
                <w:lang w:val="lt-LT" w:eastAsia="lt-LT"/>
              </w:rPr>
              <w:softHyphen/>
            </w:r>
            <w:r w:rsidRPr="00B12748">
              <w:rPr>
                <w:rFonts w:eastAsia="Calibri" w:cs="Arial"/>
                <w:szCs w:val="24"/>
                <w:lang w:val="lt-LT" w:eastAsia="lt-LT"/>
              </w:rPr>
              <w:t>tingumą,</w:t>
            </w:r>
            <w:r w:rsidRPr="00B12748">
              <w:rPr>
                <w:rFonts w:eastAsia="Calibri" w:cs="Arial"/>
                <w:i/>
                <w:iCs/>
                <w:szCs w:val="24"/>
                <w:lang w:val="lt-LT" w:eastAsia="lt-LT"/>
              </w:rPr>
              <w:t xml:space="preserve"> </w:t>
            </w:r>
            <w:r w:rsidRPr="00B12748">
              <w:rPr>
                <w:rFonts w:eastAsia="Calibri" w:cs="Times New Roman"/>
                <w:szCs w:val="24"/>
                <w:lang w:val="lt-LT" w:eastAsia="lt-LT"/>
              </w:rPr>
              <w:t>kolektyviškumą, teisingą gėrio ir grožio supratimą.</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Muzikos klausymas</w:t>
            </w:r>
          </w:p>
        </w:tc>
        <w:tc>
          <w:tcPr>
            <w:tcW w:w="8109" w:type="dxa"/>
          </w:tcPr>
          <w:p w:rsidR="00B12748" w:rsidRPr="00B12748" w:rsidRDefault="00B12748" w:rsidP="00B94799">
            <w:pPr>
              <w:autoSpaceDE w:val="0"/>
              <w:autoSpaceDN w:val="0"/>
              <w:adjustRightInd w:val="0"/>
              <w:ind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Muzikos klausymo uždaviniai:</w:t>
            </w:r>
          </w:p>
          <w:p w:rsidR="00B12748" w:rsidRPr="00B12748" w:rsidRDefault="00B12748" w:rsidP="00B94799">
            <w:pPr>
              <w:numPr>
                <w:ilvl w:val="0"/>
                <w:numId w:val="11"/>
              </w:numPr>
              <w:autoSpaceDE w:val="0"/>
              <w:autoSpaceDN w:val="0"/>
              <w:adjustRightInd w:val="0"/>
              <w:ind w:left="0" w:firstLine="0"/>
              <w:jc w:val="left"/>
              <w:rPr>
                <w:rFonts w:eastAsia="Times New Roman" w:cs="Times New Roman"/>
                <w:szCs w:val="24"/>
                <w:lang w:val="lt-LT" w:eastAsia="lt-LT" w:bidi="lo-LA"/>
              </w:rPr>
            </w:pPr>
            <w:r w:rsidRPr="00B12748">
              <w:rPr>
                <w:rFonts w:eastAsia="Times New Roman" w:cs="Times New Roman"/>
                <w:szCs w:val="24"/>
                <w:lang w:val="lt-LT" w:eastAsia="lt-LT" w:bidi="lo-LA"/>
              </w:rPr>
              <w:t>išmokyti vaikus klausytis muzikos ir nors primityviai ją suprasti;</w:t>
            </w:r>
          </w:p>
          <w:p w:rsidR="00B12748" w:rsidRPr="00B12748" w:rsidRDefault="00B12748" w:rsidP="00FE7390">
            <w:pPr>
              <w:numPr>
                <w:ilvl w:val="0"/>
                <w:numId w:val="11"/>
              </w:numPr>
              <w:tabs>
                <w:tab w:val="left" w:pos="691"/>
              </w:tabs>
              <w:autoSpaceDE w:val="0"/>
              <w:autoSpaceDN w:val="0"/>
              <w:adjustRightInd w:val="0"/>
              <w:ind w:left="0" w:firstLine="34"/>
              <w:jc w:val="both"/>
              <w:rPr>
                <w:rFonts w:eastAsia="Times New Roman" w:cs="Times New Roman"/>
                <w:szCs w:val="24"/>
                <w:lang w:val="lt-LT" w:eastAsia="lt-LT" w:bidi="lo-LA"/>
              </w:rPr>
            </w:pPr>
            <w:r w:rsidRPr="00B12748">
              <w:rPr>
                <w:rFonts w:eastAsia="Times New Roman" w:cs="Times New Roman"/>
                <w:szCs w:val="24"/>
                <w:lang w:val="lt-LT" w:eastAsia="lt-LT" w:bidi="lo-LA"/>
              </w:rPr>
              <w:lastRenderedPageBreak/>
              <w:t>ugdyti estetinius vaiko jausmus ir tikrojo grožio bei meno supratimą;</w:t>
            </w:r>
          </w:p>
          <w:p w:rsidR="00B12748" w:rsidRPr="00B12748" w:rsidRDefault="00B12748" w:rsidP="00FE7390">
            <w:pPr>
              <w:numPr>
                <w:ilvl w:val="0"/>
                <w:numId w:val="11"/>
              </w:numPr>
              <w:tabs>
                <w:tab w:val="left" w:pos="691"/>
              </w:tabs>
              <w:autoSpaceDE w:val="0"/>
              <w:autoSpaceDN w:val="0"/>
              <w:adjustRightInd w:val="0"/>
              <w:ind w:left="0" w:firstLine="34"/>
              <w:jc w:val="both"/>
              <w:rPr>
                <w:rFonts w:eastAsia="Times New Roman" w:cs="Times New Roman"/>
                <w:szCs w:val="24"/>
                <w:lang w:val="lt-LT" w:eastAsia="lt-LT" w:bidi="lo-LA"/>
              </w:rPr>
            </w:pPr>
            <w:r w:rsidRPr="00B12748">
              <w:rPr>
                <w:rFonts w:eastAsia="Times New Roman" w:cs="Times New Roman"/>
                <w:szCs w:val="24"/>
                <w:lang w:val="lt-LT" w:eastAsia="lt-LT" w:bidi="lo-LA"/>
              </w:rPr>
              <w:t>vystyti vaiko muzikinius sugebėjimus - muzikinę klausą ir atmintį;</w:t>
            </w:r>
          </w:p>
          <w:p w:rsidR="00B12748" w:rsidRPr="00676829" w:rsidRDefault="00B12748" w:rsidP="00FE7390">
            <w:pPr>
              <w:pStyle w:val="ListParagraph"/>
              <w:numPr>
                <w:ilvl w:val="0"/>
                <w:numId w:val="11"/>
              </w:numPr>
              <w:tabs>
                <w:tab w:val="clear" w:pos="720"/>
                <w:tab w:val="num" w:pos="34"/>
              </w:tabs>
              <w:spacing w:after="0" w:line="240" w:lineRule="auto"/>
              <w:ind w:hanging="686"/>
              <w:jc w:val="both"/>
              <w:rPr>
                <w:rFonts w:ascii="Times New Roman" w:hAnsi="Times New Roman"/>
                <w:szCs w:val="24"/>
                <w:lang w:val="lt-LT" w:eastAsia="lt-LT"/>
              </w:rPr>
            </w:pPr>
            <w:r w:rsidRPr="00676829">
              <w:rPr>
                <w:rFonts w:ascii="Times New Roman" w:eastAsia="Calibri" w:hAnsi="Times New Roman"/>
                <w:szCs w:val="24"/>
                <w:lang w:val="lt-LT" w:eastAsia="lt-LT"/>
              </w:rPr>
              <w:t>plėsti vaiko muzikinių žinių akiratį, palaipsniui supažindinti jį su įvairesnėmis muzikos išraiškos priemonėmis, su muzikos literatūra.</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lastRenderedPageBreak/>
              <w:t>Grojimas</w:t>
            </w:r>
          </w:p>
        </w:tc>
        <w:tc>
          <w:tcPr>
            <w:tcW w:w="8109" w:type="dxa"/>
          </w:tcPr>
          <w:p w:rsidR="00B12748" w:rsidRPr="00B12748" w:rsidRDefault="00B12748" w:rsidP="00B12748">
            <w:pPr>
              <w:ind w:firstLine="720"/>
              <w:jc w:val="both"/>
              <w:rPr>
                <w:rFonts w:cs="Times New Roman"/>
                <w:szCs w:val="24"/>
                <w:lang w:val="lt-LT"/>
              </w:rPr>
            </w:pPr>
            <w:r w:rsidRPr="00B12748">
              <w:rPr>
                <w:rFonts w:eastAsia="Calibri" w:cs="Times New Roman"/>
                <w:szCs w:val="24"/>
                <w:lang w:val="lt-LT"/>
              </w:rPr>
              <w:t>Grojimas ritminiais ir kitais instrumentais lavina vaikų ritmo pojūtį, vaizduotę, melodinę klausą, muzikinę atmintį, muzikos suvokimo gebėjimus, dėmesingumą, ugdo poreikį kokybiškai groti, sudaro galimybes kūrybinei saviraiškai skleistis. Grodami ritminiais instrumentais vaikai gali įprasminti  savo kūrybines mintis ir idėjas, patirti muzikavimo džiaugsmą, estetinį pasitenkinimą.</w:t>
            </w:r>
            <w:r w:rsidRPr="00B12748">
              <w:rPr>
                <w:rFonts w:ascii="Calibri" w:eastAsia="Calibri" w:hAnsi="Calibri" w:cs="Times New Roman"/>
                <w:lang w:val="lt-LT"/>
              </w:rPr>
              <w:t xml:space="preserve">  </w:t>
            </w:r>
          </w:p>
          <w:p w:rsidR="00B12748" w:rsidRPr="00B12748" w:rsidRDefault="00B12748" w:rsidP="00B12748">
            <w:pPr>
              <w:ind w:firstLine="720"/>
              <w:jc w:val="both"/>
              <w:rPr>
                <w:rFonts w:eastAsia="Calibri" w:cs="Times New Roman"/>
                <w:szCs w:val="24"/>
                <w:lang w:val="lt-LT"/>
              </w:rPr>
            </w:pPr>
            <w:r w:rsidRPr="00B12748">
              <w:rPr>
                <w:rFonts w:eastAsia="Calibri" w:cs="Times New Roman"/>
                <w:szCs w:val="24"/>
                <w:lang w:val="lt-LT"/>
              </w:rPr>
              <w:t xml:space="preserve">Imame paprasčiausius ritminius ir melodinius instrumentus (akmenukai, įvairios medinės ir metalinės lazdelės, uždaros dėžutės su smėliu ar žirniais, riešutų kevalai ir kt.).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Juos naudojant siūloma tokia veikla: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a) instrumentais atlikti ritminius aido tipo diktantus;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b) pritaikyti pritarimą dainoms;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c) instrumentais pabrėžti stipriąsias takto dalis; </w:t>
            </w:r>
          </w:p>
          <w:p w:rsidR="00B12748" w:rsidRPr="00B12748" w:rsidRDefault="00B12748" w:rsidP="00B94799">
            <w:pPr>
              <w:ind w:firstLine="720"/>
              <w:jc w:val="left"/>
              <w:rPr>
                <w:rFonts w:cs="Times New Roman"/>
                <w:szCs w:val="24"/>
                <w:lang w:val="lt-LT"/>
              </w:rPr>
            </w:pPr>
            <w:r w:rsidRPr="00B12748">
              <w:rPr>
                <w:rFonts w:eastAsia="Calibri" w:cs="Times New Roman"/>
                <w:szCs w:val="24"/>
                <w:lang w:val="lt-LT"/>
              </w:rPr>
              <w:t xml:space="preserve">d) naudojant vieną ar kitą instrumentą ieškoti garso išgavimo būdų įvairovės (švelniai braukiant, intensyviai trinant, smarkiai ar atsargiai suduodant); </w:t>
            </w:r>
          </w:p>
        </w:tc>
      </w:tr>
      <w:tr w:rsidR="00B12748" w:rsidRPr="00B12748" w:rsidTr="00B12748">
        <w:tc>
          <w:tcPr>
            <w:tcW w:w="1951"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109" w:type="dxa"/>
          </w:tcPr>
          <w:p w:rsidR="00B12748" w:rsidRPr="00B12748" w:rsidRDefault="00B12748" w:rsidP="00B12748">
            <w:pPr>
              <w:jc w:val="both"/>
              <w:rPr>
                <w:rFonts w:eastAsia="Times New Roman" w:cs="Times New Roman"/>
                <w:b/>
                <w:i/>
                <w:szCs w:val="24"/>
                <w:lang w:val="lt-LT" w:eastAsia="lt-LT"/>
              </w:rPr>
            </w:pPr>
            <w:r w:rsidRPr="00B12748">
              <w:rPr>
                <w:rFonts w:eastAsia="Times New Roman" w:cs="Times New Roman"/>
                <w:b/>
                <w:i/>
                <w:szCs w:val="24"/>
                <w:lang w:val="lt-LT" w:eastAsia="lt-LT"/>
              </w:rPr>
              <w:t>Ypatingas dėmesys dainavimui ir šokiui.</w:t>
            </w:r>
            <w:r w:rsidRPr="00B12748">
              <w:rPr>
                <w:rFonts w:eastAsia="Times New Roman" w:cs="Times New Roman"/>
                <w:b/>
                <w:i/>
                <w:szCs w:val="24"/>
                <w:lang w:val="lt-LT" w:eastAsia="lt-LT"/>
              </w:rPr>
              <w:tab/>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Dainavimas</w:t>
            </w:r>
          </w:p>
        </w:tc>
        <w:tc>
          <w:tcPr>
            <w:tcW w:w="8109" w:type="dxa"/>
          </w:tcPr>
          <w:p w:rsidR="00B12748" w:rsidRPr="00B12748" w:rsidRDefault="00B12748" w:rsidP="00B94799">
            <w:pPr>
              <w:autoSpaceDE w:val="0"/>
              <w:autoSpaceDN w:val="0"/>
              <w:adjustRightInd w:val="0"/>
              <w:ind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Muzikinio auklėjimo srityje:</w:t>
            </w:r>
          </w:p>
          <w:p w:rsidR="00B12748" w:rsidRPr="00B12748" w:rsidRDefault="00B12748" w:rsidP="00B94799">
            <w:pPr>
              <w:numPr>
                <w:ilvl w:val="0"/>
                <w:numId w:val="13"/>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išmokyti vaikus teisingai formuoti garsą, jaus</w:t>
            </w:r>
            <w:r w:rsidR="00676829">
              <w:rPr>
                <w:rFonts w:eastAsia="Times New Roman" w:cs="Times New Roman"/>
                <w:szCs w:val="24"/>
                <w:lang w:val="lt-LT" w:eastAsia="lt-LT" w:bidi="lo-LA"/>
              </w:rPr>
              <w:t>ti dainelių ritmą bei charakterį</w:t>
            </w:r>
            <w:r w:rsidRPr="00B12748">
              <w:rPr>
                <w:rFonts w:eastAsia="Times New Roman" w:cs="Times New Roman"/>
                <w:szCs w:val="24"/>
                <w:lang w:val="lt-LT" w:eastAsia="lt-LT" w:bidi="lo-LA"/>
              </w:rPr>
              <w:t>;</w:t>
            </w:r>
          </w:p>
          <w:p w:rsidR="00B12748" w:rsidRPr="00B12748" w:rsidRDefault="00B12748" w:rsidP="00B94799">
            <w:pPr>
              <w:numPr>
                <w:ilvl w:val="0"/>
                <w:numId w:val="13"/>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pasiekti tikslios intonacijos, aiškaus, taisyklingo ir išraiškingo žodžiu tarimo;</w:t>
            </w:r>
          </w:p>
          <w:p w:rsidR="00B12748" w:rsidRPr="00B12748" w:rsidRDefault="00B12748" w:rsidP="00B94799">
            <w:pPr>
              <w:numPr>
                <w:ilvl w:val="0"/>
                <w:numId w:val="13"/>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 xml:space="preserve">ugdyti ansambliškumo įgūdžius, lavinti muzikinę klausą ir atmintį. </w:t>
            </w:r>
          </w:p>
          <w:p w:rsidR="00B12748" w:rsidRPr="00B12748" w:rsidRDefault="00B12748" w:rsidP="00B94799">
            <w:pPr>
              <w:autoSpaceDE w:val="0"/>
              <w:autoSpaceDN w:val="0"/>
              <w:adjustRightInd w:val="0"/>
              <w:ind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Bendrojo auklėjimo srityje:</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ugdyti  taisyklingą  vaikų  kalbą,  pastabumą,  dėmesį,   plėsti  vaikų kalbos žodyną;</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lavinti balso ir kvėpavimo aparatą;</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plėsti vaiko žinių akiratį, lavinti protą ir atmintį, padėti teisingai suprasti įvairius gamtos ir visuomenės reiškinius;</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sudaryti   pagrindinius   elgesio   kultūros,   taisyklingos   laikysenos įgūdžius;</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ugdyti darbštumą, tvarkingumą, draugiškumą, kolektyviškumą, meilę Tėvynei, gamtai ir kitas taurias savybes;</w:t>
            </w:r>
          </w:p>
          <w:p w:rsidR="00B12748" w:rsidRPr="00B12748" w:rsidRDefault="00B12748" w:rsidP="00B94799">
            <w:pPr>
              <w:numPr>
                <w:ilvl w:val="0"/>
                <w:numId w:val="14"/>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skiepyti teisingą gėrio ir grožio supratimą, vystyti vaikų emocijas.</w:t>
            </w:r>
          </w:p>
          <w:p w:rsidR="00B12748" w:rsidRPr="00B12748" w:rsidRDefault="00B12748" w:rsidP="00B94799">
            <w:pPr>
              <w:ind w:firstLine="720"/>
              <w:jc w:val="left"/>
              <w:rPr>
                <w:rFonts w:eastAsia="Times New Roman" w:cs="Times New Roman"/>
                <w:szCs w:val="24"/>
                <w:lang w:val="lt-LT" w:eastAsia="lt-LT"/>
              </w:rPr>
            </w:pPr>
            <w:r w:rsidRPr="00B12748">
              <w:rPr>
                <w:rFonts w:eastAsia="Calibri" w:cs="Times New Roman"/>
                <w:szCs w:val="24"/>
                <w:lang w:val="lt-LT" w:eastAsia="lt-LT"/>
              </w:rPr>
              <w:t>Sėkmingai sprendžiant šiuos uždavinius, pasiekiamas pagrindinis dai</w:t>
            </w:r>
            <w:r w:rsidRPr="00B12748">
              <w:rPr>
                <w:rFonts w:eastAsia="Calibri" w:cs="Times New Roman"/>
                <w:szCs w:val="24"/>
                <w:lang w:val="lt-LT" w:eastAsia="lt-LT"/>
              </w:rPr>
              <w:softHyphen/>
              <w:t>navimo užsiėmimų tikslas - vaikai paruošiami mokyklai. Darbo sėkmė, ži</w:t>
            </w:r>
            <w:r w:rsidRPr="00B12748">
              <w:rPr>
                <w:rFonts w:eastAsia="Calibri" w:cs="Times New Roman"/>
                <w:szCs w:val="24"/>
                <w:lang w:val="lt-LT" w:eastAsia="lt-LT"/>
              </w:rPr>
              <w:softHyphen/>
              <w:t>noma, didele dalimi priklauso nuo apgalvotai parinkto dainelių repertuaro.</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Ritmika</w:t>
            </w:r>
          </w:p>
        </w:tc>
        <w:tc>
          <w:tcPr>
            <w:tcW w:w="8109" w:type="dxa"/>
          </w:tcPr>
          <w:p w:rsidR="00B12748" w:rsidRPr="00B12748" w:rsidRDefault="00B12748" w:rsidP="00B94799">
            <w:pPr>
              <w:autoSpaceDE w:val="0"/>
              <w:autoSpaceDN w:val="0"/>
              <w:adjustRightInd w:val="0"/>
              <w:ind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Muzikiniams žaidimams ir šokiams keliami šie uždaviniai:</w:t>
            </w:r>
          </w:p>
          <w:p w:rsidR="00B12748" w:rsidRPr="00B12748" w:rsidRDefault="00B12748" w:rsidP="00B94799">
            <w:pPr>
              <w:numPr>
                <w:ilvl w:val="0"/>
                <w:numId w:val="12"/>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ugdyti sugebėjimą išreikšti muziką judesiais, lavinti ritmo pajautimą, taisyklingos laikysenos įgūdžius;</w:t>
            </w:r>
          </w:p>
          <w:p w:rsidR="00B12748" w:rsidRPr="00B12748" w:rsidRDefault="00B12748" w:rsidP="00B94799">
            <w:pPr>
              <w:numPr>
                <w:ilvl w:val="0"/>
                <w:numId w:val="12"/>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išmokyti pagrindinių šokių ir kitų plastinių judesių, išmokyti šokti individualiai ir kolektyviai;</w:t>
            </w:r>
          </w:p>
          <w:p w:rsidR="00B12748" w:rsidRPr="00B12748" w:rsidRDefault="00B12748" w:rsidP="00B94799">
            <w:pPr>
              <w:numPr>
                <w:ilvl w:val="0"/>
                <w:numId w:val="12"/>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ugdyti vaikų fizinę ištvermę, vikrumą, greitumą ir kt.;</w:t>
            </w:r>
          </w:p>
          <w:p w:rsidR="00B12748" w:rsidRPr="00B12748" w:rsidRDefault="00B12748" w:rsidP="00B94799">
            <w:pPr>
              <w:numPr>
                <w:ilvl w:val="0"/>
                <w:numId w:val="12"/>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formuoti teisingus materialistinės pasaulėžiūros pradmenis;</w:t>
            </w:r>
          </w:p>
          <w:p w:rsidR="00B12748" w:rsidRPr="00B12748" w:rsidRDefault="00B12748" w:rsidP="00B94799">
            <w:pPr>
              <w:numPr>
                <w:ilvl w:val="0"/>
                <w:numId w:val="12"/>
              </w:numPr>
              <w:autoSpaceDE w:val="0"/>
              <w:autoSpaceDN w:val="0"/>
              <w:adjustRightInd w:val="0"/>
              <w:ind w:left="0" w:firstLine="720"/>
              <w:jc w:val="left"/>
              <w:rPr>
                <w:rFonts w:eastAsia="Times New Roman" w:cs="Times New Roman"/>
                <w:szCs w:val="24"/>
                <w:lang w:val="lt-LT" w:eastAsia="lt-LT" w:bidi="lo-LA"/>
              </w:rPr>
            </w:pPr>
            <w:r w:rsidRPr="00B12748">
              <w:rPr>
                <w:rFonts w:eastAsia="Calibri" w:cs="Times New Roman"/>
                <w:szCs w:val="24"/>
                <w:lang w:val="lt-LT" w:eastAsia="lt-LT" w:bidi="lo-LA"/>
              </w:rPr>
              <w:t xml:space="preserve">lavinti vaikų dėmesį, atmintį, pastabumą, ugdyti drausmingumą, </w:t>
            </w:r>
            <w:r w:rsidRPr="00B12748">
              <w:rPr>
                <w:rFonts w:eastAsia="Calibri" w:cs="Times New Roman"/>
                <w:szCs w:val="24"/>
                <w:lang w:val="lt-LT" w:eastAsia="lt-LT" w:bidi="lo-LA"/>
              </w:rPr>
              <w:lastRenderedPageBreak/>
              <w:t>tvar</w:t>
            </w:r>
            <w:r w:rsidRPr="00B12748">
              <w:rPr>
                <w:rFonts w:eastAsia="Calibri" w:cs="Times New Roman"/>
                <w:szCs w:val="24"/>
                <w:lang w:val="lt-LT" w:eastAsia="lt-LT" w:bidi="lo-LA"/>
              </w:rPr>
              <w:softHyphen/>
            </w:r>
            <w:r w:rsidRPr="00B12748">
              <w:rPr>
                <w:rFonts w:eastAsia="Calibri" w:cs="Arial"/>
                <w:szCs w:val="24"/>
                <w:lang w:val="lt-LT" w:eastAsia="lt-LT" w:bidi="lo-LA"/>
              </w:rPr>
              <w:t>tingumą,</w:t>
            </w:r>
            <w:r w:rsidRPr="00B12748">
              <w:rPr>
                <w:rFonts w:eastAsia="Calibri" w:cs="Arial"/>
                <w:i/>
                <w:iCs/>
                <w:szCs w:val="24"/>
                <w:lang w:val="lt-LT" w:eastAsia="lt-LT" w:bidi="lo-LA"/>
              </w:rPr>
              <w:t xml:space="preserve"> </w:t>
            </w:r>
            <w:r w:rsidRPr="00B12748">
              <w:rPr>
                <w:rFonts w:eastAsia="Calibri" w:cs="Times New Roman"/>
                <w:szCs w:val="24"/>
                <w:lang w:val="lt-LT" w:eastAsia="lt-LT" w:bidi="lo-LA"/>
              </w:rPr>
              <w:t>kolektyviškumą, teisingą gėrio ir grožio supratimą.</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lastRenderedPageBreak/>
              <w:t>Muzikos klausymas</w:t>
            </w:r>
          </w:p>
        </w:tc>
        <w:tc>
          <w:tcPr>
            <w:tcW w:w="8109" w:type="dxa"/>
          </w:tcPr>
          <w:p w:rsidR="00B12748" w:rsidRPr="00B12748" w:rsidRDefault="00B12748" w:rsidP="00B94799">
            <w:pPr>
              <w:autoSpaceDE w:val="0"/>
              <w:autoSpaceDN w:val="0"/>
              <w:adjustRightInd w:val="0"/>
              <w:ind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Muzikos klausymo uždaviniai:</w:t>
            </w:r>
          </w:p>
          <w:p w:rsidR="00B12748" w:rsidRPr="00B12748" w:rsidRDefault="00B12748" w:rsidP="00B94799">
            <w:pPr>
              <w:numPr>
                <w:ilvl w:val="0"/>
                <w:numId w:val="11"/>
              </w:numPr>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išmokyti vaikus klausytis muzikos ir nors primityviai ją suprasti;</w:t>
            </w:r>
          </w:p>
          <w:p w:rsidR="00B12748" w:rsidRPr="00B12748" w:rsidRDefault="00B12748" w:rsidP="00B94799">
            <w:pPr>
              <w:numPr>
                <w:ilvl w:val="0"/>
                <w:numId w:val="11"/>
              </w:numPr>
              <w:tabs>
                <w:tab w:val="left" w:pos="691"/>
              </w:tabs>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ugdyti estetinius vaiko jausmus ir tikrojo grožio bei meno supratimą;</w:t>
            </w:r>
          </w:p>
          <w:p w:rsidR="00B12748" w:rsidRPr="00B12748" w:rsidRDefault="00B12748" w:rsidP="00B94799">
            <w:pPr>
              <w:numPr>
                <w:ilvl w:val="0"/>
                <w:numId w:val="11"/>
              </w:numPr>
              <w:tabs>
                <w:tab w:val="left" w:pos="691"/>
              </w:tabs>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klausyti įvairių instrumentų skambesio ir atpažinti;</w:t>
            </w:r>
          </w:p>
          <w:p w:rsidR="00B12748" w:rsidRPr="00B12748" w:rsidRDefault="00B12748" w:rsidP="00B94799">
            <w:pPr>
              <w:numPr>
                <w:ilvl w:val="0"/>
                <w:numId w:val="11"/>
              </w:numPr>
              <w:tabs>
                <w:tab w:val="left" w:pos="691"/>
              </w:tabs>
              <w:autoSpaceDE w:val="0"/>
              <w:autoSpaceDN w:val="0"/>
              <w:adjustRightInd w:val="0"/>
              <w:ind w:left="0" w:firstLine="720"/>
              <w:jc w:val="left"/>
              <w:rPr>
                <w:rFonts w:eastAsia="Times New Roman" w:cs="Times New Roman"/>
                <w:szCs w:val="24"/>
                <w:lang w:val="lt-LT" w:eastAsia="lt-LT" w:bidi="lo-LA"/>
              </w:rPr>
            </w:pPr>
            <w:r w:rsidRPr="00B12748">
              <w:rPr>
                <w:rFonts w:eastAsia="Times New Roman" w:cs="Times New Roman"/>
                <w:szCs w:val="24"/>
                <w:lang w:val="lt-LT" w:eastAsia="lt-LT" w:bidi="lo-LA"/>
              </w:rPr>
              <w:t>vystyti vaiko muzikinius sugebėjimus - muzikinę klausą ir atmintį;</w:t>
            </w:r>
          </w:p>
          <w:p w:rsidR="00B12748" w:rsidRPr="00B12748" w:rsidRDefault="00B12748" w:rsidP="00B94799">
            <w:pPr>
              <w:numPr>
                <w:ilvl w:val="0"/>
                <w:numId w:val="11"/>
              </w:numPr>
              <w:tabs>
                <w:tab w:val="left" w:pos="691"/>
              </w:tabs>
              <w:autoSpaceDE w:val="0"/>
              <w:autoSpaceDN w:val="0"/>
              <w:adjustRightInd w:val="0"/>
              <w:ind w:left="0" w:firstLine="720"/>
              <w:jc w:val="left"/>
              <w:rPr>
                <w:rFonts w:eastAsia="Times New Roman" w:cs="Times New Roman"/>
                <w:szCs w:val="24"/>
                <w:lang w:val="lt-LT" w:eastAsia="lt-LT" w:bidi="lo-LA"/>
              </w:rPr>
            </w:pPr>
            <w:r w:rsidRPr="00B12748">
              <w:rPr>
                <w:rFonts w:eastAsia="Calibri" w:cs="Times New Roman"/>
                <w:szCs w:val="24"/>
                <w:lang w:val="lt-LT" w:eastAsia="lt-LT" w:bidi="lo-LA"/>
              </w:rPr>
              <w:t>plėsti vaiko muzikinių žinių akiratį, palaipsniui supažindinti jį su įvairesnėmis muzikos išraiškos priemonėmis, su muzikos literatūra.</w:t>
            </w:r>
          </w:p>
        </w:tc>
      </w:tr>
      <w:tr w:rsidR="00B12748" w:rsidRPr="00941B97" w:rsidTr="00B12748">
        <w:tc>
          <w:tcPr>
            <w:tcW w:w="1951"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Grojimas</w:t>
            </w:r>
          </w:p>
        </w:tc>
        <w:tc>
          <w:tcPr>
            <w:tcW w:w="8109" w:type="dxa"/>
          </w:tcPr>
          <w:p w:rsidR="00B12748" w:rsidRPr="00B12748" w:rsidRDefault="00B12748" w:rsidP="00B94799">
            <w:pPr>
              <w:ind w:firstLine="720"/>
              <w:jc w:val="left"/>
              <w:rPr>
                <w:rFonts w:eastAsia="Calibri" w:cs="Times New Roman"/>
                <w:b/>
                <w:bCs/>
                <w:iCs/>
                <w:szCs w:val="24"/>
                <w:lang w:val="lt-LT"/>
              </w:rPr>
            </w:pPr>
            <w:r w:rsidRPr="00B12748">
              <w:rPr>
                <w:rFonts w:eastAsia="Calibri" w:cs="Times New Roman"/>
                <w:szCs w:val="24"/>
                <w:lang w:val="lt-LT"/>
              </w:rPr>
              <w:t>Grojimas instrumentais labai padeda ugdyti ritmo pajautimą, vaizduotę, melodinę klausą, muzikinę atmintį bei mokinių kūrybinę saviraišką. Taip pat grojant instrumentais visas turimas muzikos teorijas žinias visi mokiniai gali pritaikyti praktikoje. Tuo būdu grojimas instrumentais tampa ne tik vaizdinė-iliustracinė, bet ir sąmoningumą ugdanti priemonė.</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Imame paprasčiausius ritminius ir melodinius instrumentus (akmenukai, įvairios medinės ir metalinės lazdelės, uždaros dėžutės su smėliu ar žirniais, riešutų kevalai ir kt.).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Juos naudojant siūloma tokia veikla: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a) instrumentais atlikti ritminius aido tipo diktantus;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b) pritaikyti pritarimą dainoms;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c) instrumentais pabrėžti stipriąsias takto dalis;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d) naudojant vieną ar kitą instrumentą ieškoti garso išgavimo būdų įvairovės (švelniai braukiant, intensyviai trinant, smarkiai ar atsargiai suduodant);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e) remiantis atrastais veiksmais vesti dialogą tarp mokytojo ir mokinių, mokinio ir mokinio (kreipimasis į pasirinktą mokinį, mokytojas trina lazdeles, jomis suduoda tyliai ir kelis kartus garsiai, o mokinys atsakydamas bando pakartoti arba savaip improvizuoja);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f) suklasifikuoti turimus instrumentus pagal garso išgavimo būdą (mušamieji, pučiamieji), medžiaginę prigimtį (mediniai, metaliniai, stikliniai ir kt.) ir atlikti pratimus, kai atskiros grupės improvizuoja pagal rodomus skirtingus grafinius piešinius; </w:t>
            </w:r>
          </w:p>
          <w:p w:rsidR="00B12748" w:rsidRPr="00B12748" w:rsidRDefault="00B12748" w:rsidP="00B94799">
            <w:pPr>
              <w:ind w:firstLine="720"/>
              <w:jc w:val="left"/>
              <w:rPr>
                <w:rFonts w:eastAsia="Calibri" w:cs="Times New Roman"/>
                <w:szCs w:val="24"/>
                <w:lang w:val="lt-LT"/>
              </w:rPr>
            </w:pPr>
            <w:r w:rsidRPr="00B12748">
              <w:rPr>
                <w:rFonts w:eastAsia="Calibri" w:cs="Times New Roman"/>
                <w:szCs w:val="24"/>
                <w:lang w:val="lt-LT"/>
              </w:rPr>
              <w:t xml:space="preserve">g) improvizuotu grojimu išreikšti pačių nupieštų piešinių ar nurodytą nuotaiką (liūdesį, džiaugsmą, pakilimą), išmoktos dainos ar klausyto kūrinio idėją. </w:t>
            </w:r>
          </w:p>
          <w:p w:rsidR="00B12748" w:rsidRPr="00B12748" w:rsidRDefault="00B12748" w:rsidP="00B94799">
            <w:pPr>
              <w:ind w:firstLine="720"/>
              <w:jc w:val="left"/>
              <w:rPr>
                <w:rFonts w:eastAsia="Times New Roman" w:cs="Times New Roman"/>
                <w:szCs w:val="24"/>
                <w:lang w:val="lt-LT" w:eastAsia="lt-LT"/>
              </w:rPr>
            </w:pPr>
          </w:p>
        </w:tc>
      </w:tr>
    </w:tbl>
    <w:p w:rsidR="00B12748" w:rsidRPr="00B12748" w:rsidRDefault="00B12748" w:rsidP="00B12748">
      <w:pPr>
        <w:spacing w:after="0" w:line="240" w:lineRule="auto"/>
        <w:rPr>
          <w:rFonts w:eastAsia="Times New Roman"/>
          <w:b/>
          <w:sz w:val="28"/>
          <w:szCs w:val="28"/>
          <w:lang w:val="lt-LT"/>
        </w:rPr>
      </w:pPr>
    </w:p>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0" w:type="auto"/>
        <w:tblLook w:val="04A0" w:firstRow="1" w:lastRow="0" w:firstColumn="1" w:lastColumn="0" w:noHBand="0" w:noVBand="1"/>
      </w:tblPr>
      <w:tblGrid>
        <w:gridCol w:w="2718"/>
        <w:gridCol w:w="7455"/>
      </w:tblGrid>
      <w:tr w:rsidR="00B12748" w:rsidRPr="00B12748" w:rsidTr="00B12748">
        <w:tc>
          <w:tcPr>
            <w:tcW w:w="10173" w:type="dxa"/>
            <w:gridSpan w:val="2"/>
          </w:tcPr>
          <w:p w:rsidR="00B12748" w:rsidRPr="00B12748" w:rsidRDefault="00B12748" w:rsidP="00B12748">
            <w:pPr>
              <w:rPr>
                <w:rFonts w:eastAsia="Times New Roman" w:cs="Times New Roman"/>
                <w:b/>
                <w:caps/>
                <w:szCs w:val="24"/>
                <w:lang w:val="lt-LT" w:eastAsia="lt-LT"/>
              </w:rPr>
            </w:pPr>
            <w:r w:rsidRPr="00B12748">
              <w:rPr>
                <w:rFonts w:eastAsia="Times New Roman" w:cs="Times New Roman"/>
                <w:b/>
                <w:caps/>
                <w:szCs w:val="24"/>
                <w:lang w:val="lt-LT" w:eastAsia="lt-LT"/>
              </w:rPr>
              <w:t>3. Bendrosios kompetencijos</w:t>
            </w:r>
          </w:p>
        </w:tc>
      </w:tr>
      <w:tr w:rsidR="00B12748" w:rsidRPr="00941B97" w:rsidTr="00B12748">
        <w:tc>
          <w:tcPr>
            <w:tcW w:w="2718" w:type="dxa"/>
          </w:tcPr>
          <w:p w:rsidR="00B12748" w:rsidRPr="00B12748" w:rsidRDefault="00B12748" w:rsidP="00B12748">
            <w:pPr>
              <w:jc w:val="both"/>
              <w:rPr>
                <w:rFonts w:eastAsia="Times New Roman" w:cs="Times New Roman"/>
                <w:b/>
                <w:caps/>
                <w:sz w:val="20"/>
                <w:szCs w:val="20"/>
                <w:lang w:val="lt-LT" w:eastAsia="lt-LT"/>
              </w:rPr>
            </w:pPr>
            <w:r w:rsidRPr="00B12748">
              <w:rPr>
                <w:rFonts w:eastAsia="Times New Roman" w:cs="Times New Roman"/>
                <w:b/>
                <w:caps/>
                <w:sz w:val="20"/>
                <w:szCs w:val="20"/>
                <w:lang w:val="lt-LT" w:eastAsia="lt-LT"/>
              </w:rPr>
              <w:t>Mokėjimo mokytis:</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savarankiškas, už savo mokymąsi atsakingas žmogus, kuris geba kelti ir pasiekti mokymosi tikslus, suvokti mokymosi visą gyvenimą svarbą.</w:t>
            </w:r>
          </w:p>
        </w:tc>
      </w:tr>
      <w:tr w:rsidR="00B12748" w:rsidRPr="00941B97" w:rsidTr="00B12748">
        <w:tc>
          <w:tcPr>
            <w:tcW w:w="2718" w:type="dxa"/>
          </w:tcPr>
          <w:p w:rsidR="00B12748" w:rsidRPr="00B12748" w:rsidRDefault="00B12748" w:rsidP="00B12748">
            <w:pPr>
              <w:jc w:val="both"/>
              <w:rPr>
                <w:rFonts w:eastAsia="Times New Roman" w:cs="Times New Roman"/>
                <w:b/>
                <w:caps/>
                <w:sz w:val="20"/>
                <w:szCs w:val="20"/>
                <w:lang w:val="lt-LT" w:eastAsia="lt-LT"/>
              </w:rPr>
            </w:pPr>
            <w:r w:rsidRPr="00B12748">
              <w:rPr>
                <w:rFonts w:eastAsia="Times New Roman" w:cs="Times New Roman"/>
                <w:b/>
                <w:caps/>
                <w:sz w:val="20"/>
                <w:szCs w:val="20"/>
                <w:lang w:val="lt-LT" w:eastAsia="lt-LT"/>
              </w:rPr>
              <w:t>Komunikavimo:</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mokantis bendrauti, gebantis keistis informacija žmogus, valdantis žodinius ir nežodinius (ženklų, kūno kalbos, garsų ir kt.) informacijos perteikimo, gavimo ir supratimo būdus.</w:t>
            </w:r>
          </w:p>
        </w:tc>
      </w:tr>
      <w:tr w:rsidR="00B12748" w:rsidRPr="00941B97" w:rsidTr="00B12748">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t>Pažinimo:</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smalsus žmogus, kuriam rūpi patirti pažinimo džiaugsmą, perprasti naujus dalykus.</w:t>
            </w:r>
          </w:p>
        </w:tc>
      </w:tr>
      <w:tr w:rsidR="00B12748" w:rsidRPr="00941B97" w:rsidTr="00B12748">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t>Socialinė:</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sąmoningas, atsakingas ir aktyvus bendruomenės narys, gerbiantis kitus asmenis, mokantis tinkamai su jais bendrauti ir bendradarbiauti.   </w:t>
            </w:r>
          </w:p>
        </w:tc>
      </w:tr>
      <w:tr w:rsidR="00B12748" w:rsidRPr="00941B97" w:rsidTr="00B12748">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lastRenderedPageBreak/>
              <w:t>Iniciatyvumo ir kūrybingumo:</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žmogus, pasitikintis savo kūrybinėmis galiomis, gebantis naujai pritaikyti turimą informaciją, kelti naujų idėjų ir jas realizuoti.</w:t>
            </w:r>
          </w:p>
        </w:tc>
      </w:tr>
      <w:tr w:rsidR="00B12748" w:rsidRPr="00941B97" w:rsidTr="00B12748">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t>Asmeninė:</w:t>
            </w:r>
          </w:p>
        </w:tc>
        <w:tc>
          <w:tcPr>
            <w:tcW w:w="7455"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orus, savimi pasitikintis, sąžiningas ir atsakingas žmogus,nebijantis susidurti su sunkumais, mokantis juos įveikti, vertinti save ir savo poelgius.  </w:t>
            </w:r>
          </w:p>
        </w:tc>
      </w:tr>
      <w:tr w:rsidR="00B12748" w:rsidRPr="00941B97" w:rsidTr="00B12748">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t>Sveikatos saugojimo kompetencija:</w:t>
            </w:r>
          </w:p>
        </w:tc>
        <w:tc>
          <w:tcPr>
            <w:tcW w:w="7455" w:type="dxa"/>
          </w:tcPr>
          <w:p w:rsidR="00B12748" w:rsidRPr="00B12748" w:rsidRDefault="00B12748" w:rsidP="00B12748">
            <w:pPr>
              <w:jc w:val="both"/>
              <w:rPr>
                <w:rFonts w:eastAsia="Times New Roman" w:cs="Times New Roman"/>
                <w:szCs w:val="24"/>
                <w:lang w:val="lt-LT"/>
              </w:rPr>
            </w:pPr>
            <w:r w:rsidRPr="00B12748">
              <w:rPr>
                <w:rFonts w:eastAsia="Times New Roman" w:cs="Times New Roman"/>
                <w:b/>
                <w:bCs/>
                <w:szCs w:val="24"/>
                <w:lang w:val="lt-LT"/>
              </w:rPr>
              <w:t xml:space="preserve">sveikai gyventi, saugiai judėti ir veikti. </w:t>
            </w:r>
            <w:r w:rsidRPr="00B12748">
              <w:rPr>
                <w:rFonts w:eastAsia="Times New Roman" w:cs="Times New Roman"/>
                <w:szCs w:val="24"/>
                <w:lang w:val="lt-LT"/>
              </w:rPr>
              <w:t>Ikimokykliniais metais dėmesys teikiamas sveikatos saugojimo ir fiziniams gebėjimams lavinti, kuomet vaikas geba būti aktyvus, judrus, bet prireikus sukaupia dėmesį, geba jausti ir valdyti savo kūną, eidamas, šliauždamas, ropodamas, lipdamas, šokinėdamas. Vaikas susiformuoja nuostatą, kad būtina daug judėti, būti aktyviam, kad augtų sveikas. Tai garantuoja mažyliui lengvesnį prisitaikymą prie mokymosi mokykloje sąlygų, padeda greičiau adaptuotis naujoje aplinkoje, moko atsipalaiduoti, darbą derinti su poilsiu, stiprinti sveikatą. Vaikui augant ir aktyviai judant, tobulėja viso kūno judesiai. Ikimokyklinis raidos laikotarpis neretai lemia ir tolesnio mažylio mokymo(si) mokykloje sėkmę.</w:t>
            </w:r>
          </w:p>
        </w:tc>
      </w:tr>
      <w:tr w:rsidR="00B12748" w:rsidRPr="00941B97" w:rsidTr="00B12748">
        <w:trPr>
          <w:trHeight w:val="3192"/>
        </w:trPr>
        <w:tc>
          <w:tcPr>
            <w:tcW w:w="2718" w:type="dxa"/>
          </w:tcPr>
          <w:p w:rsidR="00B12748" w:rsidRPr="00B12748" w:rsidRDefault="00B12748" w:rsidP="00B12748">
            <w:pPr>
              <w:rPr>
                <w:rFonts w:eastAsia="Times New Roman" w:cs="Times New Roman"/>
                <w:b/>
                <w:caps/>
                <w:sz w:val="20"/>
                <w:szCs w:val="20"/>
                <w:lang w:val="lt-LT" w:eastAsia="lt-LT"/>
              </w:rPr>
            </w:pPr>
            <w:r w:rsidRPr="00B12748">
              <w:rPr>
                <w:rFonts w:eastAsia="Times New Roman" w:cs="Times New Roman"/>
                <w:b/>
                <w:caps/>
                <w:sz w:val="20"/>
                <w:szCs w:val="20"/>
                <w:lang w:val="lt-LT" w:eastAsia="lt-LT"/>
              </w:rPr>
              <w:t>Meninė kompetencija:</w:t>
            </w:r>
          </w:p>
        </w:tc>
        <w:tc>
          <w:tcPr>
            <w:tcW w:w="7455" w:type="dxa"/>
          </w:tcPr>
          <w:p w:rsidR="00B12748" w:rsidRPr="00B12748" w:rsidRDefault="00B12748" w:rsidP="00B12748">
            <w:pPr>
              <w:jc w:val="both"/>
              <w:rPr>
                <w:rFonts w:eastAsia="Times New Roman" w:cs="Times New Roman"/>
                <w:szCs w:val="24"/>
                <w:lang w:val="lt-LT"/>
              </w:rPr>
            </w:pPr>
            <w:r w:rsidRPr="00B12748">
              <w:rPr>
                <w:rFonts w:eastAsia="Times New Roman" w:cs="Times New Roman"/>
                <w:b/>
                <w:bCs/>
                <w:szCs w:val="24"/>
                <w:lang w:val="lt-LT"/>
              </w:rPr>
              <w:t xml:space="preserve">įsivaizduoti, pajausti, kurti, grožėtis. </w:t>
            </w:r>
            <w:r w:rsidRPr="00B12748">
              <w:rPr>
                <w:rFonts w:eastAsia="Times New Roman" w:cs="Times New Roman"/>
                <w:szCs w:val="24"/>
                <w:lang w:val="lt-LT"/>
              </w:rPr>
              <w:t>Menas laikomas tam tikra kalba ir komunikacijos priemone, kuriai suprasti bei vartoti reikia meninės ir estetinės kompetencijos. Visos meno sritys (šokis, vaidyba, muzika, dailė) – svarbios mažylio intelekto raidai, jo meninių, pažintinių, sveikatos saugojimo ir socialinių gebėjimų sklaidai.</w:t>
            </w:r>
          </w:p>
          <w:p w:rsidR="00B12748" w:rsidRPr="00B12748" w:rsidRDefault="00B12748" w:rsidP="00B12748">
            <w:pPr>
              <w:jc w:val="both"/>
              <w:rPr>
                <w:rFonts w:eastAsia="Times New Roman" w:cs="Times New Roman"/>
                <w:szCs w:val="24"/>
                <w:lang w:val="lt-LT"/>
              </w:rPr>
            </w:pPr>
            <w:r w:rsidRPr="00B12748">
              <w:rPr>
                <w:rFonts w:eastAsia="Times New Roman" w:cs="Times New Roman"/>
                <w:szCs w:val="24"/>
                <w:lang w:val="lt-LT"/>
              </w:rPr>
              <w:t>Meninė ikimokyklinuko kompetencija – tai atvirumas estetiniams įspūdžiams, jautrumas gamtos, vaikų, supančios aplinkos ir meno kūrinių grožiui, poreikis išreikšti save meno kalba, gebėjimas tyrinėti įvairias meninės raiškos priemones, spontaniškai reikšti savo nuotaiką, jausmus, mintis ir santykį su pasauliu, atrasti individualų, savitą raiškos stilių, gebėjimas kurti vaizduojant, muzikuojant, šokant, vaidinant, žaidžiant.</w:t>
            </w:r>
          </w:p>
        </w:tc>
      </w:tr>
    </w:tbl>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0" w:type="auto"/>
        <w:tblLook w:val="04A0" w:firstRow="1" w:lastRow="0" w:firstColumn="1" w:lastColumn="0" w:noHBand="0" w:noVBand="1"/>
      </w:tblPr>
      <w:tblGrid>
        <w:gridCol w:w="1790"/>
        <w:gridCol w:w="8398"/>
      </w:tblGrid>
      <w:tr w:rsidR="00B12748" w:rsidRPr="00B12748" w:rsidTr="00B12748">
        <w:tc>
          <w:tcPr>
            <w:tcW w:w="828" w:type="dxa"/>
          </w:tcPr>
          <w:p w:rsidR="00B12748" w:rsidRPr="00B12748" w:rsidRDefault="00B12748" w:rsidP="00B12748">
            <w:pPr>
              <w:jc w:val="both"/>
              <w:rPr>
                <w:rFonts w:eastAsia="Times New Roman" w:cs="Times New Roman"/>
                <w:b/>
                <w:szCs w:val="24"/>
                <w:lang w:val="lt-LT" w:eastAsia="lt-LT"/>
              </w:rPr>
            </w:pPr>
            <w:r w:rsidRPr="00B12748">
              <w:rPr>
                <w:rFonts w:eastAsia="Times New Roman" w:cs="Times New Roman"/>
                <w:b/>
                <w:szCs w:val="24"/>
                <w:lang w:val="lt-LT" w:eastAsia="lt-LT"/>
              </w:rPr>
              <w:t>GRUPĖ</w:t>
            </w:r>
          </w:p>
        </w:tc>
        <w:tc>
          <w:tcPr>
            <w:tcW w:w="8748"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 xml:space="preserve">3.1 UGDOMOS KOMPETENCIJOS </w:t>
            </w: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KIŠKUČIAI</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b/>
                <w:szCs w:val="24"/>
                <w:lang w:val="lt-LT" w:eastAsia="lt-LT"/>
              </w:rPr>
              <w:t>Prioritetinė:</w:t>
            </w:r>
            <w:r w:rsidRPr="00B12748">
              <w:rPr>
                <w:rFonts w:eastAsia="Times New Roman" w:cs="Times New Roman"/>
                <w:szCs w:val="24"/>
                <w:lang w:val="lt-LT" w:eastAsia="lt-LT"/>
              </w:rPr>
              <w:t xml:space="preserve"> Meninė kompetencija.</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Komunikavimo, Pažinimo, Socialinė, Sveikatos saugojimo.</w:t>
            </w: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BORUŽĖLĖS</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b/>
                <w:szCs w:val="24"/>
                <w:lang w:val="lt-LT" w:eastAsia="lt-LT"/>
              </w:rPr>
              <w:t>Prioritetinė:</w:t>
            </w:r>
            <w:r w:rsidRPr="00B12748">
              <w:rPr>
                <w:rFonts w:eastAsia="Times New Roman" w:cs="Times New Roman"/>
                <w:szCs w:val="24"/>
                <w:lang w:val="lt-LT" w:eastAsia="lt-LT"/>
              </w:rPr>
              <w:t xml:space="preserve"> Meninė kompetencija.</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Komunikavimo, Pažinimo, Socialinė, Iniciatyvumo ir kūrybingumo, Asmeninė, Sveikatos saugojimo.</w:t>
            </w: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BITUTĖS</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b/>
                <w:szCs w:val="24"/>
                <w:lang w:val="lt-LT" w:eastAsia="lt-LT"/>
              </w:rPr>
              <w:t>Prioritetinė:</w:t>
            </w:r>
            <w:r w:rsidRPr="00B12748">
              <w:rPr>
                <w:rFonts w:eastAsia="Times New Roman" w:cs="Times New Roman"/>
                <w:szCs w:val="24"/>
                <w:lang w:val="lt-LT" w:eastAsia="lt-LT"/>
              </w:rPr>
              <w:t xml:space="preserve"> Meninė kompetencija.</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Komunikavimo, Pažinimo, Socialinė, Iniciatyvumo ir kūrybingumo, Asmeninė, Sveikatos saugojimo.</w:t>
            </w:r>
          </w:p>
        </w:tc>
      </w:tr>
      <w:tr w:rsidR="00B12748" w:rsidRPr="00941B97"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b/>
                <w:szCs w:val="24"/>
                <w:lang w:val="lt-LT" w:eastAsia="lt-LT"/>
              </w:rPr>
              <w:t>Prioritetinė:</w:t>
            </w:r>
            <w:r w:rsidRPr="00B12748">
              <w:rPr>
                <w:rFonts w:eastAsia="Times New Roman" w:cs="Times New Roman"/>
                <w:szCs w:val="24"/>
                <w:lang w:val="lt-LT" w:eastAsia="lt-LT"/>
              </w:rPr>
              <w:t xml:space="preserve"> Meninė kompetencija.</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Mokėjimo mokytis, Komunikavimo, Pažinimo, Socialinė, Iniciatyvumo ir kūrybingumo, Asmeninė, Sveikatos saugojimo.</w:t>
            </w:r>
            <w:r w:rsidRPr="00B12748">
              <w:rPr>
                <w:rFonts w:eastAsia="Times New Roman" w:cs="Times New Roman"/>
                <w:szCs w:val="24"/>
                <w:lang w:val="lt-LT" w:eastAsia="lt-LT"/>
              </w:rPr>
              <w:tab/>
            </w:r>
          </w:p>
        </w:tc>
      </w:tr>
    </w:tbl>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0" w:type="auto"/>
        <w:tblLook w:val="04A0" w:firstRow="1" w:lastRow="0" w:firstColumn="1" w:lastColumn="0" w:noHBand="0" w:noVBand="1"/>
      </w:tblPr>
      <w:tblGrid>
        <w:gridCol w:w="1790"/>
        <w:gridCol w:w="8398"/>
      </w:tblGrid>
      <w:tr w:rsidR="00B12748" w:rsidRPr="00B12748" w:rsidTr="00B12748">
        <w:tc>
          <w:tcPr>
            <w:tcW w:w="828" w:type="dxa"/>
          </w:tcPr>
          <w:p w:rsidR="00B12748" w:rsidRPr="00B12748" w:rsidRDefault="00B12748" w:rsidP="00B12748">
            <w:pPr>
              <w:jc w:val="both"/>
              <w:rPr>
                <w:rFonts w:eastAsia="Times New Roman" w:cs="Times New Roman"/>
                <w:b/>
                <w:szCs w:val="24"/>
                <w:lang w:val="lt-LT" w:eastAsia="lt-LT"/>
              </w:rPr>
            </w:pPr>
            <w:r w:rsidRPr="00B12748">
              <w:rPr>
                <w:rFonts w:eastAsia="Times New Roman" w:cs="Times New Roman"/>
                <w:b/>
                <w:szCs w:val="24"/>
                <w:lang w:val="lt-LT" w:eastAsia="lt-LT"/>
              </w:rPr>
              <w:t>GRUPĖ</w:t>
            </w:r>
          </w:p>
        </w:tc>
        <w:tc>
          <w:tcPr>
            <w:tcW w:w="8748"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4. BENDRIEJI GEBĖJIMAI</w:t>
            </w:r>
          </w:p>
        </w:tc>
      </w:tr>
      <w:tr w:rsidR="00B12748" w:rsidRPr="00B12748"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KIŠKUČIAI</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Gebės: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padainuoti nesudėtingas daineles;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pašokti nesudėtingas kompozicijas, ratelius;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susikaupti ir pasiklausyti muziką;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lastRenderedPageBreak/>
              <w:t>bent primityviai suprasti muziką;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pagroti ritminiais instrumentais;</w:t>
            </w:r>
          </w:p>
          <w:p w:rsidR="00B12748" w:rsidRPr="00B12748" w:rsidRDefault="00C52067" w:rsidP="00FE7390">
            <w:pPr>
              <w:numPr>
                <w:ilvl w:val="0"/>
                <w:numId w:val="15"/>
              </w:numPr>
              <w:contextualSpacing/>
              <w:jc w:val="both"/>
              <w:rPr>
                <w:rFonts w:eastAsia="Times New Roman" w:cs="Times New Roman"/>
                <w:szCs w:val="24"/>
                <w:lang w:val="lt-LT" w:eastAsia="lt-LT"/>
              </w:rPr>
            </w:pPr>
            <w:r>
              <w:rPr>
                <w:rFonts w:eastAsia="Times New Roman" w:cs="Times New Roman"/>
                <w:szCs w:val="24"/>
                <w:lang w:val="lt-LT" w:eastAsia="lt-LT"/>
              </w:rPr>
              <w:t>žaisti muzikinius žaidimus.</w:t>
            </w:r>
          </w:p>
        </w:tc>
      </w:tr>
      <w:tr w:rsidR="00B12748" w:rsidRPr="00B12748"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lastRenderedPageBreak/>
              <w:t>BORUŽĖLĖS</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Gebės: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padainuoti nesudėtingas daineles;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pašokti nesudėtingas kompozicijas, ratelius;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susikaupti ir pasiklausyti muziką;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bent primityviai suprasti muziką, papasakoti apie ją;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pagroti ritminiais ir melodiniais instrumentais;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improvizuoti grojant su draugais;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žaisti muzikinius žaidimus;</w:t>
            </w:r>
          </w:p>
          <w:p w:rsidR="00B12748" w:rsidRPr="00B12748" w:rsidRDefault="00C52067" w:rsidP="00FE7390">
            <w:pPr>
              <w:numPr>
                <w:ilvl w:val="0"/>
                <w:numId w:val="15"/>
              </w:numPr>
              <w:contextualSpacing/>
              <w:jc w:val="both"/>
              <w:rPr>
                <w:rFonts w:eastAsia="Times New Roman" w:cs="Times New Roman"/>
                <w:szCs w:val="24"/>
                <w:lang w:val="lt-LT" w:eastAsia="lt-LT"/>
              </w:rPr>
            </w:pPr>
            <w:r>
              <w:rPr>
                <w:rFonts w:eastAsia="Times New Roman" w:cs="Times New Roman"/>
                <w:szCs w:val="24"/>
                <w:lang w:val="lt-LT" w:eastAsia="lt-LT"/>
              </w:rPr>
              <w:t>vaidinti muzikines pasakas.</w:t>
            </w:r>
          </w:p>
        </w:tc>
      </w:tr>
      <w:tr w:rsidR="00B12748" w:rsidRPr="00B12748"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BITUTĖS</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Gebės: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padainuoti sudėtingesnes daineles;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pašokti sudėtingesnes kompozicijas, ratelius;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susikaupti ir pasiklausyti muziką;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bent primityviai suprasti muziką, papasakoti apie ją;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pagroti ritminiais instrumentais;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improvizuoti grojant su draugais;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žaisti muzikinius žaidimus;</w:t>
            </w:r>
          </w:p>
          <w:p w:rsidR="00B12748" w:rsidRPr="00B12748" w:rsidRDefault="00C52067" w:rsidP="00FE7390">
            <w:pPr>
              <w:numPr>
                <w:ilvl w:val="0"/>
                <w:numId w:val="15"/>
              </w:numPr>
              <w:contextualSpacing/>
              <w:jc w:val="both"/>
              <w:rPr>
                <w:rFonts w:eastAsia="Times New Roman" w:cs="Times New Roman"/>
                <w:szCs w:val="24"/>
                <w:lang w:val="lt-LT" w:eastAsia="lt-LT"/>
              </w:rPr>
            </w:pPr>
            <w:r>
              <w:rPr>
                <w:rFonts w:eastAsia="Times New Roman" w:cs="Times New Roman"/>
                <w:szCs w:val="24"/>
                <w:lang w:val="lt-LT" w:eastAsia="lt-LT"/>
              </w:rPr>
              <w:t>vaidinti muzikines pasakas.</w:t>
            </w:r>
          </w:p>
        </w:tc>
      </w:tr>
      <w:tr w:rsidR="00B12748" w:rsidRPr="00B12748" w:rsidTr="00B12748">
        <w:tc>
          <w:tcPr>
            <w:tcW w:w="82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74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Gebės: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padainuoti sudėtingas daineles;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pašokti sudėtingesnes kompozicijas, ratelius;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susikaupti ir pasiklausyti muziką;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bent primityviai suprasti muziką, papasakoti apie ją;</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pagroti ritminiais ir melodiniais instrumentais;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improvizuoti grojant su draugais;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žaisti muzikinius žaidimus;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vaidinti muzikines pasakas;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kurti melodijas,  ritminius motyvus;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išreikšti įvairias nuotaikas paprasčiausiais melodiniais instrumentais;</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dainuoti vienbalses daineles be pritarimo;</w:t>
            </w:r>
          </w:p>
          <w:p w:rsidR="00B12748" w:rsidRPr="00B12748" w:rsidRDefault="00B12748" w:rsidP="00FE7390">
            <w:pPr>
              <w:numPr>
                <w:ilvl w:val="0"/>
                <w:numId w:val="15"/>
              </w:numPr>
              <w:contextualSpacing/>
              <w:jc w:val="both"/>
              <w:rPr>
                <w:rFonts w:eastAsia="Times New Roman" w:cs="Times New Roman"/>
                <w:szCs w:val="24"/>
                <w:lang w:val="lt-LT" w:eastAsia="lt-LT"/>
              </w:rPr>
            </w:pPr>
            <w:r w:rsidRPr="00B12748">
              <w:rPr>
                <w:rFonts w:eastAsia="Times New Roman" w:cs="Times New Roman"/>
                <w:szCs w:val="24"/>
                <w:lang w:val="lt-LT" w:eastAsia="lt-LT"/>
              </w:rPr>
              <w:t>tiksliai int</w:t>
            </w:r>
            <w:r w:rsidR="00C52067">
              <w:rPr>
                <w:rFonts w:eastAsia="Times New Roman" w:cs="Times New Roman"/>
                <w:szCs w:val="24"/>
                <w:lang w:val="lt-LT" w:eastAsia="lt-LT"/>
              </w:rPr>
              <w:t>onuoti ir raiškiai artikuliuoti.</w:t>
            </w:r>
          </w:p>
        </w:tc>
      </w:tr>
    </w:tbl>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10314" w:type="dxa"/>
        <w:tblLook w:val="04A0" w:firstRow="1" w:lastRow="0" w:firstColumn="1" w:lastColumn="0" w:noHBand="0" w:noVBand="1"/>
      </w:tblPr>
      <w:tblGrid>
        <w:gridCol w:w="7398"/>
        <w:gridCol w:w="2916"/>
      </w:tblGrid>
      <w:tr w:rsidR="00B12748" w:rsidRPr="00B12748" w:rsidTr="00B12748">
        <w:tc>
          <w:tcPr>
            <w:tcW w:w="10314" w:type="dxa"/>
            <w:gridSpan w:val="2"/>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5. RENGINIAI</w:t>
            </w:r>
          </w:p>
        </w:tc>
      </w:tr>
      <w:tr w:rsidR="00B12748" w:rsidRPr="00B12748" w:rsidTr="00B12748">
        <w:tc>
          <w:tcPr>
            <w:tcW w:w="7398"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PAVADINIMAS</w:t>
            </w:r>
          </w:p>
        </w:tc>
        <w:tc>
          <w:tcPr>
            <w:tcW w:w="2916"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DATA</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Kalėdos</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2021-12-21</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Vasario 16</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2022-02-15</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Užgavėnės</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2022-03-01</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Velykos </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2022-04-19</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Žemės diena </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2022-03-18</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Motinos diena</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2022-04-29</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Vaikų šventė „Sudie, darželi“</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2022-05-31</w:t>
            </w:r>
          </w:p>
        </w:tc>
      </w:tr>
      <w:tr w:rsidR="00B12748" w:rsidRPr="00B12748" w:rsidTr="00B12748">
        <w:tc>
          <w:tcPr>
            <w:tcW w:w="7398"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Projektinės veiklos vykdymas</w:t>
            </w:r>
          </w:p>
        </w:tc>
        <w:tc>
          <w:tcPr>
            <w:tcW w:w="2916"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202-2022</w:t>
            </w:r>
          </w:p>
        </w:tc>
      </w:tr>
    </w:tbl>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10314" w:type="dxa"/>
        <w:tblLook w:val="04A0" w:firstRow="1" w:lastRow="0" w:firstColumn="1" w:lastColumn="0" w:noHBand="0" w:noVBand="1"/>
      </w:tblPr>
      <w:tblGrid>
        <w:gridCol w:w="1790"/>
        <w:gridCol w:w="8524"/>
      </w:tblGrid>
      <w:tr w:rsidR="00B12748" w:rsidRPr="00B12748" w:rsidTr="00B12748">
        <w:tc>
          <w:tcPr>
            <w:tcW w:w="1790" w:type="dxa"/>
          </w:tcPr>
          <w:p w:rsidR="00B12748" w:rsidRPr="00B12748" w:rsidRDefault="00B12748" w:rsidP="00B12748">
            <w:pPr>
              <w:jc w:val="both"/>
              <w:rPr>
                <w:rFonts w:eastAsia="Times New Roman" w:cs="Times New Roman"/>
                <w:b/>
                <w:szCs w:val="24"/>
                <w:lang w:val="lt-LT" w:eastAsia="lt-LT"/>
              </w:rPr>
            </w:pPr>
            <w:r w:rsidRPr="00B12748">
              <w:rPr>
                <w:rFonts w:eastAsia="Times New Roman" w:cs="Times New Roman"/>
                <w:b/>
                <w:szCs w:val="24"/>
                <w:lang w:val="lt-LT" w:eastAsia="lt-LT"/>
              </w:rPr>
              <w:t>GRUPĖ</w:t>
            </w:r>
          </w:p>
        </w:tc>
        <w:tc>
          <w:tcPr>
            <w:tcW w:w="8524"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 xml:space="preserve">6. DALYVAVIMAS FESTIVALIUOSE, </w:t>
            </w:r>
          </w:p>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lastRenderedPageBreak/>
              <w:t>ŠVENTĖSE UŽ DARŽELIO RIBŲ</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lastRenderedPageBreak/>
              <w:t>KIŠKUČIAI</w:t>
            </w:r>
          </w:p>
        </w:tc>
        <w:tc>
          <w:tcPr>
            <w:tcW w:w="8524" w:type="dxa"/>
          </w:tcPr>
          <w:p w:rsidR="00B12748" w:rsidRPr="00B12748" w:rsidRDefault="00B12748" w:rsidP="00B12748">
            <w:pPr>
              <w:rPr>
                <w:rFonts w:eastAsia="Times New Roman" w:cs="Times New Roman"/>
                <w:szCs w:val="24"/>
                <w:lang w:val="lt-LT" w:eastAsia="lt-LT"/>
              </w:rPr>
            </w:pPr>
            <w:r w:rsidRPr="00B12748">
              <w:rPr>
                <w:rFonts w:eastAsia="Times New Roman" w:cs="Times New Roman"/>
                <w:szCs w:val="24"/>
                <w:lang w:val="lt-LT" w:eastAsia="lt-LT"/>
              </w:rPr>
              <w:t>Nuotoliniu būdu siūlomi renginiai;</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BORUŽĖLĖS</w:t>
            </w:r>
          </w:p>
        </w:tc>
        <w:tc>
          <w:tcPr>
            <w:tcW w:w="8524"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Nuotoliniu būdu siūlomi renginiai;</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BITUTĖS</w:t>
            </w:r>
          </w:p>
        </w:tc>
        <w:tc>
          <w:tcPr>
            <w:tcW w:w="8524"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Nuotoliniu būdu siūlomi renginiai;</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524"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Nuotoliniu būdu siūlomi renginiai;</w:t>
            </w:r>
          </w:p>
        </w:tc>
      </w:tr>
    </w:tbl>
    <w:p w:rsidR="00B12748" w:rsidRPr="00B12748" w:rsidRDefault="00B12748" w:rsidP="00B12748">
      <w:pPr>
        <w:spacing w:after="0" w:line="240" w:lineRule="auto"/>
        <w:rPr>
          <w:rFonts w:eastAsia="Times New Roman" w:cs="Times New Roman"/>
          <w:b/>
          <w:sz w:val="28"/>
          <w:szCs w:val="28"/>
          <w:lang w:val="lt-LT" w:eastAsia="lt-LT"/>
        </w:rPr>
      </w:pPr>
    </w:p>
    <w:tbl>
      <w:tblPr>
        <w:tblStyle w:val="TableGrid6"/>
        <w:tblW w:w="10314" w:type="dxa"/>
        <w:tblLook w:val="04A0" w:firstRow="1" w:lastRow="0" w:firstColumn="1" w:lastColumn="0" w:noHBand="0" w:noVBand="1"/>
      </w:tblPr>
      <w:tblGrid>
        <w:gridCol w:w="1790"/>
        <w:gridCol w:w="8524"/>
      </w:tblGrid>
      <w:tr w:rsidR="00B12748" w:rsidRPr="00B12748" w:rsidTr="00B12748">
        <w:tc>
          <w:tcPr>
            <w:tcW w:w="1790" w:type="dxa"/>
          </w:tcPr>
          <w:p w:rsidR="00B12748" w:rsidRPr="00B12748" w:rsidRDefault="00B12748" w:rsidP="00B12748">
            <w:pPr>
              <w:jc w:val="both"/>
              <w:rPr>
                <w:rFonts w:eastAsia="Times New Roman" w:cs="Times New Roman"/>
                <w:b/>
                <w:szCs w:val="24"/>
                <w:lang w:val="lt-LT" w:eastAsia="lt-LT"/>
              </w:rPr>
            </w:pPr>
            <w:r w:rsidRPr="00B12748">
              <w:rPr>
                <w:rFonts w:eastAsia="Times New Roman" w:cs="Times New Roman"/>
                <w:b/>
                <w:szCs w:val="24"/>
                <w:lang w:val="lt-LT" w:eastAsia="lt-LT"/>
              </w:rPr>
              <w:t>GRUPĖ</w:t>
            </w:r>
          </w:p>
        </w:tc>
        <w:tc>
          <w:tcPr>
            <w:tcW w:w="8524" w:type="dxa"/>
          </w:tcPr>
          <w:p w:rsidR="00B12748" w:rsidRPr="00B12748" w:rsidRDefault="00B12748" w:rsidP="00B12748">
            <w:pPr>
              <w:rPr>
                <w:rFonts w:eastAsia="Times New Roman" w:cs="Times New Roman"/>
                <w:b/>
                <w:szCs w:val="24"/>
                <w:lang w:val="lt-LT" w:eastAsia="lt-LT"/>
              </w:rPr>
            </w:pPr>
            <w:r w:rsidRPr="00B12748">
              <w:rPr>
                <w:rFonts w:eastAsia="Times New Roman" w:cs="Times New Roman"/>
                <w:b/>
                <w:szCs w:val="24"/>
                <w:lang w:val="lt-LT" w:eastAsia="lt-LT"/>
              </w:rPr>
              <w:t>7. PROJEKTINĖ VEIKLA</w:t>
            </w:r>
          </w:p>
        </w:tc>
      </w:tr>
      <w:tr w:rsidR="00B12748" w:rsidRPr="00941B97" w:rsidTr="00B12748">
        <w:tc>
          <w:tcPr>
            <w:tcW w:w="1790" w:type="dxa"/>
          </w:tcPr>
          <w:p w:rsidR="00B12748" w:rsidRPr="00B12748" w:rsidRDefault="00B12748" w:rsidP="00B12748">
            <w:pPr>
              <w:jc w:val="both"/>
              <w:rPr>
                <w:rFonts w:eastAsia="Times New Roman" w:cs="Times New Roman"/>
                <w:szCs w:val="24"/>
                <w:lang w:val="lt-LT" w:eastAsia="lt-LT"/>
              </w:rPr>
            </w:pPr>
          </w:p>
        </w:tc>
        <w:tc>
          <w:tcPr>
            <w:tcW w:w="8524" w:type="dxa"/>
          </w:tcPr>
          <w:p w:rsidR="00B12748" w:rsidRPr="00B12748" w:rsidRDefault="00B12748" w:rsidP="00FE7390">
            <w:pPr>
              <w:numPr>
                <w:ilvl w:val="0"/>
                <w:numId w:val="9"/>
              </w:numPr>
              <w:contextualSpacing/>
              <w:jc w:val="both"/>
              <w:rPr>
                <w:rFonts w:eastAsia="Times New Roman" w:cs="Times New Roman"/>
                <w:szCs w:val="24"/>
                <w:lang w:val="lt-LT" w:eastAsia="lt-LT"/>
              </w:rPr>
            </w:pPr>
            <w:r w:rsidRPr="00B12748">
              <w:rPr>
                <w:rFonts w:eastAsia="Times New Roman" w:cs="Times New Roman"/>
                <w:szCs w:val="24"/>
                <w:lang w:val="lt-LT" w:eastAsia="lt-LT"/>
              </w:rPr>
              <w:t>Vienas Rajono/Miesto ar Respublikinis nuotolinis dalyvavimas;</w:t>
            </w:r>
          </w:p>
          <w:p w:rsidR="00B12748" w:rsidRPr="00B12748" w:rsidRDefault="00B12748" w:rsidP="00FE7390">
            <w:pPr>
              <w:numPr>
                <w:ilvl w:val="0"/>
                <w:numId w:val="9"/>
              </w:numPr>
              <w:contextualSpacing/>
              <w:jc w:val="both"/>
              <w:rPr>
                <w:rFonts w:eastAsia="Times New Roman" w:cs="Times New Roman"/>
                <w:szCs w:val="24"/>
                <w:lang w:val="lt-LT" w:eastAsia="lt-LT"/>
              </w:rPr>
            </w:pPr>
            <w:r w:rsidRPr="00B12748">
              <w:rPr>
                <w:rFonts w:eastAsia="Times New Roman" w:cs="Times New Roman"/>
                <w:szCs w:val="24"/>
                <w:lang w:val="lt-LT" w:eastAsia="lt-LT"/>
              </w:rPr>
              <w:t>Tarptautinis projektas „BeActive - JUDĖK ŠOKIO RITMU 2021“</w:t>
            </w:r>
          </w:p>
          <w:p w:rsidR="00B12748" w:rsidRPr="00B12748" w:rsidRDefault="00B12748" w:rsidP="00FE7390">
            <w:pPr>
              <w:numPr>
                <w:ilvl w:val="0"/>
                <w:numId w:val="9"/>
              </w:numPr>
              <w:contextualSpacing/>
              <w:jc w:val="both"/>
              <w:rPr>
                <w:rFonts w:eastAsia="Times New Roman" w:cs="Times New Roman"/>
                <w:szCs w:val="24"/>
                <w:lang w:val="lt-LT" w:eastAsia="lt-LT"/>
              </w:rPr>
            </w:pPr>
            <w:r w:rsidRPr="00B12748">
              <w:rPr>
                <w:rFonts w:eastAsia="Times New Roman" w:cs="Times New Roman"/>
                <w:szCs w:val="24"/>
                <w:lang w:val="lt-LT" w:eastAsia="lt-LT"/>
              </w:rPr>
              <w:t>Projektas darželyje ir pasiūlymas rajono mastu: „Mano skambantis vėjo varpelis“ (Vasario 21 - kovo 11, o pakabiname Ramybės kampelyje per Žemės dieną kovo 18) darysime kartu su Snežana Stefanovičiene.</w:t>
            </w:r>
          </w:p>
          <w:p w:rsidR="00B12748" w:rsidRPr="00B12748" w:rsidRDefault="00941B97" w:rsidP="00B12748">
            <w:pPr>
              <w:ind w:left="720"/>
              <w:contextualSpacing/>
              <w:jc w:val="both"/>
              <w:rPr>
                <w:rFonts w:eastAsia="Times New Roman" w:cs="Times New Roman"/>
                <w:szCs w:val="24"/>
                <w:lang w:val="lt-LT" w:eastAsia="lt-LT"/>
              </w:rPr>
            </w:pPr>
            <w:hyperlink r:id="rId9" w:history="1">
              <w:r w:rsidR="00B12748" w:rsidRPr="00B12748">
                <w:rPr>
                  <w:rFonts w:eastAsia="Times New Roman" w:cs="Times New Roman"/>
                  <w:color w:val="0563C1" w:themeColor="hyperlink"/>
                  <w:szCs w:val="24"/>
                  <w:u w:val="single"/>
                  <w:lang w:val="lt-LT" w:eastAsia="lt-LT"/>
                </w:rPr>
                <w:t>https://lt.crafts-fair.net/8233588-40-relaxing-wind-chime-ideas-to-fill-your-outdoors-with-beautiful-sounds</w:t>
              </w:r>
            </w:hyperlink>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KIŠKUČIAI</w:t>
            </w:r>
          </w:p>
        </w:tc>
        <w:tc>
          <w:tcPr>
            <w:tcW w:w="8524" w:type="dxa"/>
          </w:tcPr>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Kūrybiškumą skatinanti veikla: 2021-10-22 Saint-Saensas „Žvėrių karnavalas“;</w:t>
            </w:r>
          </w:p>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 xml:space="preserve">Atvira veikla 2020-12-28 „Gerumo arbata“ </w:t>
            </w:r>
          </w:p>
        </w:tc>
      </w:tr>
      <w:tr w:rsidR="00B12748" w:rsidRPr="00941B97"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BORUŽĖLĖS</w:t>
            </w:r>
          </w:p>
        </w:tc>
        <w:tc>
          <w:tcPr>
            <w:tcW w:w="8524" w:type="dxa"/>
          </w:tcPr>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Kūrybiškumą skatinanti veikla: 2021-10-22 Saint-Saensas „Žvėrių karnavalas“;</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Atvira veikla 2020-12-28 „Gerumo arbata“ </w:t>
            </w:r>
          </w:p>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 xml:space="preserve">Savanorystė/Projektas: </w:t>
            </w:r>
            <w:r w:rsidRPr="00B12748">
              <w:rPr>
                <w:rFonts w:eastAsia="Times New Roman" w:cs="Times New Roman"/>
                <w:b/>
                <w:szCs w:val="24"/>
                <w:lang w:val="lt-LT" w:eastAsia="lt-LT"/>
              </w:rPr>
              <w:t>„</w:t>
            </w:r>
            <w:r w:rsidRPr="00B12748">
              <w:rPr>
                <w:b/>
                <w:i/>
                <w:iCs/>
                <w:lang w:val="pl-PL"/>
              </w:rPr>
              <w:t>Idziemy do zoo</w:t>
            </w:r>
            <w:r w:rsidRPr="00B12748">
              <w:rPr>
                <w:rFonts w:cs="Times New Roman"/>
                <w:b/>
                <w:iCs/>
                <w:szCs w:val="24"/>
                <w:lang w:val="pl-PL"/>
              </w:rPr>
              <w:t>”</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BITUTĖS</w:t>
            </w:r>
          </w:p>
        </w:tc>
        <w:tc>
          <w:tcPr>
            <w:tcW w:w="8524" w:type="dxa"/>
          </w:tcPr>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Kūrybiškumą skatinanti veikla: 2021-10-22 Saint-Saensas „Žvėrių karnavalas“;</w:t>
            </w:r>
          </w:p>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Atvira veikla 2020-12-28 „Gerumo arbata“</w:t>
            </w:r>
          </w:p>
        </w:tc>
      </w:tr>
      <w:tr w:rsidR="00B12748" w:rsidRPr="00B12748" w:rsidTr="00B12748">
        <w:tc>
          <w:tcPr>
            <w:tcW w:w="1790" w:type="dxa"/>
          </w:tcPr>
          <w:p w:rsidR="00B12748" w:rsidRPr="00B12748" w:rsidRDefault="00B12748" w:rsidP="00B12748">
            <w:pPr>
              <w:jc w:val="both"/>
              <w:rPr>
                <w:rFonts w:eastAsia="Times New Roman" w:cs="Times New Roman"/>
                <w:szCs w:val="24"/>
                <w:lang w:val="lt-LT" w:eastAsia="lt-LT"/>
              </w:rPr>
            </w:pPr>
            <w:r w:rsidRPr="00B12748">
              <w:rPr>
                <w:rFonts w:eastAsia="Times New Roman" w:cs="Times New Roman"/>
                <w:szCs w:val="24"/>
                <w:lang w:val="lt-LT" w:eastAsia="lt-LT"/>
              </w:rPr>
              <w:t>PELĖDŽIUKAI</w:t>
            </w:r>
          </w:p>
        </w:tc>
        <w:tc>
          <w:tcPr>
            <w:tcW w:w="8524" w:type="dxa"/>
          </w:tcPr>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Kūrybiškumą skatinanti veikla: 2021-10-22 Saint-Saensas „Žvėrių karnavalas“;</w:t>
            </w:r>
          </w:p>
          <w:p w:rsidR="00B12748" w:rsidRPr="00B12748" w:rsidRDefault="00B12748" w:rsidP="00B12748">
            <w:pPr>
              <w:jc w:val="both"/>
              <w:rPr>
                <w:rFonts w:cs="Times New Roman"/>
                <w:bCs/>
                <w:color w:val="000000"/>
                <w:szCs w:val="24"/>
                <w:lang w:val="lt-LT"/>
              </w:rPr>
            </w:pPr>
            <w:r w:rsidRPr="00B12748">
              <w:rPr>
                <w:rFonts w:cs="Times New Roman"/>
                <w:bCs/>
                <w:color w:val="000000"/>
                <w:szCs w:val="24"/>
                <w:lang w:val="lt-LT"/>
              </w:rPr>
              <w:t xml:space="preserve">Atvira veikla 2020-12-28 „Gerumo arbata“ </w:t>
            </w:r>
          </w:p>
        </w:tc>
      </w:tr>
    </w:tbl>
    <w:p w:rsidR="007D656A" w:rsidRPr="00E53402" w:rsidRDefault="007D656A" w:rsidP="00E53402">
      <w:pPr>
        <w:spacing w:after="0" w:line="240" w:lineRule="auto"/>
        <w:jc w:val="right"/>
        <w:rPr>
          <w:rFonts w:cs="Times New Roman"/>
          <w:b/>
          <w:bCs/>
          <w:szCs w:val="24"/>
          <w:lang w:val="pl-PL"/>
        </w:rPr>
      </w:pPr>
    </w:p>
    <w:p w:rsidR="00E53402" w:rsidRDefault="00E53402"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Default="00C52067" w:rsidP="00E53402">
      <w:pPr>
        <w:spacing w:after="0" w:line="240" w:lineRule="auto"/>
        <w:jc w:val="right"/>
        <w:rPr>
          <w:rFonts w:cs="Times New Roman"/>
          <w:b/>
          <w:bCs/>
          <w:szCs w:val="24"/>
          <w:lang w:val="pl-PL"/>
        </w:rPr>
      </w:pPr>
    </w:p>
    <w:p w:rsidR="00C52067" w:rsidRPr="00E53402" w:rsidRDefault="00C52067" w:rsidP="00E53402">
      <w:pPr>
        <w:spacing w:after="0" w:line="240" w:lineRule="auto"/>
        <w:jc w:val="right"/>
        <w:rPr>
          <w:rFonts w:cs="Times New Roman"/>
          <w:b/>
          <w:bCs/>
          <w:szCs w:val="24"/>
          <w:lang w:val="pl-PL"/>
        </w:rPr>
      </w:pPr>
    </w:p>
    <w:p w:rsidR="00E53402" w:rsidRPr="005827CB" w:rsidRDefault="006A0D24" w:rsidP="00E53402">
      <w:pPr>
        <w:tabs>
          <w:tab w:val="left" w:pos="1080"/>
        </w:tabs>
        <w:spacing w:after="0" w:line="276" w:lineRule="auto"/>
        <w:jc w:val="right"/>
        <w:rPr>
          <w:rFonts w:eastAsia="Times New Roman" w:cs="Times New Roman"/>
          <w:b/>
          <w:szCs w:val="24"/>
          <w:lang w:val="lt-LT" w:eastAsia="lt-LT"/>
        </w:rPr>
      </w:pPr>
      <w:r w:rsidRPr="005827CB">
        <w:rPr>
          <w:rFonts w:eastAsia="Times New Roman" w:cs="Times New Roman"/>
          <w:b/>
          <w:szCs w:val="24"/>
          <w:lang w:val="lt-LT" w:eastAsia="lt-LT"/>
        </w:rPr>
        <w:lastRenderedPageBreak/>
        <w:t>Priedas Nr. 6</w:t>
      </w:r>
    </w:p>
    <w:p w:rsidR="005827CB" w:rsidRDefault="005827CB" w:rsidP="0023049F">
      <w:pPr>
        <w:rPr>
          <w:rFonts w:cs="Times New Roman"/>
          <w:b/>
          <w:szCs w:val="24"/>
          <w:lang w:val="pl-PL"/>
        </w:rPr>
      </w:pPr>
    </w:p>
    <w:p w:rsidR="0048578A" w:rsidRDefault="0048578A" w:rsidP="0023049F">
      <w:pPr>
        <w:rPr>
          <w:rFonts w:cs="Times New Roman"/>
          <w:b/>
          <w:szCs w:val="24"/>
          <w:lang w:val="pl-PL"/>
        </w:rPr>
      </w:pPr>
      <w:r w:rsidRPr="005827CB">
        <w:rPr>
          <w:rFonts w:cs="Times New Roman"/>
          <w:b/>
          <w:szCs w:val="24"/>
          <w:lang w:val="pl-PL"/>
        </w:rPr>
        <w:t>VAIKO GE</w:t>
      </w:r>
      <w:r w:rsidR="0023049F" w:rsidRPr="005827CB">
        <w:rPr>
          <w:rFonts w:cs="Times New Roman"/>
          <w:b/>
          <w:szCs w:val="24"/>
          <w:lang w:val="pl-PL"/>
        </w:rPr>
        <w:t xml:space="preserve">ROVĖS KOMISIJOS VEIKLOS PLANAS </w:t>
      </w:r>
    </w:p>
    <w:p w:rsidR="005827CB" w:rsidRPr="005827CB" w:rsidRDefault="005827CB" w:rsidP="0023049F">
      <w:pPr>
        <w:rPr>
          <w:rFonts w:cs="Times New Roman"/>
          <w:b/>
          <w:szCs w:val="24"/>
          <w:lang w:val="pl-PL"/>
        </w:rPr>
      </w:pPr>
    </w:p>
    <w:p w:rsidR="0048578A" w:rsidRPr="00C52067" w:rsidRDefault="00BD0B7E" w:rsidP="00BD0B7E">
      <w:pPr>
        <w:jc w:val="left"/>
        <w:rPr>
          <w:rFonts w:cs="Times New Roman"/>
          <w:b/>
          <w:szCs w:val="24"/>
          <w:lang w:val="pl-PL"/>
        </w:rPr>
      </w:pPr>
      <w:r>
        <w:rPr>
          <w:rFonts w:cs="Times New Roman"/>
          <w:b/>
          <w:szCs w:val="24"/>
          <w:lang w:val="pl-PL"/>
        </w:rPr>
        <w:tab/>
      </w:r>
      <w:r w:rsidR="0048578A" w:rsidRPr="00C52067">
        <w:rPr>
          <w:rFonts w:cs="Times New Roman"/>
          <w:b/>
          <w:szCs w:val="24"/>
          <w:lang w:val="pl-PL"/>
        </w:rPr>
        <w:t>Lopšelio – darželio ugdymo prioritetai:</w:t>
      </w:r>
    </w:p>
    <w:p w:rsidR="0048578A" w:rsidRPr="00C52067" w:rsidRDefault="00C52067" w:rsidP="00C52067">
      <w:pPr>
        <w:ind w:firstLine="360"/>
        <w:jc w:val="both"/>
        <w:rPr>
          <w:szCs w:val="24"/>
          <w:lang w:val="pl-PL"/>
        </w:rPr>
      </w:pPr>
      <w:r w:rsidRPr="00C52067">
        <w:rPr>
          <w:szCs w:val="24"/>
          <w:lang w:val="pl-PL"/>
        </w:rPr>
        <w:t>1.</w:t>
      </w:r>
      <w:r w:rsidR="0048578A" w:rsidRPr="00C52067">
        <w:rPr>
          <w:szCs w:val="24"/>
          <w:lang w:val="pl-PL"/>
        </w:rPr>
        <w:t>Vaikų pasiekimų atotrūkio mažinimas, užtikrinant kokybišką ugdymą vaikams gyvenantiems nelabai palankioje socialinėje, ekonominėje ir kultūrinėje aplinkoje;</w:t>
      </w:r>
    </w:p>
    <w:p w:rsidR="0048578A" w:rsidRPr="00C52067" w:rsidRDefault="00C52067" w:rsidP="00B94799">
      <w:pPr>
        <w:ind w:left="360"/>
        <w:jc w:val="left"/>
        <w:rPr>
          <w:szCs w:val="24"/>
          <w:lang w:val="pl-PL"/>
        </w:rPr>
      </w:pPr>
      <w:r w:rsidRPr="00C52067">
        <w:rPr>
          <w:szCs w:val="24"/>
          <w:lang w:val="pl-PL"/>
        </w:rPr>
        <w:t>2.</w:t>
      </w:r>
      <w:r w:rsidR="0048578A" w:rsidRPr="00C52067">
        <w:rPr>
          <w:szCs w:val="24"/>
          <w:lang w:val="pl-PL"/>
        </w:rPr>
        <w:t>Vaikų emocinės savijautos gerinimas;</w:t>
      </w:r>
    </w:p>
    <w:p w:rsidR="0048578A" w:rsidRPr="00C52067" w:rsidRDefault="00C52067" w:rsidP="00B94799">
      <w:pPr>
        <w:ind w:left="360"/>
        <w:jc w:val="left"/>
        <w:rPr>
          <w:szCs w:val="24"/>
          <w:lang w:val="pl-PL"/>
        </w:rPr>
      </w:pPr>
      <w:r w:rsidRPr="00C52067">
        <w:rPr>
          <w:szCs w:val="24"/>
          <w:lang w:val="pl-PL"/>
        </w:rPr>
        <w:t xml:space="preserve">3. </w:t>
      </w:r>
      <w:r w:rsidR="0048578A" w:rsidRPr="00C52067">
        <w:rPr>
          <w:szCs w:val="24"/>
          <w:lang w:val="pl-PL"/>
        </w:rPr>
        <w:t>Kompleksinės pag</w:t>
      </w:r>
      <w:r>
        <w:rPr>
          <w:szCs w:val="24"/>
          <w:lang w:val="pl-PL"/>
        </w:rPr>
        <w:t>albos vaikui teikimo plėtojimas.</w:t>
      </w:r>
    </w:p>
    <w:p w:rsidR="0048578A" w:rsidRPr="00C52067" w:rsidRDefault="0048578A" w:rsidP="0048578A">
      <w:pPr>
        <w:pStyle w:val="ListParagraph"/>
        <w:rPr>
          <w:rFonts w:ascii="Times New Roman" w:hAnsi="Times New Roman"/>
          <w:szCs w:val="24"/>
          <w:lang w:val="pl-PL"/>
        </w:rPr>
      </w:pPr>
    </w:p>
    <w:p w:rsidR="0048578A" w:rsidRPr="00C52067" w:rsidRDefault="00C52067" w:rsidP="00C52067">
      <w:pPr>
        <w:pStyle w:val="ListParagraph"/>
        <w:ind w:left="0"/>
        <w:jc w:val="both"/>
        <w:rPr>
          <w:rFonts w:ascii="Times New Roman" w:hAnsi="Times New Roman"/>
          <w:szCs w:val="24"/>
          <w:lang w:val="pl-PL"/>
        </w:rPr>
      </w:pPr>
      <w:r>
        <w:rPr>
          <w:rFonts w:ascii="Times New Roman" w:hAnsi="Times New Roman"/>
          <w:b/>
          <w:szCs w:val="24"/>
          <w:lang w:val="pl-PL"/>
        </w:rPr>
        <w:tab/>
      </w:r>
      <w:r w:rsidR="0048578A" w:rsidRPr="00C52067">
        <w:rPr>
          <w:rFonts w:ascii="Times New Roman" w:hAnsi="Times New Roman"/>
          <w:b/>
          <w:szCs w:val="24"/>
          <w:lang w:val="pl-PL"/>
        </w:rPr>
        <w:t>Tikslas:</w:t>
      </w:r>
      <w:r>
        <w:rPr>
          <w:rFonts w:ascii="Times New Roman" w:hAnsi="Times New Roman"/>
          <w:szCs w:val="24"/>
          <w:lang w:val="pl-PL"/>
        </w:rPr>
        <w:t xml:space="preserve"> Organizuoti ir koordinuoti pr</w:t>
      </w:r>
      <w:r w:rsidR="0048578A" w:rsidRPr="00C52067">
        <w:rPr>
          <w:rFonts w:ascii="Times New Roman" w:hAnsi="Times New Roman"/>
          <w:szCs w:val="24"/>
          <w:lang w:val="pl-PL"/>
        </w:rPr>
        <w:t>evencinį darbą, švietimo pagalbos  teikimą, saugios ir palankios vaiko aplinkos kūrimą bei lavinti skaitmenines pedagogų kompetencijas</w:t>
      </w:r>
      <w:r>
        <w:rPr>
          <w:rFonts w:ascii="Times New Roman" w:hAnsi="Times New Roman"/>
          <w:szCs w:val="24"/>
          <w:lang w:val="pl-PL"/>
        </w:rPr>
        <w:t>.</w:t>
      </w:r>
    </w:p>
    <w:p w:rsidR="0048578A" w:rsidRPr="00C52067" w:rsidRDefault="0048578A" w:rsidP="0048578A">
      <w:pPr>
        <w:pStyle w:val="ListParagraph"/>
        <w:ind w:left="0"/>
        <w:rPr>
          <w:rFonts w:ascii="Times New Roman" w:hAnsi="Times New Roman"/>
          <w:szCs w:val="24"/>
          <w:lang w:val="pl-PL"/>
        </w:rPr>
      </w:pPr>
    </w:p>
    <w:p w:rsidR="0048578A" w:rsidRPr="008024EE" w:rsidRDefault="00BD0B7E" w:rsidP="00BD0B7E">
      <w:pPr>
        <w:pStyle w:val="ListParagraph"/>
        <w:ind w:left="0"/>
        <w:jc w:val="left"/>
        <w:rPr>
          <w:rFonts w:ascii="Times New Roman" w:hAnsi="Times New Roman"/>
          <w:b/>
          <w:szCs w:val="24"/>
        </w:rPr>
      </w:pPr>
      <w:r w:rsidRPr="0050370D">
        <w:rPr>
          <w:rFonts w:ascii="Times New Roman" w:hAnsi="Times New Roman"/>
          <w:b/>
          <w:szCs w:val="24"/>
          <w:lang w:val="pl-PL"/>
        </w:rPr>
        <w:tab/>
      </w:r>
      <w:r w:rsidR="0048578A" w:rsidRPr="008024EE">
        <w:rPr>
          <w:rFonts w:ascii="Times New Roman" w:hAnsi="Times New Roman"/>
          <w:b/>
          <w:szCs w:val="24"/>
        </w:rPr>
        <w:t>Uždaviniai:</w:t>
      </w:r>
    </w:p>
    <w:p w:rsidR="0048578A" w:rsidRDefault="0048578A" w:rsidP="00FE7390">
      <w:pPr>
        <w:pStyle w:val="ListParagraph"/>
        <w:numPr>
          <w:ilvl w:val="0"/>
          <w:numId w:val="25"/>
        </w:numPr>
        <w:spacing w:after="160" w:line="259" w:lineRule="auto"/>
        <w:jc w:val="both"/>
        <w:rPr>
          <w:rFonts w:ascii="Times New Roman" w:hAnsi="Times New Roman"/>
          <w:szCs w:val="24"/>
        </w:rPr>
      </w:pPr>
      <w:r w:rsidRPr="00054B70">
        <w:rPr>
          <w:rFonts w:ascii="Times New Roman" w:hAnsi="Times New Roman"/>
          <w:szCs w:val="24"/>
        </w:rPr>
        <w:t>Siekti, kad visa bendruomenė aktyviai dalyvautu ir įsitrauktų į prevencines veiklas bei gilintų žinias;</w:t>
      </w:r>
    </w:p>
    <w:p w:rsidR="0048578A" w:rsidRDefault="0048578A"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Ugdyti vaikų pili</w:t>
      </w:r>
      <w:r w:rsidR="00C52067">
        <w:rPr>
          <w:rFonts w:ascii="Times New Roman" w:hAnsi="Times New Roman"/>
          <w:szCs w:val="24"/>
        </w:rPr>
        <w:t>e</w:t>
      </w:r>
      <w:r>
        <w:rPr>
          <w:rFonts w:ascii="Times New Roman" w:hAnsi="Times New Roman"/>
          <w:szCs w:val="24"/>
        </w:rPr>
        <w:t>tiškumą ir toleranciją;</w:t>
      </w:r>
    </w:p>
    <w:p w:rsidR="0048578A" w:rsidRDefault="0048578A"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Individualizuoti arba pritaikyti ugdymo turinį specialiųjų poreikių vaikams;</w:t>
      </w:r>
    </w:p>
    <w:p w:rsidR="0048578A" w:rsidRDefault="0048578A"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Bendradarbiauti su kitomis instiucijomis, socialiniais partneriais  vaiko gerovė užtikrinimo klausimais;</w:t>
      </w:r>
    </w:p>
    <w:p w:rsidR="0048578A" w:rsidRDefault="0048578A" w:rsidP="00B94799">
      <w:pPr>
        <w:pStyle w:val="ListParagraph"/>
        <w:numPr>
          <w:ilvl w:val="0"/>
          <w:numId w:val="25"/>
        </w:numPr>
        <w:spacing w:after="160" w:line="259" w:lineRule="auto"/>
        <w:jc w:val="left"/>
        <w:rPr>
          <w:rFonts w:ascii="Times New Roman" w:hAnsi="Times New Roman"/>
          <w:szCs w:val="24"/>
        </w:rPr>
      </w:pPr>
      <w:r>
        <w:rPr>
          <w:rFonts w:ascii="Times New Roman" w:hAnsi="Times New Roman"/>
          <w:szCs w:val="24"/>
        </w:rPr>
        <w:t>Formuoti vaikų sveikos gyvensenos poreikį ir įgūdžius.</w:t>
      </w:r>
    </w:p>
    <w:p w:rsidR="0048578A" w:rsidRDefault="0048578A" w:rsidP="0048578A">
      <w:pPr>
        <w:pStyle w:val="ListParagraph"/>
        <w:ind w:left="780"/>
        <w:rPr>
          <w:rFonts w:ascii="Times New Roman" w:hAnsi="Times New Roman"/>
          <w:szCs w:val="24"/>
        </w:rPr>
      </w:pPr>
    </w:p>
    <w:tbl>
      <w:tblPr>
        <w:tblStyle w:val="TableGrid"/>
        <w:tblW w:w="0" w:type="auto"/>
        <w:tblInd w:w="-147" w:type="dxa"/>
        <w:tblLook w:val="04A0" w:firstRow="1" w:lastRow="0" w:firstColumn="1" w:lastColumn="0" w:noHBand="0" w:noVBand="1"/>
      </w:tblPr>
      <w:tblGrid>
        <w:gridCol w:w="570"/>
        <w:gridCol w:w="5101"/>
        <w:gridCol w:w="2409"/>
        <w:gridCol w:w="1701"/>
      </w:tblGrid>
      <w:tr w:rsidR="0048578A" w:rsidTr="007D656A">
        <w:tc>
          <w:tcPr>
            <w:tcW w:w="570" w:type="dxa"/>
          </w:tcPr>
          <w:p w:rsidR="0048578A" w:rsidRPr="00DA1749" w:rsidRDefault="0048578A" w:rsidP="0048578A">
            <w:pPr>
              <w:pStyle w:val="ListParagraph"/>
              <w:ind w:left="0"/>
              <w:rPr>
                <w:rFonts w:ascii="Times New Roman" w:hAnsi="Times New Roman"/>
                <w:b/>
                <w:szCs w:val="24"/>
              </w:rPr>
            </w:pPr>
            <w:r w:rsidRPr="00DA1749">
              <w:rPr>
                <w:rFonts w:ascii="Times New Roman" w:hAnsi="Times New Roman"/>
                <w:b/>
                <w:szCs w:val="24"/>
              </w:rPr>
              <w:t>Eil.</w:t>
            </w:r>
          </w:p>
          <w:p w:rsidR="0048578A" w:rsidRPr="00DA1749" w:rsidRDefault="0048578A" w:rsidP="0048578A">
            <w:pPr>
              <w:pStyle w:val="ListParagraph"/>
              <w:ind w:left="0"/>
              <w:rPr>
                <w:rFonts w:ascii="Times New Roman" w:hAnsi="Times New Roman"/>
                <w:b/>
                <w:szCs w:val="24"/>
              </w:rPr>
            </w:pPr>
            <w:r w:rsidRPr="00DA1749">
              <w:rPr>
                <w:rFonts w:ascii="Times New Roman" w:hAnsi="Times New Roman"/>
                <w:b/>
                <w:szCs w:val="24"/>
              </w:rPr>
              <w:t>Nr.</w:t>
            </w:r>
          </w:p>
        </w:tc>
        <w:tc>
          <w:tcPr>
            <w:tcW w:w="5101" w:type="dxa"/>
          </w:tcPr>
          <w:p w:rsidR="0048578A" w:rsidRPr="00DA1749" w:rsidRDefault="0048578A" w:rsidP="0048578A">
            <w:pPr>
              <w:pStyle w:val="ListParagraph"/>
              <w:ind w:left="0"/>
              <w:rPr>
                <w:rFonts w:ascii="Times New Roman" w:hAnsi="Times New Roman"/>
                <w:b/>
                <w:szCs w:val="24"/>
              </w:rPr>
            </w:pPr>
            <w:r w:rsidRPr="00DA1749">
              <w:rPr>
                <w:rFonts w:ascii="Times New Roman" w:hAnsi="Times New Roman"/>
                <w:b/>
                <w:szCs w:val="24"/>
              </w:rPr>
              <w:t xml:space="preserve">Veikla </w:t>
            </w:r>
          </w:p>
        </w:tc>
        <w:tc>
          <w:tcPr>
            <w:tcW w:w="2409" w:type="dxa"/>
          </w:tcPr>
          <w:p w:rsidR="0048578A" w:rsidRPr="00DA1749" w:rsidRDefault="0048578A" w:rsidP="0048578A">
            <w:pPr>
              <w:pStyle w:val="ListParagraph"/>
              <w:ind w:left="0"/>
              <w:rPr>
                <w:rFonts w:ascii="Times New Roman" w:hAnsi="Times New Roman"/>
                <w:b/>
                <w:szCs w:val="24"/>
              </w:rPr>
            </w:pPr>
            <w:r w:rsidRPr="00DA1749">
              <w:rPr>
                <w:rFonts w:ascii="Times New Roman" w:hAnsi="Times New Roman"/>
                <w:b/>
                <w:szCs w:val="24"/>
              </w:rPr>
              <w:t>Atsakingas asmuo</w:t>
            </w:r>
          </w:p>
        </w:tc>
        <w:tc>
          <w:tcPr>
            <w:tcW w:w="1701" w:type="dxa"/>
          </w:tcPr>
          <w:p w:rsidR="0048578A" w:rsidRPr="00DA1749" w:rsidRDefault="0048578A" w:rsidP="0048578A">
            <w:pPr>
              <w:pStyle w:val="ListParagraph"/>
              <w:ind w:left="0"/>
              <w:rPr>
                <w:rFonts w:ascii="Times New Roman" w:hAnsi="Times New Roman"/>
                <w:b/>
                <w:szCs w:val="24"/>
              </w:rPr>
            </w:pPr>
            <w:r w:rsidRPr="00DA1749">
              <w:rPr>
                <w:rFonts w:ascii="Times New Roman" w:hAnsi="Times New Roman"/>
                <w:b/>
                <w:szCs w:val="24"/>
              </w:rPr>
              <w:t>Data</w:t>
            </w:r>
          </w:p>
        </w:tc>
      </w:tr>
      <w:tr w:rsidR="0048578A" w:rsidTr="007D656A">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1.</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Darželio VGK metinio veiklos plano parengimas</w:t>
            </w:r>
          </w:p>
        </w:tc>
        <w:tc>
          <w:tcPr>
            <w:tcW w:w="2409" w:type="dxa"/>
          </w:tcPr>
          <w:p w:rsidR="0048578A" w:rsidRDefault="0048578A" w:rsidP="0048578A">
            <w:pPr>
              <w:pStyle w:val="ListParagraph"/>
              <w:ind w:left="0"/>
              <w:rPr>
                <w:rFonts w:ascii="Times New Roman" w:hAnsi="Times New Roman"/>
                <w:szCs w:val="24"/>
              </w:rPr>
            </w:pPr>
            <w:r>
              <w:rPr>
                <w:rFonts w:ascii="Times New Roman" w:hAnsi="Times New Roman"/>
                <w:szCs w:val="24"/>
              </w:rPr>
              <w:t>S. Repeikienė</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2021-09-09</w:t>
            </w:r>
          </w:p>
        </w:tc>
      </w:tr>
      <w:tr w:rsidR="0048578A" w:rsidTr="007D656A">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2.</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Vaikų  kalbinių įgūdžių tikrinimas, kalbos ir kalbėjimo sutrikimų įvertinimas ir tikslinimas</w:t>
            </w:r>
          </w:p>
        </w:tc>
        <w:tc>
          <w:tcPr>
            <w:tcW w:w="2409" w:type="dxa"/>
          </w:tcPr>
          <w:p w:rsidR="0048578A" w:rsidRDefault="0048578A" w:rsidP="0048578A">
            <w:pPr>
              <w:pStyle w:val="ListParagraph"/>
              <w:ind w:left="0"/>
              <w:rPr>
                <w:rFonts w:ascii="Times New Roman" w:hAnsi="Times New Roman"/>
                <w:szCs w:val="24"/>
              </w:rPr>
            </w:pPr>
            <w:r>
              <w:rPr>
                <w:rFonts w:ascii="Times New Roman" w:hAnsi="Times New Roman"/>
                <w:szCs w:val="24"/>
              </w:rPr>
              <w:t>Pagrindinės mokytojos</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2021-09-28</w:t>
            </w:r>
          </w:p>
        </w:tc>
      </w:tr>
      <w:tr w:rsidR="0048578A" w:rsidTr="0023049F">
        <w:trPr>
          <w:trHeight w:val="660"/>
        </w:trPr>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3.</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Pritaikyti</w:t>
            </w:r>
            <w:r w:rsidR="00C52067">
              <w:rPr>
                <w:rFonts w:ascii="Times New Roman" w:hAnsi="Times New Roman"/>
                <w:szCs w:val="24"/>
              </w:rPr>
              <w:t xml:space="preserve"> ikimokyklinio  ugdymo program </w:t>
            </w:r>
            <w:r>
              <w:rPr>
                <w:rFonts w:ascii="Times New Roman" w:hAnsi="Times New Roman"/>
                <w:szCs w:val="24"/>
              </w:rPr>
              <w:t>vaikui</w:t>
            </w:r>
            <w:r w:rsidR="00C52067">
              <w:rPr>
                <w:rFonts w:ascii="Times New Roman" w:hAnsi="Times New Roman"/>
                <w:szCs w:val="24"/>
              </w:rPr>
              <w:t>,</w:t>
            </w:r>
            <w:r>
              <w:rPr>
                <w:rFonts w:ascii="Times New Roman" w:hAnsi="Times New Roman"/>
                <w:szCs w:val="24"/>
              </w:rPr>
              <w:t xml:space="preserve"> turinčiam specialiujų ugdymosi poreikių</w:t>
            </w:r>
          </w:p>
        </w:tc>
        <w:tc>
          <w:tcPr>
            <w:tcW w:w="2409" w:type="dxa"/>
          </w:tcPr>
          <w:p w:rsidR="0048578A" w:rsidRPr="0048578A" w:rsidRDefault="0048578A" w:rsidP="0048578A">
            <w:pPr>
              <w:rPr>
                <w:szCs w:val="24"/>
              </w:rPr>
            </w:pPr>
            <w:r>
              <w:rPr>
                <w:szCs w:val="24"/>
              </w:rPr>
              <w:t xml:space="preserve">A. </w:t>
            </w:r>
            <w:r w:rsidRPr="0048578A">
              <w:rPr>
                <w:szCs w:val="24"/>
              </w:rPr>
              <w:t>Tamariūnienė</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2021-10-08</w:t>
            </w:r>
          </w:p>
        </w:tc>
      </w:tr>
      <w:tr w:rsidR="0048578A" w:rsidTr="007D656A">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4.</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Bendruomenės supažindinimas su krizių</w:t>
            </w:r>
            <w:r w:rsidR="00C52067">
              <w:rPr>
                <w:rFonts w:ascii="Times New Roman" w:hAnsi="Times New Roman"/>
                <w:szCs w:val="24"/>
              </w:rPr>
              <w:t xml:space="preserve"> valdymo planu</w:t>
            </w:r>
          </w:p>
        </w:tc>
        <w:tc>
          <w:tcPr>
            <w:tcW w:w="2409" w:type="dxa"/>
          </w:tcPr>
          <w:p w:rsidR="0048578A" w:rsidRDefault="0048578A" w:rsidP="0048578A">
            <w:pPr>
              <w:pStyle w:val="ListParagraph"/>
              <w:ind w:left="0"/>
              <w:rPr>
                <w:rFonts w:ascii="Times New Roman" w:hAnsi="Times New Roman"/>
                <w:szCs w:val="24"/>
              </w:rPr>
            </w:pPr>
            <w:r>
              <w:rPr>
                <w:rFonts w:ascii="Times New Roman" w:hAnsi="Times New Roman"/>
                <w:szCs w:val="24"/>
              </w:rPr>
              <w:t>S. Repeikienė</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2021-10-15</w:t>
            </w:r>
          </w:p>
        </w:tc>
      </w:tr>
      <w:tr w:rsidR="0048578A" w:rsidTr="007D656A">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5.</w:t>
            </w:r>
          </w:p>
        </w:tc>
        <w:tc>
          <w:tcPr>
            <w:tcW w:w="5101" w:type="dxa"/>
          </w:tcPr>
          <w:p w:rsidR="0048578A" w:rsidRPr="00F92064" w:rsidRDefault="0048578A" w:rsidP="00CD4703">
            <w:pPr>
              <w:pStyle w:val="ListParagraph"/>
              <w:ind w:left="0"/>
              <w:jc w:val="left"/>
              <w:rPr>
                <w:rFonts w:ascii="Times New Roman" w:hAnsi="Times New Roman"/>
                <w:szCs w:val="24"/>
              </w:rPr>
            </w:pPr>
            <w:r w:rsidRPr="00F92064">
              <w:rPr>
                <w:rFonts w:ascii="Times New Roman" w:hAnsi="Times New Roman"/>
                <w:szCs w:val="24"/>
              </w:rPr>
              <w:t>Susirinkimas: Vaikų adaptacijos ir kalbinių gėbėjimų aptarimas</w:t>
            </w:r>
          </w:p>
        </w:tc>
        <w:tc>
          <w:tcPr>
            <w:tcW w:w="2409" w:type="dxa"/>
          </w:tcPr>
          <w:p w:rsidR="0048578A" w:rsidRPr="00DD6FB6" w:rsidRDefault="0048578A" w:rsidP="0048578A">
            <w:pPr>
              <w:pStyle w:val="ListParagraph"/>
              <w:ind w:left="0"/>
              <w:rPr>
                <w:rFonts w:ascii="Times New Roman" w:hAnsi="Times New Roman"/>
                <w:szCs w:val="24"/>
              </w:rPr>
            </w:pPr>
            <w:r w:rsidRPr="00DD6FB6">
              <w:rPr>
                <w:rFonts w:ascii="Times New Roman" w:hAnsi="Times New Roman"/>
                <w:szCs w:val="24"/>
              </w:rPr>
              <w:t>Pagrindinės mokytojas</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2021-10-29</w:t>
            </w:r>
          </w:p>
        </w:tc>
      </w:tr>
      <w:tr w:rsidR="0048578A" w:rsidTr="007D656A">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6.</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Atmintinė ,,Mano dantukai“</w:t>
            </w:r>
          </w:p>
        </w:tc>
        <w:tc>
          <w:tcPr>
            <w:tcW w:w="2409" w:type="dxa"/>
          </w:tcPr>
          <w:p w:rsidR="0048578A" w:rsidRDefault="0048578A" w:rsidP="00C52067">
            <w:pPr>
              <w:pStyle w:val="ListParagraph"/>
              <w:ind w:left="0"/>
              <w:rPr>
                <w:rFonts w:ascii="Times New Roman" w:hAnsi="Times New Roman"/>
                <w:szCs w:val="24"/>
              </w:rPr>
            </w:pPr>
            <w:r>
              <w:rPr>
                <w:rFonts w:ascii="Times New Roman" w:hAnsi="Times New Roman"/>
                <w:szCs w:val="24"/>
              </w:rPr>
              <w:t>D. R</w:t>
            </w:r>
            <w:r w:rsidR="00C52067">
              <w:rPr>
                <w:rFonts w:ascii="Times New Roman" w:hAnsi="Times New Roman"/>
                <w:szCs w:val="24"/>
              </w:rPr>
              <w:t>aževičienė</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2021-10-28</w:t>
            </w:r>
          </w:p>
        </w:tc>
      </w:tr>
      <w:tr w:rsidR="0048578A" w:rsidTr="007D656A">
        <w:trPr>
          <w:trHeight w:val="405"/>
        </w:trPr>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t xml:space="preserve">7. </w:t>
            </w:r>
          </w:p>
        </w:tc>
        <w:tc>
          <w:tcPr>
            <w:tcW w:w="5101" w:type="dxa"/>
          </w:tcPr>
          <w:p w:rsidR="0048578A" w:rsidRDefault="0048578A" w:rsidP="00CD4703">
            <w:pPr>
              <w:pStyle w:val="ListParagraph"/>
              <w:ind w:left="0"/>
              <w:jc w:val="left"/>
              <w:rPr>
                <w:rFonts w:ascii="Times New Roman" w:hAnsi="Times New Roman"/>
                <w:szCs w:val="24"/>
              </w:rPr>
            </w:pPr>
            <w:r>
              <w:rPr>
                <w:rFonts w:ascii="Times New Roman" w:hAnsi="Times New Roman"/>
                <w:szCs w:val="24"/>
              </w:rPr>
              <w:t>Akcija ,, P</w:t>
            </w:r>
            <w:r w:rsidR="0023049F">
              <w:rPr>
                <w:rFonts w:ascii="Times New Roman" w:hAnsi="Times New Roman"/>
                <w:szCs w:val="24"/>
              </w:rPr>
              <w:t>yragų diena“</w:t>
            </w:r>
          </w:p>
        </w:tc>
        <w:tc>
          <w:tcPr>
            <w:tcW w:w="2409" w:type="dxa"/>
          </w:tcPr>
          <w:p w:rsidR="0048578A" w:rsidRDefault="0048578A" w:rsidP="0048578A">
            <w:pPr>
              <w:pStyle w:val="ListParagraph"/>
              <w:ind w:left="0"/>
              <w:rPr>
                <w:rFonts w:ascii="Times New Roman" w:hAnsi="Times New Roman"/>
                <w:szCs w:val="24"/>
              </w:rPr>
            </w:pPr>
            <w:r>
              <w:rPr>
                <w:rFonts w:ascii="Times New Roman" w:hAnsi="Times New Roman"/>
                <w:szCs w:val="24"/>
              </w:rPr>
              <w:t>Visa bendruomenė</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2021-11-06</w:t>
            </w:r>
          </w:p>
        </w:tc>
      </w:tr>
      <w:tr w:rsidR="0048578A" w:rsidTr="007D656A">
        <w:trPr>
          <w:trHeight w:val="885"/>
        </w:trPr>
        <w:tc>
          <w:tcPr>
            <w:tcW w:w="570" w:type="dxa"/>
          </w:tcPr>
          <w:p w:rsidR="0048578A" w:rsidRDefault="0048578A" w:rsidP="0048578A">
            <w:pPr>
              <w:pStyle w:val="ListParagraph"/>
              <w:ind w:left="0"/>
              <w:rPr>
                <w:rFonts w:ascii="Times New Roman" w:hAnsi="Times New Roman"/>
                <w:szCs w:val="24"/>
              </w:rPr>
            </w:pPr>
            <w:r>
              <w:rPr>
                <w:rFonts w:ascii="Times New Roman" w:hAnsi="Times New Roman"/>
                <w:szCs w:val="24"/>
              </w:rPr>
              <w:lastRenderedPageBreak/>
              <w:t>8.</w:t>
            </w:r>
          </w:p>
        </w:tc>
        <w:tc>
          <w:tcPr>
            <w:tcW w:w="5101" w:type="dxa"/>
          </w:tcPr>
          <w:p w:rsidR="0048578A" w:rsidRDefault="0023049F" w:rsidP="00CD4703">
            <w:pPr>
              <w:pStyle w:val="ListParagraph"/>
              <w:ind w:left="0"/>
              <w:jc w:val="left"/>
              <w:rPr>
                <w:rFonts w:ascii="Times New Roman" w:hAnsi="Times New Roman"/>
                <w:szCs w:val="24"/>
              </w:rPr>
            </w:pPr>
            <w:r>
              <w:rPr>
                <w:rFonts w:ascii="Times New Roman" w:hAnsi="Times New Roman"/>
                <w:szCs w:val="24"/>
              </w:rPr>
              <w:t>Atmintinė ,,</w:t>
            </w:r>
            <w:r w:rsidR="0048578A">
              <w:rPr>
                <w:rFonts w:ascii="Times New Roman" w:hAnsi="Times New Roman"/>
                <w:szCs w:val="24"/>
              </w:rPr>
              <w:t>Kaip atpažinti vaiko gabumus?‘‘</w:t>
            </w:r>
          </w:p>
          <w:p w:rsidR="0048578A" w:rsidRDefault="0048578A" w:rsidP="00CD4703">
            <w:pPr>
              <w:pStyle w:val="ListParagraph"/>
              <w:ind w:left="0"/>
              <w:jc w:val="left"/>
              <w:rPr>
                <w:rFonts w:ascii="Times New Roman" w:hAnsi="Times New Roman"/>
                <w:szCs w:val="24"/>
              </w:rPr>
            </w:pPr>
          </w:p>
        </w:tc>
        <w:tc>
          <w:tcPr>
            <w:tcW w:w="2409" w:type="dxa"/>
          </w:tcPr>
          <w:p w:rsidR="0048578A" w:rsidRPr="00237F77" w:rsidRDefault="0048578A" w:rsidP="0048578A">
            <w:pPr>
              <w:pStyle w:val="ListParagraph"/>
              <w:ind w:left="0"/>
              <w:rPr>
                <w:rFonts w:ascii="Times New Roman" w:hAnsi="Times New Roman"/>
                <w:szCs w:val="24"/>
                <w:lang w:val="pl-PL"/>
              </w:rPr>
            </w:pPr>
            <w:r w:rsidRPr="00237F77">
              <w:rPr>
                <w:rFonts w:ascii="Times New Roman" w:hAnsi="Times New Roman"/>
                <w:szCs w:val="24"/>
                <w:lang w:val="pl-PL"/>
              </w:rPr>
              <w:t>D. Symanovič – Bronicka</w:t>
            </w:r>
          </w:p>
          <w:p w:rsidR="00B12748" w:rsidRPr="00237F77" w:rsidRDefault="0048578A" w:rsidP="0048578A">
            <w:pPr>
              <w:pStyle w:val="ListParagraph"/>
              <w:ind w:left="0"/>
              <w:rPr>
                <w:rFonts w:ascii="Times New Roman" w:hAnsi="Times New Roman"/>
                <w:szCs w:val="24"/>
                <w:lang w:val="pl-PL"/>
              </w:rPr>
            </w:pPr>
            <w:r w:rsidRPr="00237F77">
              <w:rPr>
                <w:rFonts w:ascii="Times New Roman" w:hAnsi="Times New Roman"/>
                <w:szCs w:val="24"/>
                <w:lang w:val="pl-PL"/>
              </w:rPr>
              <w:t xml:space="preserve">V. </w:t>
            </w:r>
            <w:r w:rsidR="00C52067">
              <w:rPr>
                <w:rFonts w:ascii="Times New Roman" w:hAnsi="Times New Roman"/>
                <w:szCs w:val="24"/>
                <w:lang w:val="pl-PL"/>
              </w:rPr>
              <w:t xml:space="preserve">Marija </w:t>
            </w:r>
            <w:r w:rsidRPr="00237F77">
              <w:rPr>
                <w:rFonts w:ascii="Times New Roman" w:hAnsi="Times New Roman"/>
                <w:szCs w:val="24"/>
                <w:lang w:val="pl-PL"/>
              </w:rPr>
              <w:t xml:space="preserve">Kaziukėvič </w:t>
            </w:r>
          </w:p>
        </w:tc>
        <w:tc>
          <w:tcPr>
            <w:tcW w:w="1701" w:type="dxa"/>
          </w:tcPr>
          <w:p w:rsidR="0048578A" w:rsidRDefault="0048578A" w:rsidP="0048578A">
            <w:pPr>
              <w:pStyle w:val="ListParagraph"/>
              <w:ind w:left="0"/>
              <w:rPr>
                <w:rFonts w:ascii="Times New Roman" w:hAnsi="Times New Roman"/>
                <w:szCs w:val="24"/>
              </w:rPr>
            </w:pPr>
            <w:r>
              <w:rPr>
                <w:rFonts w:ascii="Times New Roman" w:hAnsi="Times New Roman"/>
                <w:szCs w:val="24"/>
              </w:rPr>
              <w:t>2021-11-30</w:t>
            </w:r>
          </w:p>
        </w:tc>
      </w:tr>
      <w:tr w:rsidR="00B12748" w:rsidTr="007D656A">
        <w:trPr>
          <w:trHeight w:val="369"/>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 xml:space="preserve">9. </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Eduk</w:t>
            </w:r>
            <w:r w:rsidR="00C52067">
              <w:rPr>
                <w:rFonts w:ascii="Times New Roman" w:hAnsi="Times New Roman"/>
                <w:szCs w:val="24"/>
              </w:rPr>
              <w:t>acinė veikla apie vaikų saugumą</w:t>
            </w:r>
          </w:p>
        </w:tc>
        <w:tc>
          <w:tcPr>
            <w:tcW w:w="2409" w:type="dxa"/>
          </w:tcPr>
          <w:p w:rsidR="00B12748" w:rsidRDefault="00B12748" w:rsidP="00B12748">
            <w:pPr>
              <w:pStyle w:val="ListParagraph"/>
              <w:ind w:left="0"/>
              <w:rPr>
                <w:rFonts w:ascii="Times New Roman" w:hAnsi="Times New Roman"/>
                <w:szCs w:val="24"/>
              </w:rPr>
            </w:pPr>
            <w:r>
              <w:rPr>
                <w:rFonts w:ascii="Times New Roman" w:hAnsi="Times New Roman"/>
                <w:szCs w:val="24"/>
              </w:rPr>
              <w:t>Pagrindines auklėtojos</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2021-11-09</w:t>
            </w:r>
          </w:p>
        </w:tc>
      </w:tr>
      <w:tr w:rsidR="00B12748" w:rsidTr="007D656A">
        <w:trPr>
          <w:trHeight w:val="378"/>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 xml:space="preserve">10. </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Tarptautinės  neįgaliųjų dienos minėjimas</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G.Zinkevič</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2021-12-03</w:t>
            </w:r>
          </w:p>
        </w:tc>
      </w:tr>
      <w:tr w:rsidR="00B12748" w:rsidTr="007D656A">
        <w:trPr>
          <w:trHeight w:val="435"/>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11.</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Tarptautinės žodžio ,, Ačiū“ dienos minėjimas</w:t>
            </w:r>
          </w:p>
        </w:tc>
        <w:tc>
          <w:tcPr>
            <w:tcW w:w="2409" w:type="dxa"/>
          </w:tcPr>
          <w:p w:rsidR="00B12748" w:rsidRPr="00605959" w:rsidRDefault="00C52067" w:rsidP="00C52067">
            <w:pPr>
              <w:pStyle w:val="ListParagraph"/>
              <w:spacing w:after="0" w:line="240" w:lineRule="auto"/>
              <w:ind w:left="-111" w:right="-119"/>
              <w:jc w:val="both"/>
              <w:rPr>
                <w:rFonts w:ascii="Times New Roman" w:hAnsi="Times New Roman"/>
                <w:szCs w:val="24"/>
              </w:rPr>
            </w:pPr>
            <w:r>
              <w:rPr>
                <w:rFonts w:ascii="Times New Roman" w:hAnsi="Times New Roman"/>
                <w:szCs w:val="24"/>
              </w:rPr>
              <w:t xml:space="preserve">  </w:t>
            </w:r>
            <w:r w:rsidR="00B12748">
              <w:rPr>
                <w:rFonts w:ascii="Times New Roman" w:hAnsi="Times New Roman"/>
                <w:szCs w:val="24"/>
              </w:rPr>
              <w:t>I. Tamoševičienė</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2022-01-11</w:t>
            </w:r>
          </w:p>
        </w:tc>
      </w:tr>
      <w:tr w:rsidR="00B12748" w:rsidTr="0023049F">
        <w:trPr>
          <w:trHeight w:val="307"/>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12.</w:t>
            </w:r>
          </w:p>
        </w:tc>
        <w:tc>
          <w:tcPr>
            <w:tcW w:w="5101" w:type="dxa"/>
          </w:tcPr>
          <w:p w:rsidR="00B12748" w:rsidRDefault="00C52067" w:rsidP="00CD4703">
            <w:pPr>
              <w:pStyle w:val="ListParagraph"/>
              <w:ind w:left="0"/>
              <w:jc w:val="left"/>
              <w:rPr>
                <w:rFonts w:ascii="Times New Roman" w:hAnsi="Times New Roman"/>
                <w:szCs w:val="24"/>
              </w:rPr>
            </w:pPr>
            <w:r>
              <w:rPr>
                <w:rFonts w:ascii="Times New Roman" w:hAnsi="Times New Roman"/>
                <w:szCs w:val="24"/>
              </w:rPr>
              <w:t>Pasaulinės Dauno sindromo dienos minėjimas</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G. Zinkėvič</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2022-03-21</w:t>
            </w:r>
          </w:p>
        </w:tc>
      </w:tr>
      <w:tr w:rsidR="00B12748" w:rsidTr="0023049F">
        <w:trPr>
          <w:trHeight w:val="401"/>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13.</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Tarpta</w:t>
            </w:r>
            <w:r w:rsidR="00C52067">
              <w:rPr>
                <w:rFonts w:ascii="Times New Roman" w:hAnsi="Times New Roman"/>
                <w:szCs w:val="24"/>
              </w:rPr>
              <w:t>utinės autizmo dienos minėjimas</w:t>
            </w:r>
          </w:p>
        </w:tc>
        <w:tc>
          <w:tcPr>
            <w:tcW w:w="2409" w:type="dxa"/>
          </w:tcPr>
          <w:p w:rsidR="00B12748" w:rsidRDefault="0023049F" w:rsidP="00C52067">
            <w:pPr>
              <w:pStyle w:val="ListParagraph"/>
              <w:ind w:left="0"/>
              <w:jc w:val="both"/>
              <w:rPr>
                <w:rFonts w:ascii="Times New Roman" w:hAnsi="Times New Roman"/>
                <w:szCs w:val="24"/>
              </w:rPr>
            </w:pPr>
            <w:r>
              <w:rPr>
                <w:rFonts w:ascii="Times New Roman" w:hAnsi="Times New Roman"/>
                <w:szCs w:val="24"/>
              </w:rPr>
              <w:t xml:space="preserve">S. Stefanovičienė </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2022-04-02</w:t>
            </w:r>
          </w:p>
        </w:tc>
      </w:tr>
      <w:tr w:rsidR="00B12748" w:rsidTr="007D656A">
        <w:trPr>
          <w:trHeight w:val="354"/>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14.</w:t>
            </w:r>
          </w:p>
        </w:tc>
        <w:tc>
          <w:tcPr>
            <w:tcW w:w="5101" w:type="dxa"/>
          </w:tcPr>
          <w:p w:rsidR="00B12748" w:rsidRDefault="0023049F" w:rsidP="00CD4703">
            <w:pPr>
              <w:pStyle w:val="ListParagraph"/>
              <w:ind w:left="0"/>
              <w:jc w:val="left"/>
              <w:rPr>
                <w:rFonts w:ascii="Times New Roman" w:hAnsi="Times New Roman"/>
                <w:szCs w:val="24"/>
              </w:rPr>
            </w:pPr>
            <w:r>
              <w:rPr>
                <w:rFonts w:ascii="Times New Roman" w:hAnsi="Times New Roman"/>
                <w:szCs w:val="24"/>
              </w:rPr>
              <w:t>Susirinkimas “</w:t>
            </w:r>
            <w:r w:rsidR="00B12748">
              <w:rPr>
                <w:rFonts w:ascii="Times New Roman" w:hAnsi="Times New Roman"/>
                <w:szCs w:val="24"/>
              </w:rPr>
              <w:t>Prevencinių veiklų, akcijų</w:t>
            </w:r>
            <w:r w:rsidR="00C52067">
              <w:rPr>
                <w:rFonts w:ascii="Times New Roman" w:hAnsi="Times New Roman"/>
                <w:szCs w:val="24"/>
              </w:rPr>
              <w:t>, renginių aptarimas”</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 xml:space="preserve">S. Repeikienė </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2022-04-15</w:t>
            </w:r>
          </w:p>
        </w:tc>
      </w:tr>
      <w:tr w:rsidR="00B12748" w:rsidTr="0023049F">
        <w:trPr>
          <w:trHeight w:val="596"/>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15.</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Metodinė pagalba tėvams (globėjams, rūpintoj</w:t>
            </w:r>
            <w:r w:rsidR="00C52067">
              <w:rPr>
                <w:rFonts w:ascii="Times New Roman" w:hAnsi="Times New Roman"/>
                <w:szCs w:val="24"/>
              </w:rPr>
              <w:t>ams) jų vaiko ugdymo klausimais</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VGK nariai</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Visus mokslo metus</w:t>
            </w:r>
          </w:p>
        </w:tc>
      </w:tr>
      <w:tr w:rsidR="00B12748" w:rsidTr="007D656A">
        <w:trPr>
          <w:trHeight w:val="465"/>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 xml:space="preserve">16. </w:t>
            </w:r>
          </w:p>
        </w:tc>
        <w:tc>
          <w:tcPr>
            <w:tcW w:w="5101" w:type="dxa"/>
          </w:tcPr>
          <w:p w:rsidR="00B12748" w:rsidRDefault="00B12748" w:rsidP="00CD4703">
            <w:pPr>
              <w:pStyle w:val="ListParagraph"/>
              <w:ind w:left="0"/>
              <w:jc w:val="left"/>
              <w:rPr>
                <w:rFonts w:ascii="Times New Roman" w:hAnsi="Times New Roman"/>
                <w:szCs w:val="24"/>
              </w:rPr>
            </w:pPr>
            <w:r>
              <w:rPr>
                <w:rFonts w:ascii="Times New Roman" w:hAnsi="Times New Roman"/>
                <w:szCs w:val="24"/>
              </w:rPr>
              <w:t>Bendradarbiavimas su Vilniaus r. PPT</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VGK nariai</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Esant poreikiui</w:t>
            </w:r>
          </w:p>
        </w:tc>
      </w:tr>
      <w:tr w:rsidR="00B12748" w:rsidTr="007D656A">
        <w:trPr>
          <w:trHeight w:val="480"/>
        </w:trPr>
        <w:tc>
          <w:tcPr>
            <w:tcW w:w="570" w:type="dxa"/>
          </w:tcPr>
          <w:p w:rsidR="00B12748" w:rsidRDefault="00B12748" w:rsidP="00B12748">
            <w:pPr>
              <w:pStyle w:val="ListParagraph"/>
              <w:ind w:left="0"/>
              <w:rPr>
                <w:rFonts w:ascii="Times New Roman" w:hAnsi="Times New Roman"/>
                <w:szCs w:val="24"/>
              </w:rPr>
            </w:pPr>
            <w:r>
              <w:rPr>
                <w:rFonts w:ascii="Times New Roman" w:hAnsi="Times New Roman"/>
                <w:szCs w:val="24"/>
              </w:rPr>
              <w:t>17.</w:t>
            </w:r>
          </w:p>
        </w:tc>
        <w:tc>
          <w:tcPr>
            <w:tcW w:w="5101" w:type="dxa"/>
          </w:tcPr>
          <w:p w:rsidR="00B12748" w:rsidRDefault="00C52067" w:rsidP="00CD4703">
            <w:pPr>
              <w:pStyle w:val="ListParagraph"/>
              <w:ind w:left="0"/>
              <w:jc w:val="left"/>
              <w:rPr>
                <w:rFonts w:ascii="Times New Roman" w:hAnsi="Times New Roman"/>
                <w:szCs w:val="24"/>
              </w:rPr>
            </w:pPr>
            <w:r>
              <w:rPr>
                <w:rFonts w:ascii="Times New Roman" w:hAnsi="Times New Roman"/>
                <w:szCs w:val="24"/>
              </w:rPr>
              <w:t xml:space="preserve">Susirinkimas </w:t>
            </w:r>
            <w:r w:rsidR="00B12748">
              <w:rPr>
                <w:rFonts w:ascii="Times New Roman" w:hAnsi="Times New Roman"/>
                <w:szCs w:val="24"/>
              </w:rPr>
              <w:t>VGK ataskaitos ir bendr</w:t>
            </w:r>
            <w:r>
              <w:rPr>
                <w:rFonts w:ascii="Times New Roman" w:hAnsi="Times New Roman"/>
                <w:szCs w:val="24"/>
              </w:rPr>
              <w:t>adarbiavimo rezultatų aptarimas</w:t>
            </w:r>
          </w:p>
        </w:tc>
        <w:tc>
          <w:tcPr>
            <w:tcW w:w="2409" w:type="dxa"/>
          </w:tcPr>
          <w:p w:rsidR="00B12748" w:rsidRDefault="00B12748" w:rsidP="00C52067">
            <w:pPr>
              <w:pStyle w:val="ListParagraph"/>
              <w:ind w:left="0"/>
              <w:jc w:val="both"/>
              <w:rPr>
                <w:rFonts w:ascii="Times New Roman" w:hAnsi="Times New Roman"/>
                <w:szCs w:val="24"/>
              </w:rPr>
            </w:pPr>
            <w:r>
              <w:rPr>
                <w:rFonts w:ascii="Times New Roman" w:hAnsi="Times New Roman"/>
                <w:szCs w:val="24"/>
              </w:rPr>
              <w:t>S. Repeikienė</w:t>
            </w:r>
          </w:p>
        </w:tc>
        <w:tc>
          <w:tcPr>
            <w:tcW w:w="1701" w:type="dxa"/>
          </w:tcPr>
          <w:p w:rsidR="00B12748" w:rsidRDefault="00B12748" w:rsidP="00B12748">
            <w:pPr>
              <w:pStyle w:val="ListParagraph"/>
              <w:ind w:left="0"/>
              <w:rPr>
                <w:rFonts w:ascii="Times New Roman" w:hAnsi="Times New Roman"/>
                <w:szCs w:val="24"/>
              </w:rPr>
            </w:pPr>
            <w:r>
              <w:rPr>
                <w:rFonts w:ascii="Times New Roman" w:hAnsi="Times New Roman"/>
                <w:szCs w:val="24"/>
              </w:rPr>
              <w:t>2022-05-20</w:t>
            </w:r>
          </w:p>
        </w:tc>
      </w:tr>
    </w:tbl>
    <w:p w:rsidR="00C52067" w:rsidRDefault="00C52067" w:rsidP="0023049F">
      <w:pPr>
        <w:rPr>
          <w:szCs w:val="24"/>
        </w:rPr>
      </w:pPr>
    </w:p>
    <w:p w:rsidR="00E53402" w:rsidRDefault="0048578A" w:rsidP="00CD4703">
      <w:pPr>
        <w:jc w:val="left"/>
        <w:rPr>
          <w:szCs w:val="24"/>
        </w:rPr>
      </w:pPr>
      <w:r w:rsidRPr="0023049F">
        <w:rPr>
          <w:szCs w:val="24"/>
        </w:rPr>
        <w:t>VGK pasilieka teisę pagal poreikį koreguoti planą.</w:t>
      </w: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Default="00C52067" w:rsidP="0023049F">
      <w:pPr>
        <w:rPr>
          <w:szCs w:val="24"/>
        </w:rPr>
      </w:pPr>
    </w:p>
    <w:p w:rsidR="00C52067" w:rsidRPr="0023049F" w:rsidRDefault="00C52067" w:rsidP="0023049F">
      <w:pPr>
        <w:rPr>
          <w:szCs w:val="24"/>
        </w:rPr>
      </w:pPr>
    </w:p>
    <w:sectPr w:rsidR="00C52067" w:rsidRPr="0023049F" w:rsidSect="00585B98">
      <w:headerReference w:type="even" r:id="rId10"/>
      <w:headerReference w:type="default" r:id="rId11"/>
      <w:footerReference w:type="even" r:id="rId12"/>
      <w:footerReference w:type="defaul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38" w:rsidRDefault="00D83438">
      <w:pPr>
        <w:spacing w:after="0" w:line="240" w:lineRule="auto"/>
      </w:pPr>
      <w:r>
        <w:separator/>
      </w:r>
    </w:p>
  </w:endnote>
  <w:endnote w:type="continuationSeparator" w:id="0">
    <w:p w:rsidR="00D83438" w:rsidRDefault="00D8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7" w:rsidRDefault="00941B97" w:rsidP="00585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B97" w:rsidRDefault="00941B97" w:rsidP="00585B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01436"/>
      <w:docPartObj>
        <w:docPartGallery w:val="Page Numbers (Bottom of Page)"/>
        <w:docPartUnique/>
      </w:docPartObj>
    </w:sdtPr>
    <w:sdtEndPr>
      <w:rPr>
        <w:noProof/>
      </w:rPr>
    </w:sdtEndPr>
    <w:sdtContent>
      <w:p w:rsidR="00941B97" w:rsidRDefault="00941B97">
        <w:pPr>
          <w:pStyle w:val="Footer"/>
          <w:jc w:val="right"/>
        </w:pPr>
        <w:r>
          <w:fldChar w:fldCharType="begin"/>
        </w:r>
        <w:r>
          <w:instrText xml:space="preserve"> PAGE   \* MERGEFORMAT </w:instrText>
        </w:r>
        <w:r>
          <w:fldChar w:fldCharType="separate"/>
        </w:r>
        <w:r w:rsidR="00877BB2">
          <w:rPr>
            <w:noProof/>
          </w:rPr>
          <w:t>24</w:t>
        </w:r>
        <w:r>
          <w:rPr>
            <w:noProof/>
          </w:rPr>
          <w:fldChar w:fldCharType="end"/>
        </w:r>
      </w:p>
    </w:sdtContent>
  </w:sdt>
  <w:p w:rsidR="00941B97" w:rsidRDefault="00941B97" w:rsidP="00585B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38" w:rsidRDefault="00D83438">
      <w:pPr>
        <w:spacing w:after="0" w:line="240" w:lineRule="auto"/>
      </w:pPr>
      <w:r>
        <w:separator/>
      </w:r>
    </w:p>
  </w:footnote>
  <w:footnote w:type="continuationSeparator" w:id="0">
    <w:p w:rsidR="00D83438" w:rsidRDefault="00D83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7" w:rsidRDefault="00941B97" w:rsidP="00585B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1B97" w:rsidRDefault="00941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97" w:rsidRDefault="00941B97" w:rsidP="00585B98">
    <w:pPr>
      <w:pStyle w:val="Header"/>
      <w:ind w:right="120"/>
      <w:jc w:val="right"/>
    </w:pPr>
  </w:p>
  <w:p w:rsidR="00941B97" w:rsidRDefault="0094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1E"/>
    <w:multiLevelType w:val="hybridMultilevel"/>
    <w:tmpl w:val="E34C9F98"/>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A626F"/>
    <w:multiLevelType w:val="multilevel"/>
    <w:tmpl w:val="2BF83D8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5B2224"/>
    <w:multiLevelType w:val="multilevel"/>
    <w:tmpl w:val="C6C4E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C55A47"/>
    <w:multiLevelType w:val="hybridMultilevel"/>
    <w:tmpl w:val="6DDC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4469D4"/>
    <w:multiLevelType w:val="hybridMultilevel"/>
    <w:tmpl w:val="5BA66810"/>
    <w:lvl w:ilvl="0" w:tplc="F9388746">
      <w:start w:val="1"/>
      <w:numFmt w:val="decimal"/>
      <w:lvlText w:val="%1."/>
      <w:lvlJc w:val="left"/>
      <w:pPr>
        <w:ind w:left="1512"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75445D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74700E"/>
    <w:multiLevelType w:val="hybridMultilevel"/>
    <w:tmpl w:val="580AE818"/>
    <w:lvl w:ilvl="0" w:tplc="B5CCDDC0">
      <w:start w:val="1"/>
      <w:numFmt w:val="decimal"/>
      <w:lvlText w:val="%1."/>
      <w:lvlJc w:val="left"/>
      <w:pPr>
        <w:ind w:left="1512" w:hanging="360"/>
      </w:pPr>
      <w:rPr>
        <w:rFonts w:hint="default"/>
        <w:lang w:val="pl-PL"/>
      </w:rPr>
    </w:lvl>
    <w:lvl w:ilvl="1" w:tplc="04270019" w:tentative="1">
      <w:start w:val="1"/>
      <w:numFmt w:val="lowerLetter"/>
      <w:lvlText w:val="%2."/>
      <w:lvlJc w:val="left"/>
      <w:pPr>
        <w:ind w:left="2232" w:hanging="360"/>
      </w:pPr>
    </w:lvl>
    <w:lvl w:ilvl="2" w:tplc="0427001B" w:tentative="1">
      <w:start w:val="1"/>
      <w:numFmt w:val="lowerRoman"/>
      <w:lvlText w:val="%3."/>
      <w:lvlJc w:val="right"/>
      <w:pPr>
        <w:ind w:left="2952" w:hanging="180"/>
      </w:pPr>
    </w:lvl>
    <w:lvl w:ilvl="3" w:tplc="0427000F" w:tentative="1">
      <w:start w:val="1"/>
      <w:numFmt w:val="decimal"/>
      <w:lvlText w:val="%4."/>
      <w:lvlJc w:val="left"/>
      <w:pPr>
        <w:ind w:left="3672" w:hanging="360"/>
      </w:pPr>
    </w:lvl>
    <w:lvl w:ilvl="4" w:tplc="04270019" w:tentative="1">
      <w:start w:val="1"/>
      <w:numFmt w:val="lowerLetter"/>
      <w:lvlText w:val="%5."/>
      <w:lvlJc w:val="left"/>
      <w:pPr>
        <w:ind w:left="4392" w:hanging="360"/>
      </w:pPr>
    </w:lvl>
    <w:lvl w:ilvl="5" w:tplc="0427001B" w:tentative="1">
      <w:start w:val="1"/>
      <w:numFmt w:val="lowerRoman"/>
      <w:lvlText w:val="%6."/>
      <w:lvlJc w:val="right"/>
      <w:pPr>
        <w:ind w:left="5112" w:hanging="180"/>
      </w:pPr>
    </w:lvl>
    <w:lvl w:ilvl="6" w:tplc="0427000F" w:tentative="1">
      <w:start w:val="1"/>
      <w:numFmt w:val="decimal"/>
      <w:lvlText w:val="%7."/>
      <w:lvlJc w:val="left"/>
      <w:pPr>
        <w:ind w:left="5832" w:hanging="360"/>
      </w:pPr>
    </w:lvl>
    <w:lvl w:ilvl="7" w:tplc="04270019" w:tentative="1">
      <w:start w:val="1"/>
      <w:numFmt w:val="lowerLetter"/>
      <w:lvlText w:val="%8."/>
      <w:lvlJc w:val="left"/>
      <w:pPr>
        <w:ind w:left="6552" w:hanging="360"/>
      </w:pPr>
    </w:lvl>
    <w:lvl w:ilvl="8" w:tplc="0427001B" w:tentative="1">
      <w:start w:val="1"/>
      <w:numFmt w:val="lowerRoman"/>
      <w:lvlText w:val="%9."/>
      <w:lvlJc w:val="right"/>
      <w:pPr>
        <w:ind w:left="7272" w:hanging="180"/>
      </w:pPr>
    </w:lvl>
  </w:abstractNum>
  <w:abstractNum w:abstractNumId="7">
    <w:nsid w:val="09E5435E"/>
    <w:multiLevelType w:val="hybridMultilevel"/>
    <w:tmpl w:val="EC8C40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71C543B"/>
    <w:multiLevelType w:val="hybridMultilevel"/>
    <w:tmpl w:val="30127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B805A0"/>
    <w:multiLevelType w:val="hybridMultilevel"/>
    <w:tmpl w:val="024437DA"/>
    <w:lvl w:ilvl="0" w:tplc="25D2305A">
      <w:start w:val="1"/>
      <w:numFmt w:val="decimal"/>
      <w:lvlText w:val="%1."/>
      <w:lvlJc w:val="center"/>
      <w:pPr>
        <w:ind w:left="2448" w:hanging="360"/>
      </w:pPr>
      <w:rPr>
        <w:rFonts w:hint="default"/>
      </w:rPr>
    </w:lvl>
    <w:lvl w:ilvl="1" w:tplc="04270019" w:tentative="1">
      <w:start w:val="1"/>
      <w:numFmt w:val="lowerLetter"/>
      <w:lvlText w:val="%2."/>
      <w:lvlJc w:val="left"/>
      <w:pPr>
        <w:ind w:left="3168" w:hanging="360"/>
      </w:pPr>
    </w:lvl>
    <w:lvl w:ilvl="2" w:tplc="0427001B" w:tentative="1">
      <w:start w:val="1"/>
      <w:numFmt w:val="lowerRoman"/>
      <w:lvlText w:val="%3."/>
      <w:lvlJc w:val="right"/>
      <w:pPr>
        <w:ind w:left="3888" w:hanging="180"/>
      </w:pPr>
    </w:lvl>
    <w:lvl w:ilvl="3" w:tplc="0427000F" w:tentative="1">
      <w:start w:val="1"/>
      <w:numFmt w:val="decimal"/>
      <w:lvlText w:val="%4."/>
      <w:lvlJc w:val="left"/>
      <w:pPr>
        <w:ind w:left="4608" w:hanging="360"/>
      </w:pPr>
    </w:lvl>
    <w:lvl w:ilvl="4" w:tplc="04270019" w:tentative="1">
      <w:start w:val="1"/>
      <w:numFmt w:val="lowerLetter"/>
      <w:lvlText w:val="%5."/>
      <w:lvlJc w:val="left"/>
      <w:pPr>
        <w:ind w:left="5328" w:hanging="360"/>
      </w:pPr>
    </w:lvl>
    <w:lvl w:ilvl="5" w:tplc="0427001B" w:tentative="1">
      <w:start w:val="1"/>
      <w:numFmt w:val="lowerRoman"/>
      <w:lvlText w:val="%6."/>
      <w:lvlJc w:val="right"/>
      <w:pPr>
        <w:ind w:left="6048" w:hanging="180"/>
      </w:pPr>
    </w:lvl>
    <w:lvl w:ilvl="6" w:tplc="0427000F" w:tentative="1">
      <w:start w:val="1"/>
      <w:numFmt w:val="decimal"/>
      <w:lvlText w:val="%7."/>
      <w:lvlJc w:val="left"/>
      <w:pPr>
        <w:ind w:left="6768" w:hanging="360"/>
      </w:pPr>
    </w:lvl>
    <w:lvl w:ilvl="7" w:tplc="04270019" w:tentative="1">
      <w:start w:val="1"/>
      <w:numFmt w:val="lowerLetter"/>
      <w:lvlText w:val="%8."/>
      <w:lvlJc w:val="left"/>
      <w:pPr>
        <w:ind w:left="7488" w:hanging="360"/>
      </w:pPr>
    </w:lvl>
    <w:lvl w:ilvl="8" w:tplc="0427001B" w:tentative="1">
      <w:start w:val="1"/>
      <w:numFmt w:val="lowerRoman"/>
      <w:lvlText w:val="%9."/>
      <w:lvlJc w:val="right"/>
      <w:pPr>
        <w:ind w:left="8208" w:hanging="180"/>
      </w:pPr>
    </w:lvl>
  </w:abstractNum>
  <w:abstractNum w:abstractNumId="10">
    <w:nsid w:val="1C7D2CBE"/>
    <w:multiLevelType w:val="hybridMultilevel"/>
    <w:tmpl w:val="71381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A0517"/>
    <w:multiLevelType w:val="hybridMultilevel"/>
    <w:tmpl w:val="0302E738"/>
    <w:lvl w:ilvl="0" w:tplc="82A46B7C">
      <w:start w:val="1"/>
      <w:numFmt w:val="bullet"/>
      <w:lvlText w:val="-"/>
      <w:lvlJc w:val="left"/>
      <w:pPr>
        <w:ind w:left="720" w:hanging="360"/>
      </w:pPr>
      <w:rPr>
        <w:rFonts w:ascii="Times New Roman" w:eastAsiaTheme="minorEastAsia" w:hAnsi="Times New Roman" w:cs="Times New Roman" w:hint="default"/>
      </w:rPr>
    </w:lvl>
    <w:lvl w:ilvl="1" w:tplc="82A46B7C">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57A12"/>
    <w:multiLevelType w:val="hybridMultilevel"/>
    <w:tmpl w:val="C6FA09D4"/>
    <w:lvl w:ilvl="0" w:tplc="C6F8B704">
      <w:numFmt w:val="bullet"/>
      <w:lvlText w:val="•"/>
      <w:lvlJc w:val="left"/>
      <w:pPr>
        <w:ind w:left="1440" w:hanging="360"/>
      </w:pPr>
      <w:rPr>
        <w:rFonts w:ascii="Times New Roman" w:eastAsiaTheme="minorHAns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C83F41"/>
    <w:multiLevelType w:val="multilevel"/>
    <w:tmpl w:val="0427001D"/>
    <w:numStyleLink w:val="Style1"/>
  </w:abstractNum>
  <w:abstractNum w:abstractNumId="14">
    <w:nsid w:val="23B33E33"/>
    <w:multiLevelType w:val="hybridMultilevel"/>
    <w:tmpl w:val="C13818EE"/>
    <w:lvl w:ilvl="0" w:tplc="938A9D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4981609"/>
    <w:multiLevelType w:val="multilevel"/>
    <w:tmpl w:val="3EC687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201EE2"/>
    <w:multiLevelType w:val="hybridMultilevel"/>
    <w:tmpl w:val="11F2F2DE"/>
    <w:lvl w:ilvl="0" w:tplc="0427000F">
      <w:start w:val="1"/>
      <w:numFmt w:val="decimal"/>
      <w:lvlText w:val="%1."/>
      <w:lvlJc w:val="left"/>
      <w:pPr>
        <w:tabs>
          <w:tab w:val="num" w:pos="66"/>
        </w:tabs>
        <w:ind w:left="66" w:hanging="360"/>
      </w:pPr>
    </w:lvl>
    <w:lvl w:ilvl="1" w:tplc="04270019">
      <w:start w:val="1"/>
      <w:numFmt w:val="lowerLetter"/>
      <w:lvlText w:val="%2."/>
      <w:lvlJc w:val="left"/>
      <w:pPr>
        <w:tabs>
          <w:tab w:val="num" w:pos="786"/>
        </w:tabs>
        <w:ind w:left="786" w:hanging="360"/>
      </w:pPr>
    </w:lvl>
    <w:lvl w:ilvl="2" w:tplc="0427001B" w:tentative="1">
      <w:start w:val="1"/>
      <w:numFmt w:val="lowerRoman"/>
      <w:lvlText w:val="%3."/>
      <w:lvlJc w:val="right"/>
      <w:pPr>
        <w:tabs>
          <w:tab w:val="num" w:pos="1506"/>
        </w:tabs>
        <w:ind w:left="1506" w:hanging="180"/>
      </w:pPr>
    </w:lvl>
    <w:lvl w:ilvl="3" w:tplc="0427000F" w:tentative="1">
      <w:start w:val="1"/>
      <w:numFmt w:val="decimal"/>
      <w:lvlText w:val="%4."/>
      <w:lvlJc w:val="left"/>
      <w:pPr>
        <w:tabs>
          <w:tab w:val="num" w:pos="2226"/>
        </w:tabs>
        <w:ind w:left="2226" w:hanging="360"/>
      </w:pPr>
    </w:lvl>
    <w:lvl w:ilvl="4" w:tplc="04270019" w:tentative="1">
      <w:start w:val="1"/>
      <w:numFmt w:val="lowerLetter"/>
      <w:lvlText w:val="%5."/>
      <w:lvlJc w:val="left"/>
      <w:pPr>
        <w:tabs>
          <w:tab w:val="num" w:pos="2946"/>
        </w:tabs>
        <w:ind w:left="2946" w:hanging="360"/>
      </w:pPr>
    </w:lvl>
    <w:lvl w:ilvl="5" w:tplc="0427001B" w:tentative="1">
      <w:start w:val="1"/>
      <w:numFmt w:val="lowerRoman"/>
      <w:lvlText w:val="%6."/>
      <w:lvlJc w:val="right"/>
      <w:pPr>
        <w:tabs>
          <w:tab w:val="num" w:pos="3666"/>
        </w:tabs>
        <w:ind w:left="3666" w:hanging="180"/>
      </w:pPr>
    </w:lvl>
    <w:lvl w:ilvl="6" w:tplc="0427000F" w:tentative="1">
      <w:start w:val="1"/>
      <w:numFmt w:val="decimal"/>
      <w:lvlText w:val="%7."/>
      <w:lvlJc w:val="left"/>
      <w:pPr>
        <w:tabs>
          <w:tab w:val="num" w:pos="4386"/>
        </w:tabs>
        <w:ind w:left="4386" w:hanging="360"/>
      </w:pPr>
    </w:lvl>
    <w:lvl w:ilvl="7" w:tplc="04270019" w:tentative="1">
      <w:start w:val="1"/>
      <w:numFmt w:val="lowerLetter"/>
      <w:lvlText w:val="%8."/>
      <w:lvlJc w:val="left"/>
      <w:pPr>
        <w:tabs>
          <w:tab w:val="num" w:pos="5106"/>
        </w:tabs>
        <w:ind w:left="5106" w:hanging="360"/>
      </w:pPr>
    </w:lvl>
    <w:lvl w:ilvl="8" w:tplc="0427001B" w:tentative="1">
      <w:start w:val="1"/>
      <w:numFmt w:val="lowerRoman"/>
      <w:lvlText w:val="%9."/>
      <w:lvlJc w:val="right"/>
      <w:pPr>
        <w:tabs>
          <w:tab w:val="num" w:pos="5826"/>
        </w:tabs>
        <w:ind w:left="5826" w:hanging="180"/>
      </w:pPr>
    </w:lvl>
  </w:abstractNum>
  <w:abstractNum w:abstractNumId="17">
    <w:nsid w:val="27C43ED8"/>
    <w:multiLevelType w:val="hybridMultilevel"/>
    <w:tmpl w:val="5720EA4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2C880F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9A5440"/>
    <w:multiLevelType w:val="hybridMultilevel"/>
    <w:tmpl w:val="4080C3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313F7862"/>
    <w:multiLevelType w:val="multilevel"/>
    <w:tmpl w:val="0427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26069D"/>
    <w:multiLevelType w:val="hybridMultilevel"/>
    <w:tmpl w:val="0C187670"/>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0861CF"/>
    <w:multiLevelType w:val="hybridMultilevel"/>
    <w:tmpl w:val="9170F10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9105D77"/>
    <w:multiLevelType w:val="multilevel"/>
    <w:tmpl w:val="AE522C9E"/>
    <w:lvl w:ilvl="0">
      <w:start w:val="1"/>
      <w:numFmt w:val="decimal"/>
      <w:lvlText w:val="%1."/>
      <w:lvlJc w:val="left"/>
      <w:pPr>
        <w:tabs>
          <w:tab w:val="num" w:pos="720"/>
        </w:tabs>
        <w:ind w:left="72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C6C3559"/>
    <w:multiLevelType w:val="multilevel"/>
    <w:tmpl w:val="0427001D"/>
    <w:numStyleLink w:val="Style1"/>
  </w:abstractNum>
  <w:abstractNum w:abstractNumId="25">
    <w:nsid w:val="3DFA61C6"/>
    <w:multiLevelType w:val="hybridMultilevel"/>
    <w:tmpl w:val="F8CAE81A"/>
    <w:lvl w:ilvl="0" w:tplc="938A9D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E394D79"/>
    <w:multiLevelType w:val="hybridMultilevel"/>
    <w:tmpl w:val="051C53FA"/>
    <w:lvl w:ilvl="0" w:tplc="938A9D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06E11"/>
    <w:multiLevelType w:val="hybridMultilevel"/>
    <w:tmpl w:val="BA4A5652"/>
    <w:lvl w:ilvl="0" w:tplc="C6F8B704">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52E3D3E"/>
    <w:multiLevelType w:val="hybridMultilevel"/>
    <w:tmpl w:val="1862E1D8"/>
    <w:lvl w:ilvl="0" w:tplc="B5CCDDC0">
      <w:start w:val="1"/>
      <w:numFmt w:val="decimal"/>
      <w:lvlText w:val="%1."/>
      <w:lvlJc w:val="left"/>
      <w:pPr>
        <w:ind w:left="720" w:hanging="360"/>
      </w:pPr>
      <w:rPr>
        <w:rFonts w:hint="default"/>
        <w:lang w:val="pl-PL"/>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0D36646"/>
    <w:multiLevelType w:val="hybridMultilevel"/>
    <w:tmpl w:val="D304B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2B36990"/>
    <w:multiLevelType w:val="hybridMultilevel"/>
    <w:tmpl w:val="6A861320"/>
    <w:lvl w:ilvl="0" w:tplc="0427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3000E0"/>
    <w:multiLevelType w:val="hybridMultilevel"/>
    <w:tmpl w:val="FB8A6D54"/>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CF10D3"/>
    <w:multiLevelType w:val="hybridMultilevel"/>
    <w:tmpl w:val="232A758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2C23DB"/>
    <w:multiLevelType w:val="hybridMultilevel"/>
    <w:tmpl w:val="8F40293C"/>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4">
    <w:nsid w:val="5D1657A1"/>
    <w:multiLevelType w:val="hybridMultilevel"/>
    <w:tmpl w:val="FD5EA4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3506B3"/>
    <w:multiLevelType w:val="multilevel"/>
    <w:tmpl w:val="6AACD83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8D55EE"/>
    <w:multiLevelType w:val="hybridMultilevel"/>
    <w:tmpl w:val="A3D49AC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7">
    <w:nsid w:val="70345915"/>
    <w:multiLevelType w:val="hybridMultilevel"/>
    <w:tmpl w:val="9A206D98"/>
    <w:lvl w:ilvl="0" w:tplc="0427000D">
      <w:start w:val="1"/>
      <w:numFmt w:val="bullet"/>
      <w:lvlText w:val=""/>
      <w:lvlJc w:val="left"/>
      <w:pPr>
        <w:ind w:left="351" w:hanging="360"/>
      </w:pPr>
      <w:rPr>
        <w:rFonts w:ascii="Wingdings" w:hAnsi="Wingdings" w:hint="default"/>
      </w:rPr>
    </w:lvl>
    <w:lvl w:ilvl="1" w:tplc="04270003" w:tentative="1">
      <w:start w:val="1"/>
      <w:numFmt w:val="bullet"/>
      <w:lvlText w:val="o"/>
      <w:lvlJc w:val="left"/>
      <w:pPr>
        <w:ind w:left="1071" w:hanging="360"/>
      </w:pPr>
      <w:rPr>
        <w:rFonts w:ascii="Courier New" w:hAnsi="Courier New" w:cs="Courier New" w:hint="default"/>
      </w:rPr>
    </w:lvl>
    <w:lvl w:ilvl="2" w:tplc="04270005" w:tentative="1">
      <w:start w:val="1"/>
      <w:numFmt w:val="bullet"/>
      <w:lvlText w:val=""/>
      <w:lvlJc w:val="left"/>
      <w:pPr>
        <w:ind w:left="1791" w:hanging="360"/>
      </w:pPr>
      <w:rPr>
        <w:rFonts w:ascii="Wingdings" w:hAnsi="Wingdings" w:hint="default"/>
      </w:rPr>
    </w:lvl>
    <w:lvl w:ilvl="3" w:tplc="04270001" w:tentative="1">
      <w:start w:val="1"/>
      <w:numFmt w:val="bullet"/>
      <w:lvlText w:val=""/>
      <w:lvlJc w:val="left"/>
      <w:pPr>
        <w:ind w:left="2511" w:hanging="360"/>
      </w:pPr>
      <w:rPr>
        <w:rFonts w:ascii="Symbol" w:hAnsi="Symbol" w:hint="default"/>
      </w:rPr>
    </w:lvl>
    <w:lvl w:ilvl="4" w:tplc="04270003" w:tentative="1">
      <w:start w:val="1"/>
      <w:numFmt w:val="bullet"/>
      <w:lvlText w:val="o"/>
      <w:lvlJc w:val="left"/>
      <w:pPr>
        <w:ind w:left="3231" w:hanging="360"/>
      </w:pPr>
      <w:rPr>
        <w:rFonts w:ascii="Courier New" w:hAnsi="Courier New" w:cs="Courier New" w:hint="default"/>
      </w:rPr>
    </w:lvl>
    <w:lvl w:ilvl="5" w:tplc="04270005" w:tentative="1">
      <w:start w:val="1"/>
      <w:numFmt w:val="bullet"/>
      <w:lvlText w:val=""/>
      <w:lvlJc w:val="left"/>
      <w:pPr>
        <w:ind w:left="3951" w:hanging="360"/>
      </w:pPr>
      <w:rPr>
        <w:rFonts w:ascii="Wingdings" w:hAnsi="Wingdings" w:hint="default"/>
      </w:rPr>
    </w:lvl>
    <w:lvl w:ilvl="6" w:tplc="04270001" w:tentative="1">
      <w:start w:val="1"/>
      <w:numFmt w:val="bullet"/>
      <w:lvlText w:val=""/>
      <w:lvlJc w:val="left"/>
      <w:pPr>
        <w:ind w:left="4671" w:hanging="360"/>
      </w:pPr>
      <w:rPr>
        <w:rFonts w:ascii="Symbol" w:hAnsi="Symbol" w:hint="default"/>
      </w:rPr>
    </w:lvl>
    <w:lvl w:ilvl="7" w:tplc="04270003" w:tentative="1">
      <w:start w:val="1"/>
      <w:numFmt w:val="bullet"/>
      <w:lvlText w:val="o"/>
      <w:lvlJc w:val="left"/>
      <w:pPr>
        <w:ind w:left="5391" w:hanging="360"/>
      </w:pPr>
      <w:rPr>
        <w:rFonts w:ascii="Courier New" w:hAnsi="Courier New" w:cs="Courier New" w:hint="default"/>
      </w:rPr>
    </w:lvl>
    <w:lvl w:ilvl="8" w:tplc="04270005" w:tentative="1">
      <w:start w:val="1"/>
      <w:numFmt w:val="bullet"/>
      <w:lvlText w:val=""/>
      <w:lvlJc w:val="left"/>
      <w:pPr>
        <w:ind w:left="6111" w:hanging="360"/>
      </w:pPr>
      <w:rPr>
        <w:rFonts w:ascii="Wingdings" w:hAnsi="Wingdings" w:hint="default"/>
      </w:rPr>
    </w:lvl>
  </w:abstractNum>
  <w:abstractNum w:abstractNumId="38">
    <w:nsid w:val="72236901"/>
    <w:multiLevelType w:val="multilevel"/>
    <w:tmpl w:val="AE522C9E"/>
    <w:lvl w:ilvl="0">
      <w:start w:val="1"/>
      <w:numFmt w:val="decimal"/>
      <w:lvlText w:val="%1."/>
      <w:lvlJc w:val="left"/>
      <w:pPr>
        <w:tabs>
          <w:tab w:val="num" w:pos="720"/>
        </w:tabs>
        <w:ind w:left="72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2E0A35"/>
    <w:multiLevelType w:val="hybridMultilevel"/>
    <w:tmpl w:val="7F509794"/>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B56E9C"/>
    <w:multiLevelType w:val="hybridMultilevel"/>
    <w:tmpl w:val="302EB0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571EB5"/>
    <w:multiLevelType w:val="hybridMultilevel"/>
    <w:tmpl w:val="9B84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29"/>
  </w:num>
  <w:num w:numId="5">
    <w:abstractNumId w:val="2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0"/>
  </w:num>
  <w:num w:numId="10">
    <w:abstractNumId w:val="32"/>
  </w:num>
  <w:num w:numId="11">
    <w:abstractNumId w:val="30"/>
  </w:num>
  <w:num w:numId="12">
    <w:abstractNumId w:val="22"/>
  </w:num>
  <w:num w:numId="13">
    <w:abstractNumId w:val="34"/>
  </w:num>
  <w:num w:numId="14">
    <w:abstractNumId w:val="40"/>
  </w:num>
  <w:num w:numId="15">
    <w:abstractNumId w:val="41"/>
  </w:num>
  <w:num w:numId="16">
    <w:abstractNumId w:val="39"/>
  </w:num>
  <w:num w:numId="17">
    <w:abstractNumId w:val="31"/>
  </w:num>
  <w:num w:numId="18">
    <w:abstractNumId w:val="0"/>
  </w:num>
  <w:num w:numId="19">
    <w:abstractNumId w:val="21"/>
  </w:num>
  <w:num w:numId="20">
    <w:abstractNumId w:val="35"/>
  </w:num>
  <w:num w:numId="21">
    <w:abstractNumId w:val="17"/>
  </w:num>
  <w:num w:numId="22">
    <w:abstractNumId w:val="11"/>
  </w:num>
  <w:num w:numId="23">
    <w:abstractNumId w:val="12"/>
  </w:num>
  <w:num w:numId="24">
    <w:abstractNumId w:val="28"/>
  </w:num>
  <w:num w:numId="25">
    <w:abstractNumId w:val="36"/>
  </w:num>
  <w:num w:numId="26">
    <w:abstractNumId w:val="33"/>
  </w:num>
  <w:num w:numId="27">
    <w:abstractNumId w:val="14"/>
  </w:num>
  <w:num w:numId="28">
    <w:abstractNumId w:val="25"/>
  </w:num>
  <w:num w:numId="29">
    <w:abstractNumId w:val="7"/>
  </w:num>
  <w:num w:numId="30">
    <w:abstractNumId w:val="37"/>
  </w:num>
  <w:num w:numId="31">
    <w:abstractNumId w:val="18"/>
  </w:num>
  <w:num w:numId="32">
    <w:abstractNumId w:val="2"/>
  </w:num>
  <w:num w:numId="33">
    <w:abstractNumId w:val="5"/>
  </w:num>
  <w:num w:numId="34">
    <w:abstractNumId w:val="38"/>
  </w:num>
  <w:num w:numId="35">
    <w:abstractNumId w:val="9"/>
  </w:num>
  <w:num w:numId="36">
    <w:abstractNumId w:val="4"/>
  </w:num>
  <w:num w:numId="37">
    <w:abstractNumId w:val="6"/>
  </w:num>
  <w:num w:numId="38">
    <w:abstractNumId w:val="1"/>
  </w:num>
  <w:num w:numId="39">
    <w:abstractNumId w:val="15"/>
  </w:num>
  <w:num w:numId="40">
    <w:abstractNumId w:val="20"/>
  </w:num>
  <w:num w:numId="41">
    <w:abstractNumId w:val="13"/>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58"/>
    <w:rsid w:val="0003444B"/>
    <w:rsid w:val="00083451"/>
    <w:rsid w:val="00090273"/>
    <w:rsid w:val="00097CA9"/>
    <w:rsid w:val="00104C58"/>
    <w:rsid w:val="001116B8"/>
    <w:rsid w:val="0012699A"/>
    <w:rsid w:val="00126E93"/>
    <w:rsid w:val="00133AD8"/>
    <w:rsid w:val="00171F04"/>
    <w:rsid w:val="0023049F"/>
    <w:rsid w:val="00231914"/>
    <w:rsid w:val="00235A20"/>
    <w:rsid w:val="00237F77"/>
    <w:rsid w:val="002A2104"/>
    <w:rsid w:val="00316C37"/>
    <w:rsid w:val="00354B43"/>
    <w:rsid w:val="003D4B8C"/>
    <w:rsid w:val="00456134"/>
    <w:rsid w:val="0048578A"/>
    <w:rsid w:val="004C28D9"/>
    <w:rsid w:val="0050370D"/>
    <w:rsid w:val="00524440"/>
    <w:rsid w:val="00537160"/>
    <w:rsid w:val="0054621C"/>
    <w:rsid w:val="005471B7"/>
    <w:rsid w:val="005827CB"/>
    <w:rsid w:val="00585B98"/>
    <w:rsid w:val="00586A2E"/>
    <w:rsid w:val="005B53BA"/>
    <w:rsid w:val="005B5969"/>
    <w:rsid w:val="005E4C82"/>
    <w:rsid w:val="00633BF0"/>
    <w:rsid w:val="006418B3"/>
    <w:rsid w:val="006576AB"/>
    <w:rsid w:val="006722F6"/>
    <w:rsid w:val="00676829"/>
    <w:rsid w:val="00686193"/>
    <w:rsid w:val="006A0D24"/>
    <w:rsid w:val="006A6FFD"/>
    <w:rsid w:val="006B2567"/>
    <w:rsid w:val="006B4990"/>
    <w:rsid w:val="006D2CB2"/>
    <w:rsid w:val="00717D0F"/>
    <w:rsid w:val="007500EF"/>
    <w:rsid w:val="007D656A"/>
    <w:rsid w:val="007E0F9C"/>
    <w:rsid w:val="007E2D35"/>
    <w:rsid w:val="00837D0A"/>
    <w:rsid w:val="0084224F"/>
    <w:rsid w:val="0085425B"/>
    <w:rsid w:val="00872CA5"/>
    <w:rsid w:val="00875910"/>
    <w:rsid w:val="00877BB2"/>
    <w:rsid w:val="008F4ED1"/>
    <w:rsid w:val="0092460A"/>
    <w:rsid w:val="00925AC8"/>
    <w:rsid w:val="00930E55"/>
    <w:rsid w:val="00941B97"/>
    <w:rsid w:val="009544FE"/>
    <w:rsid w:val="00965D14"/>
    <w:rsid w:val="009808B0"/>
    <w:rsid w:val="00991323"/>
    <w:rsid w:val="00991E83"/>
    <w:rsid w:val="00993DA9"/>
    <w:rsid w:val="00995166"/>
    <w:rsid w:val="009E0E6A"/>
    <w:rsid w:val="009E0EF4"/>
    <w:rsid w:val="009E2879"/>
    <w:rsid w:val="00A22804"/>
    <w:rsid w:val="00A539E8"/>
    <w:rsid w:val="00A95015"/>
    <w:rsid w:val="00AC1C14"/>
    <w:rsid w:val="00AE3E67"/>
    <w:rsid w:val="00B01CA7"/>
    <w:rsid w:val="00B02032"/>
    <w:rsid w:val="00B05196"/>
    <w:rsid w:val="00B12748"/>
    <w:rsid w:val="00B2791C"/>
    <w:rsid w:val="00B3580A"/>
    <w:rsid w:val="00B42E20"/>
    <w:rsid w:val="00B71BD1"/>
    <w:rsid w:val="00B81549"/>
    <w:rsid w:val="00B94799"/>
    <w:rsid w:val="00BA7D7B"/>
    <w:rsid w:val="00BC7DE9"/>
    <w:rsid w:val="00BD0B7E"/>
    <w:rsid w:val="00BD6C05"/>
    <w:rsid w:val="00BE088E"/>
    <w:rsid w:val="00BE24C0"/>
    <w:rsid w:val="00BF7C7A"/>
    <w:rsid w:val="00C1364E"/>
    <w:rsid w:val="00C52067"/>
    <w:rsid w:val="00C60510"/>
    <w:rsid w:val="00CA75B2"/>
    <w:rsid w:val="00CB17F3"/>
    <w:rsid w:val="00CC4CAA"/>
    <w:rsid w:val="00CD4703"/>
    <w:rsid w:val="00CE17B2"/>
    <w:rsid w:val="00D353F4"/>
    <w:rsid w:val="00D60F32"/>
    <w:rsid w:val="00D6123B"/>
    <w:rsid w:val="00D75E23"/>
    <w:rsid w:val="00D83438"/>
    <w:rsid w:val="00D927F0"/>
    <w:rsid w:val="00DB6B0E"/>
    <w:rsid w:val="00DC5F11"/>
    <w:rsid w:val="00DD0F0F"/>
    <w:rsid w:val="00DE56B8"/>
    <w:rsid w:val="00E06352"/>
    <w:rsid w:val="00E53402"/>
    <w:rsid w:val="00E614AE"/>
    <w:rsid w:val="00E64B37"/>
    <w:rsid w:val="00E73937"/>
    <w:rsid w:val="00E82D91"/>
    <w:rsid w:val="00E9703A"/>
    <w:rsid w:val="00EB28ED"/>
    <w:rsid w:val="00EB3AA6"/>
    <w:rsid w:val="00EC09D7"/>
    <w:rsid w:val="00ED381E"/>
    <w:rsid w:val="00F04220"/>
    <w:rsid w:val="00F06BEC"/>
    <w:rsid w:val="00F15705"/>
    <w:rsid w:val="00F2544E"/>
    <w:rsid w:val="00F526B0"/>
    <w:rsid w:val="00F57042"/>
    <w:rsid w:val="00F950EB"/>
    <w:rsid w:val="00FE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99"/>
    <w:pPr>
      <w:jc w:val="center"/>
    </w:pPr>
    <w:rPr>
      <w:rFonts w:ascii="Times New Roman" w:hAnsi="Times New Roman"/>
      <w:sz w:val="24"/>
    </w:rPr>
  </w:style>
  <w:style w:type="paragraph" w:styleId="Heading1">
    <w:name w:val="heading 1"/>
    <w:basedOn w:val="Normal"/>
    <w:next w:val="Normal"/>
    <w:link w:val="Heading1Char"/>
    <w:uiPriority w:val="9"/>
    <w:qFormat/>
    <w:rsid w:val="00657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94799"/>
    <w:pPr>
      <w:keepNext/>
      <w:spacing w:before="240" w:after="60" w:line="240" w:lineRule="auto"/>
      <w:outlineLvl w:val="1"/>
    </w:pPr>
    <w:rPr>
      <w:rFonts w:eastAsia="Times New Roman" w:cs="Arial"/>
      <w:b/>
      <w:bCs/>
      <w:iCs/>
      <w:szCs w:val="28"/>
      <w:lang w:val="lt-LT" w:eastAsia="lt-LT"/>
    </w:rPr>
  </w:style>
  <w:style w:type="paragraph" w:styleId="Heading3">
    <w:name w:val="heading 3"/>
    <w:basedOn w:val="Normal"/>
    <w:next w:val="Normal"/>
    <w:link w:val="Heading3Char"/>
    <w:qFormat/>
    <w:rsid w:val="00E53402"/>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E53402"/>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799"/>
    <w:rPr>
      <w:rFonts w:ascii="Times New Roman" w:eastAsia="Times New Roman" w:hAnsi="Times New Roman" w:cs="Arial"/>
      <w:b/>
      <w:bCs/>
      <w:iCs/>
      <w:sz w:val="24"/>
      <w:szCs w:val="28"/>
      <w:lang w:val="lt-LT" w:eastAsia="lt-LT"/>
    </w:rPr>
  </w:style>
  <w:style w:type="character" w:customStyle="1" w:styleId="Heading3Char">
    <w:name w:val="Heading 3 Char"/>
    <w:basedOn w:val="DefaultParagraphFont"/>
    <w:link w:val="Heading3"/>
    <w:rsid w:val="00E53402"/>
    <w:rPr>
      <w:rFonts w:ascii="Arial" w:eastAsia="Times New Roman" w:hAnsi="Arial" w:cs="Arial"/>
      <w:b/>
      <w:bCs/>
      <w:sz w:val="26"/>
      <w:szCs w:val="26"/>
    </w:rPr>
  </w:style>
  <w:style w:type="character" w:customStyle="1" w:styleId="Heading5Char">
    <w:name w:val="Heading 5 Char"/>
    <w:basedOn w:val="DefaultParagraphFont"/>
    <w:link w:val="Heading5"/>
    <w:rsid w:val="00E53402"/>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E53402"/>
  </w:style>
  <w:style w:type="table" w:styleId="TableGrid">
    <w:name w:val="Table Grid"/>
    <w:basedOn w:val="TableNormal"/>
    <w:uiPriority w:val="39"/>
    <w:rsid w:val="00E53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3402"/>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E53402"/>
    <w:rPr>
      <w:rFonts w:ascii="Times New Roman" w:eastAsia="Times New Roman" w:hAnsi="Times New Roman" w:cs="Times New Roman"/>
      <w:sz w:val="16"/>
      <w:szCs w:val="16"/>
    </w:rPr>
  </w:style>
  <w:style w:type="paragraph" w:styleId="BodyTextIndent2">
    <w:name w:val="Body Text Indent 2"/>
    <w:basedOn w:val="Normal"/>
    <w:link w:val="BodyTextIndent2Char"/>
    <w:rsid w:val="00E53402"/>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E53402"/>
    <w:rPr>
      <w:rFonts w:ascii="Times New Roman" w:eastAsia="Times New Roman" w:hAnsi="Times New Roman" w:cs="Times New Roman"/>
      <w:sz w:val="24"/>
      <w:szCs w:val="24"/>
    </w:rPr>
  </w:style>
  <w:style w:type="paragraph" w:styleId="BodyTextIndent">
    <w:name w:val="Body Text Indent"/>
    <w:basedOn w:val="Normal"/>
    <w:link w:val="BodyTextIndentChar"/>
    <w:rsid w:val="00E53402"/>
    <w:pPr>
      <w:spacing w:after="120" w:line="240" w:lineRule="auto"/>
      <w:ind w:left="283"/>
    </w:pPr>
    <w:rPr>
      <w:rFonts w:eastAsia="Times New Roman" w:cs="Times New Roman"/>
      <w:szCs w:val="24"/>
      <w:lang w:val="lt-LT" w:eastAsia="lt-LT"/>
    </w:rPr>
  </w:style>
  <w:style w:type="character" w:customStyle="1" w:styleId="BodyTextIndentChar">
    <w:name w:val="Body Text Indent Char"/>
    <w:basedOn w:val="DefaultParagraphFont"/>
    <w:link w:val="BodyTextIndent"/>
    <w:rsid w:val="00E53402"/>
    <w:rPr>
      <w:rFonts w:ascii="Times New Roman" w:eastAsia="Times New Roman" w:hAnsi="Times New Roman" w:cs="Times New Roman"/>
      <w:sz w:val="24"/>
      <w:szCs w:val="24"/>
      <w:lang w:val="lt-LT" w:eastAsia="lt-LT"/>
    </w:rPr>
  </w:style>
  <w:style w:type="paragraph" w:styleId="BodyText2">
    <w:name w:val="Body Text 2"/>
    <w:basedOn w:val="Normal"/>
    <w:link w:val="BodyText2Char"/>
    <w:rsid w:val="00E53402"/>
    <w:pPr>
      <w:spacing w:after="120" w:line="480" w:lineRule="auto"/>
    </w:pPr>
    <w:rPr>
      <w:rFonts w:eastAsia="Times New Roman" w:cs="Times New Roman"/>
      <w:szCs w:val="24"/>
      <w:lang w:val="lt-LT" w:eastAsia="lt-LT"/>
    </w:rPr>
  </w:style>
  <w:style w:type="character" w:customStyle="1" w:styleId="BodyText2Char">
    <w:name w:val="Body Text 2 Char"/>
    <w:basedOn w:val="DefaultParagraphFont"/>
    <w:link w:val="BodyText2"/>
    <w:rsid w:val="00E53402"/>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rsid w:val="00E53402"/>
    <w:pPr>
      <w:tabs>
        <w:tab w:val="center" w:pos="4819"/>
        <w:tab w:val="right" w:pos="9638"/>
      </w:tabs>
      <w:spacing w:after="0" w:line="240" w:lineRule="auto"/>
    </w:pPr>
    <w:rPr>
      <w:rFonts w:eastAsia="Times New Roman" w:cs="Times New Roman"/>
      <w:szCs w:val="24"/>
      <w:lang w:val="lt-LT" w:eastAsia="lt-LT"/>
    </w:rPr>
  </w:style>
  <w:style w:type="character" w:customStyle="1" w:styleId="HeaderChar">
    <w:name w:val="Header Char"/>
    <w:basedOn w:val="DefaultParagraphFont"/>
    <w:link w:val="Header"/>
    <w:uiPriority w:val="99"/>
    <w:rsid w:val="00E53402"/>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rsid w:val="00E53402"/>
    <w:pPr>
      <w:tabs>
        <w:tab w:val="center" w:pos="4819"/>
        <w:tab w:val="right" w:pos="9638"/>
      </w:tabs>
      <w:spacing w:after="0" w:line="240" w:lineRule="auto"/>
    </w:pPr>
    <w:rPr>
      <w:rFonts w:eastAsia="Times New Roman" w:cs="Times New Roman"/>
      <w:szCs w:val="24"/>
      <w:lang w:val="lt-LT" w:eastAsia="lt-LT"/>
    </w:rPr>
  </w:style>
  <w:style w:type="character" w:customStyle="1" w:styleId="FooterChar">
    <w:name w:val="Footer Char"/>
    <w:basedOn w:val="DefaultParagraphFont"/>
    <w:link w:val="Footer"/>
    <w:uiPriority w:val="99"/>
    <w:rsid w:val="00E53402"/>
    <w:rPr>
      <w:rFonts w:ascii="Times New Roman" w:eastAsia="Times New Roman" w:hAnsi="Times New Roman" w:cs="Times New Roman"/>
      <w:sz w:val="24"/>
      <w:szCs w:val="24"/>
      <w:lang w:val="lt-LT" w:eastAsia="lt-LT"/>
    </w:rPr>
  </w:style>
  <w:style w:type="character" w:styleId="PageNumber">
    <w:name w:val="page number"/>
    <w:basedOn w:val="DefaultParagraphFont"/>
    <w:rsid w:val="00E53402"/>
  </w:style>
  <w:style w:type="paragraph" w:styleId="ListParagraph">
    <w:name w:val="List Paragraph"/>
    <w:basedOn w:val="Normal"/>
    <w:uiPriority w:val="34"/>
    <w:qFormat/>
    <w:rsid w:val="00E53402"/>
    <w:pPr>
      <w:spacing w:after="200" w:line="276" w:lineRule="auto"/>
      <w:ind w:left="720"/>
      <w:contextualSpacing/>
    </w:pPr>
    <w:rPr>
      <w:rFonts w:ascii="Calibri" w:eastAsia="Times New Roman" w:hAnsi="Calibri" w:cs="Times New Roman"/>
    </w:rPr>
  </w:style>
  <w:style w:type="character" w:customStyle="1" w:styleId="googqs-tidbitgoogqs-tidbit-0">
    <w:name w:val="goog_qs-tidbit goog_qs-tidbit-0"/>
    <w:basedOn w:val="DefaultParagraphFont"/>
    <w:rsid w:val="00E53402"/>
  </w:style>
  <w:style w:type="paragraph" w:styleId="Subtitle">
    <w:name w:val="Subtitle"/>
    <w:basedOn w:val="Normal"/>
    <w:link w:val="SubtitleChar"/>
    <w:qFormat/>
    <w:rsid w:val="00E53402"/>
    <w:pPr>
      <w:spacing w:after="0" w:line="240" w:lineRule="auto"/>
    </w:pPr>
    <w:rPr>
      <w:rFonts w:eastAsia="Times New Roman" w:cs="Times New Roman"/>
      <w:szCs w:val="20"/>
      <w:lang w:val="x-none"/>
    </w:rPr>
  </w:style>
  <w:style w:type="character" w:customStyle="1" w:styleId="SubtitleChar">
    <w:name w:val="Subtitle Char"/>
    <w:basedOn w:val="DefaultParagraphFont"/>
    <w:link w:val="Subtitle"/>
    <w:rsid w:val="00E53402"/>
    <w:rPr>
      <w:rFonts w:ascii="Times New Roman" w:eastAsia="Times New Roman" w:hAnsi="Times New Roman" w:cs="Times New Roman"/>
      <w:sz w:val="24"/>
      <w:szCs w:val="20"/>
      <w:lang w:val="x-none"/>
    </w:rPr>
  </w:style>
  <w:style w:type="paragraph" w:styleId="Title">
    <w:name w:val="Title"/>
    <w:basedOn w:val="Normal"/>
    <w:link w:val="TitleChar"/>
    <w:qFormat/>
    <w:rsid w:val="00E53402"/>
    <w:pPr>
      <w:spacing w:after="0" w:line="240" w:lineRule="auto"/>
    </w:pPr>
    <w:rPr>
      <w:rFonts w:eastAsia="Times New Roman" w:cs="Times New Roman"/>
      <w:b/>
      <w:bCs/>
      <w:sz w:val="28"/>
      <w:szCs w:val="20"/>
      <w:lang w:val="x-none"/>
    </w:rPr>
  </w:style>
  <w:style w:type="character" w:customStyle="1" w:styleId="TitleChar">
    <w:name w:val="Title Char"/>
    <w:basedOn w:val="DefaultParagraphFont"/>
    <w:link w:val="Title"/>
    <w:rsid w:val="00E53402"/>
    <w:rPr>
      <w:rFonts w:ascii="Times New Roman" w:eastAsia="Times New Roman" w:hAnsi="Times New Roman" w:cs="Times New Roman"/>
      <w:b/>
      <w:bCs/>
      <w:sz w:val="28"/>
      <w:szCs w:val="20"/>
      <w:lang w:val="x-none"/>
    </w:rPr>
  </w:style>
  <w:style w:type="character" w:styleId="Strong">
    <w:name w:val="Strong"/>
    <w:basedOn w:val="DefaultParagraphFont"/>
    <w:uiPriority w:val="22"/>
    <w:qFormat/>
    <w:rsid w:val="00E53402"/>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E53402"/>
    <w:pPr>
      <w:spacing w:after="0" w:line="240" w:lineRule="auto"/>
    </w:pPr>
    <w:rPr>
      <w:rFonts w:ascii="Segoe UI" w:eastAsia="Times New Roman" w:hAnsi="Segoe UI" w:cs="Segoe UI"/>
      <w:sz w:val="18"/>
      <w:szCs w:val="18"/>
      <w:lang w:val="lt-LT" w:eastAsia="lt-LT"/>
    </w:rPr>
  </w:style>
  <w:style w:type="character" w:customStyle="1" w:styleId="BalloonTextChar">
    <w:name w:val="Balloon Text Char"/>
    <w:basedOn w:val="DefaultParagraphFont"/>
    <w:link w:val="BalloonText"/>
    <w:uiPriority w:val="99"/>
    <w:semiHidden/>
    <w:rsid w:val="00E53402"/>
    <w:rPr>
      <w:rFonts w:ascii="Segoe UI" w:eastAsia="Times New Roman" w:hAnsi="Segoe UI" w:cs="Segoe UI"/>
      <w:sz w:val="18"/>
      <w:szCs w:val="18"/>
      <w:lang w:val="lt-LT" w:eastAsia="lt-LT"/>
    </w:rPr>
  </w:style>
  <w:style w:type="table" w:customStyle="1" w:styleId="TableGrid1">
    <w:name w:val="Table Grid1"/>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0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53402"/>
    <w:pPr>
      <w:spacing w:before="100" w:beforeAutospacing="1" w:after="100" w:afterAutospacing="1" w:line="240" w:lineRule="auto"/>
    </w:pPr>
    <w:rPr>
      <w:rFonts w:eastAsia="Times New Roman" w:cs="Times New Roman"/>
      <w:szCs w:val="24"/>
      <w:lang w:val="lt-LT" w:eastAsia="lt-LT"/>
    </w:rPr>
  </w:style>
  <w:style w:type="table" w:customStyle="1" w:styleId="TableGrid2">
    <w:name w:val="Table Grid2"/>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40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34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5340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34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53402"/>
    <w:pPr>
      <w:spacing w:after="120"/>
    </w:pPr>
  </w:style>
  <w:style w:type="character" w:customStyle="1" w:styleId="BodyTextChar">
    <w:name w:val="Body Text Char"/>
    <w:basedOn w:val="DefaultParagraphFont"/>
    <w:link w:val="BodyText"/>
    <w:uiPriority w:val="99"/>
    <w:rsid w:val="00E53402"/>
  </w:style>
  <w:style w:type="character" w:styleId="Hyperlink">
    <w:name w:val="Hyperlink"/>
    <w:basedOn w:val="DefaultParagraphFont"/>
    <w:unhideWhenUsed/>
    <w:rsid w:val="00E53402"/>
    <w:rPr>
      <w:color w:val="0000FF"/>
      <w:u w:val="single"/>
    </w:rPr>
  </w:style>
  <w:style w:type="table" w:customStyle="1" w:styleId="TableGrid4">
    <w:name w:val="Table Grid4"/>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1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76A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6576AB"/>
    <w:pPr>
      <w:spacing w:line="276" w:lineRule="auto"/>
      <w:outlineLvl w:val="9"/>
    </w:pPr>
    <w:rPr>
      <w:lang w:eastAsia="ja-JP"/>
    </w:rPr>
  </w:style>
  <w:style w:type="numbering" w:customStyle="1" w:styleId="Style1">
    <w:name w:val="Style1"/>
    <w:uiPriority w:val="99"/>
    <w:rsid w:val="00E73937"/>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99"/>
    <w:pPr>
      <w:jc w:val="center"/>
    </w:pPr>
    <w:rPr>
      <w:rFonts w:ascii="Times New Roman" w:hAnsi="Times New Roman"/>
      <w:sz w:val="24"/>
    </w:rPr>
  </w:style>
  <w:style w:type="paragraph" w:styleId="Heading1">
    <w:name w:val="heading 1"/>
    <w:basedOn w:val="Normal"/>
    <w:next w:val="Normal"/>
    <w:link w:val="Heading1Char"/>
    <w:uiPriority w:val="9"/>
    <w:qFormat/>
    <w:rsid w:val="00657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94799"/>
    <w:pPr>
      <w:keepNext/>
      <w:spacing w:before="240" w:after="60" w:line="240" w:lineRule="auto"/>
      <w:outlineLvl w:val="1"/>
    </w:pPr>
    <w:rPr>
      <w:rFonts w:eastAsia="Times New Roman" w:cs="Arial"/>
      <w:b/>
      <w:bCs/>
      <w:iCs/>
      <w:szCs w:val="28"/>
      <w:lang w:val="lt-LT" w:eastAsia="lt-LT"/>
    </w:rPr>
  </w:style>
  <w:style w:type="paragraph" w:styleId="Heading3">
    <w:name w:val="heading 3"/>
    <w:basedOn w:val="Normal"/>
    <w:next w:val="Normal"/>
    <w:link w:val="Heading3Char"/>
    <w:qFormat/>
    <w:rsid w:val="00E53402"/>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E53402"/>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799"/>
    <w:rPr>
      <w:rFonts w:ascii="Times New Roman" w:eastAsia="Times New Roman" w:hAnsi="Times New Roman" w:cs="Arial"/>
      <w:b/>
      <w:bCs/>
      <w:iCs/>
      <w:sz w:val="24"/>
      <w:szCs w:val="28"/>
      <w:lang w:val="lt-LT" w:eastAsia="lt-LT"/>
    </w:rPr>
  </w:style>
  <w:style w:type="character" w:customStyle="1" w:styleId="Heading3Char">
    <w:name w:val="Heading 3 Char"/>
    <w:basedOn w:val="DefaultParagraphFont"/>
    <w:link w:val="Heading3"/>
    <w:rsid w:val="00E53402"/>
    <w:rPr>
      <w:rFonts w:ascii="Arial" w:eastAsia="Times New Roman" w:hAnsi="Arial" w:cs="Arial"/>
      <w:b/>
      <w:bCs/>
      <w:sz w:val="26"/>
      <w:szCs w:val="26"/>
    </w:rPr>
  </w:style>
  <w:style w:type="character" w:customStyle="1" w:styleId="Heading5Char">
    <w:name w:val="Heading 5 Char"/>
    <w:basedOn w:val="DefaultParagraphFont"/>
    <w:link w:val="Heading5"/>
    <w:rsid w:val="00E53402"/>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E53402"/>
  </w:style>
  <w:style w:type="table" w:styleId="TableGrid">
    <w:name w:val="Table Grid"/>
    <w:basedOn w:val="TableNormal"/>
    <w:uiPriority w:val="39"/>
    <w:rsid w:val="00E534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3402"/>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E53402"/>
    <w:rPr>
      <w:rFonts w:ascii="Times New Roman" w:eastAsia="Times New Roman" w:hAnsi="Times New Roman" w:cs="Times New Roman"/>
      <w:sz w:val="16"/>
      <w:szCs w:val="16"/>
    </w:rPr>
  </w:style>
  <w:style w:type="paragraph" w:styleId="BodyTextIndent2">
    <w:name w:val="Body Text Indent 2"/>
    <w:basedOn w:val="Normal"/>
    <w:link w:val="BodyTextIndent2Char"/>
    <w:rsid w:val="00E53402"/>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E53402"/>
    <w:rPr>
      <w:rFonts w:ascii="Times New Roman" w:eastAsia="Times New Roman" w:hAnsi="Times New Roman" w:cs="Times New Roman"/>
      <w:sz w:val="24"/>
      <w:szCs w:val="24"/>
    </w:rPr>
  </w:style>
  <w:style w:type="paragraph" w:styleId="BodyTextIndent">
    <w:name w:val="Body Text Indent"/>
    <w:basedOn w:val="Normal"/>
    <w:link w:val="BodyTextIndentChar"/>
    <w:rsid w:val="00E53402"/>
    <w:pPr>
      <w:spacing w:after="120" w:line="240" w:lineRule="auto"/>
      <w:ind w:left="283"/>
    </w:pPr>
    <w:rPr>
      <w:rFonts w:eastAsia="Times New Roman" w:cs="Times New Roman"/>
      <w:szCs w:val="24"/>
      <w:lang w:val="lt-LT" w:eastAsia="lt-LT"/>
    </w:rPr>
  </w:style>
  <w:style w:type="character" w:customStyle="1" w:styleId="BodyTextIndentChar">
    <w:name w:val="Body Text Indent Char"/>
    <w:basedOn w:val="DefaultParagraphFont"/>
    <w:link w:val="BodyTextIndent"/>
    <w:rsid w:val="00E53402"/>
    <w:rPr>
      <w:rFonts w:ascii="Times New Roman" w:eastAsia="Times New Roman" w:hAnsi="Times New Roman" w:cs="Times New Roman"/>
      <w:sz w:val="24"/>
      <w:szCs w:val="24"/>
      <w:lang w:val="lt-LT" w:eastAsia="lt-LT"/>
    </w:rPr>
  </w:style>
  <w:style w:type="paragraph" w:styleId="BodyText2">
    <w:name w:val="Body Text 2"/>
    <w:basedOn w:val="Normal"/>
    <w:link w:val="BodyText2Char"/>
    <w:rsid w:val="00E53402"/>
    <w:pPr>
      <w:spacing w:after="120" w:line="480" w:lineRule="auto"/>
    </w:pPr>
    <w:rPr>
      <w:rFonts w:eastAsia="Times New Roman" w:cs="Times New Roman"/>
      <w:szCs w:val="24"/>
      <w:lang w:val="lt-LT" w:eastAsia="lt-LT"/>
    </w:rPr>
  </w:style>
  <w:style w:type="character" w:customStyle="1" w:styleId="BodyText2Char">
    <w:name w:val="Body Text 2 Char"/>
    <w:basedOn w:val="DefaultParagraphFont"/>
    <w:link w:val="BodyText2"/>
    <w:rsid w:val="00E53402"/>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rsid w:val="00E53402"/>
    <w:pPr>
      <w:tabs>
        <w:tab w:val="center" w:pos="4819"/>
        <w:tab w:val="right" w:pos="9638"/>
      </w:tabs>
      <w:spacing w:after="0" w:line="240" w:lineRule="auto"/>
    </w:pPr>
    <w:rPr>
      <w:rFonts w:eastAsia="Times New Roman" w:cs="Times New Roman"/>
      <w:szCs w:val="24"/>
      <w:lang w:val="lt-LT" w:eastAsia="lt-LT"/>
    </w:rPr>
  </w:style>
  <w:style w:type="character" w:customStyle="1" w:styleId="HeaderChar">
    <w:name w:val="Header Char"/>
    <w:basedOn w:val="DefaultParagraphFont"/>
    <w:link w:val="Header"/>
    <w:uiPriority w:val="99"/>
    <w:rsid w:val="00E53402"/>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rsid w:val="00E53402"/>
    <w:pPr>
      <w:tabs>
        <w:tab w:val="center" w:pos="4819"/>
        <w:tab w:val="right" w:pos="9638"/>
      </w:tabs>
      <w:spacing w:after="0" w:line="240" w:lineRule="auto"/>
    </w:pPr>
    <w:rPr>
      <w:rFonts w:eastAsia="Times New Roman" w:cs="Times New Roman"/>
      <w:szCs w:val="24"/>
      <w:lang w:val="lt-LT" w:eastAsia="lt-LT"/>
    </w:rPr>
  </w:style>
  <w:style w:type="character" w:customStyle="1" w:styleId="FooterChar">
    <w:name w:val="Footer Char"/>
    <w:basedOn w:val="DefaultParagraphFont"/>
    <w:link w:val="Footer"/>
    <w:uiPriority w:val="99"/>
    <w:rsid w:val="00E53402"/>
    <w:rPr>
      <w:rFonts w:ascii="Times New Roman" w:eastAsia="Times New Roman" w:hAnsi="Times New Roman" w:cs="Times New Roman"/>
      <w:sz w:val="24"/>
      <w:szCs w:val="24"/>
      <w:lang w:val="lt-LT" w:eastAsia="lt-LT"/>
    </w:rPr>
  </w:style>
  <w:style w:type="character" w:styleId="PageNumber">
    <w:name w:val="page number"/>
    <w:basedOn w:val="DefaultParagraphFont"/>
    <w:rsid w:val="00E53402"/>
  </w:style>
  <w:style w:type="paragraph" w:styleId="ListParagraph">
    <w:name w:val="List Paragraph"/>
    <w:basedOn w:val="Normal"/>
    <w:uiPriority w:val="34"/>
    <w:qFormat/>
    <w:rsid w:val="00E53402"/>
    <w:pPr>
      <w:spacing w:after="200" w:line="276" w:lineRule="auto"/>
      <w:ind w:left="720"/>
      <w:contextualSpacing/>
    </w:pPr>
    <w:rPr>
      <w:rFonts w:ascii="Calibri" w:eastAsia="Times New Roman" w:hAnsi="Calibri" w:cs="Times New Roman"/>
    </w:rPr>
  </w:style>
  <w:style w:type="character" w:customStyle="1" w:styleId="googqs-tidbitgoogqs-tidbit-0">
    <w:name w:val="goog_qs-tidbit goog_qs-tidbit-0"/>
    <w:basedOn w:val="DefaultParagraphFont"/>
    <w:rsid w:val="00E53402"/>
  </w:style>
  <w:style w:type="paragraph" w:styleId="Subtitle">
    <w:name w:val="Subtitle"/>
    <w:basedOn w:val="Normal"/>
    <w:link w:val="SubtitleChar"/>
    <w:qFormat/>
    <w:rsid w:val="00E53402"/>
    <w:pPr>
      <w:spacing w:after="0" w:line="240" w:lineRule="auto"/>
    </w:pPr>
    <w:rPr>
      <w:rFonts w:eastAsia="Times New Roman" w:cs="Times New Roman"/>
      <w:szCs w:val="20"/>
      <w:lang w:val="x-none"/>
    </w:rPr>
  </w:style>
  <w:style w:type="character" w:customStyle="1" w:styleId="SubtitleChar">
    <w:name w:val="Subtitle Char"/>
    <w:basedOn w:val="DefaultParagraphFont"/>
    <w:link w:val="Subtitle"/>
    <w:rsid w:val="00E53402"/>
    <w:rPr>
      <w:rFonts w:ascii="Times New Roman" w:eastAsia="Times New Roman" w:hAnsi="Times New Roman" w:cs="Times New Roman"/>
      <w:sz w:val="24"/>
      <w:szCs w:val="20"/>
      <w:lang w:val="x-none"/>
    </w:rPr>
  </w:style>
  <w:style w:type="paragraph" w:styleId="Title">
    <w:name w:val="Title"/>
    <w:basedOn w:val="Normal"/>
    <w:link w:val="TitleChar"/>
    <w:qFormat/>
    <w:rsid w:val="00E53402"/>
    <w:pPr>
      <w:spacing w:after="0" w:line="240" w:lineRule="auto"/>
    </w:pPr>
    <w:rPr>
      <w:rFonts w:eastAsia="Times New Roman" w:cs="Times New Roman"/>
      <w:b/>
      <w:bCs/>
      <w:sz w:val="28"/>
      <w:szCs w:val="20"/>
      <w:lang w:val="x-none"/>
    </w:rPr>
  </w:style>
  <w:style w:type="character" w:customStyle="1" w:styleId="TitleChar">
    <w:name w:val="Title Char"/>
    <w:basedOn w:val="DefaultParagraphFont"/>
    <w:link w:val="Title"/>
    <w:rsid w:val="00E53402"/>
    <w:rPr>
      <w:rFonts w:ascii="Times New Roman" w:eastAsia="Times New Roman" w:hAnsi="Times New Roman" w:cs="Times New Roman"/>
      <w:b/>
      <w:bCs/>
      <w:sz w:val="28"/>
      <w:szCs w:val="20"/>
      <w:lang w:val="x-none"/>
    </w:rPr>
  </w:style>
  <w:style w:type="character" w:styleId="Strong">
    <w:name w:val="Strong"/>
    <w:basedOn w:val="DefaultParagraphFont"/>
    <w:uiPriority w:val="22"/>
    <w:qFormat/>
    <w:rsid w:val="00E53402"/>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E53402"/>
    <w:pPr>
      <w:spacing w:after="0" w:line="240" w:lineRule="auto"/>
    </w:pPr>
    <w:rPr>
      <w:rFonts w:ascii="Segoe UI" w:eastAsia="Times New Roman" w:hAnsi="Segoe UI" w:cs="Segoe UI"/>
      <w:sz w:val="18"/>
      <w:szCs w:val="18"/>
      <w:lang w:val="lt-LT" w:eastAsia="lt-LT"/>
    </w:rPr>
  </w:style>
  <w:style w:type="character" w:customStyle="1" w:styleId="BalloonTextChar">
    <w:name w:val="Balloon Text Char"/>
    <w:basedOn w:val="DefaultParagraphFont"/>
    <w:link w:val="BalloonText"/>
    <w:uiPriority w:val="99"/>
    <w:semiHidden/>
    <w:rsid w:val="00E53402"/>
    <w:rPr>
      <w:rFonts w:ascii="Segoe UI" w:eastAsia="Times New Roman" w:hAnsi="Segoe UI" w:cs="Segoe UI"/>
      <w:sz w:val="18"/>
      <w:szCs w:val="18"/>
      <w:lang w:val="lt-LT" w:eastAsia="lt-LT"/>
    </w:rPr>
  </w:style>
  <w:style w:type="table" w:customStyle="1" w:styleId="TableGrid1">
    <w:name w:val="Table Grid1"/>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40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53402"/>
    <w:pPr>
      <w:spacing w:before="100" w:beforeAutospacing="1" w:after="100" w:afterAutospacing="1" w:line="240" w:lineRule="auto"/>
    </w:pPr>
    <w:rPr>
      <w:rFonts w:eastAsia="Times New Roman" w:cs="Times New Roman"/>
      <w:szCs w:val="24"/>
      <w:lang w:val="lt-LT" w:eastAsia="lt-LT"/>
    </w:rPr>
  </w:style>
  <w:style w:type="table" w:customStyle="1" w:styleId="TableGrid2">
    <w:name w:val="Table Grid2"/>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40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534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5340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5340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34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53402"/>
    <w:pPr>
      <w:spacing w:after="120"/>
    </w:pPr>
  </w:style>
  <w:style w:type="character" w:customStyle="1" w:styleId="BodyTextChar">
    <w:name w:val="Body Text Char"/>
    <w:basedOn w:val="DefaultParagraphFont"/>
    <w:link w:val="BodyText"/>
    <w:uiPriority w:val="99"/>
    <w:rsid w:val="00E53402"/>
  </w:style>
  <w:style w:type="character" w:styleId="Hyperlink">
    <w:name w:val="Hyperlink"/>
    <w:basedOn w:val="DefaultParagraphFont"/>
    <w:unhideWhenUsed/>
    <w:rsid w:val="00E53402"/>
    <w:rPr>
      <w:color w:val="0000FF"/>
      <w:u w:val="single"/>
    </w:rPr>
  </w:style>
  <w:style w:type="table" w:customStyle="1" w:styleId="TableGrid4">
    <w:name w:val="Table Grid4"/>
    <w:basedOn w:val="TableNormal"/>
    <w:next w:val="TableGrid"/>
    <w:uiPriority w:val="39"/>
    <w:rsid w:val="00E5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1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76A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6576AB"/>
    <w:pPr>
      <w:spacing w:line="276" w:lineRule="auto"/>
      <w:outlineLvl w:val="9"/>
    </w:pPr>
    <w:rPr>
      <w:lang w:eastAsia="ja-JP"/>
    </w:rPr>
  </w:style>
  <w:style w:type="numbering" w:customStyle="1" w:styleId="Style1">
    <w:name w:val="Style1"/>
    <w:uiPriority w:val="99"/>
    <w:rsid w:val="00E7393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3707">
      <w:bodyDiv w:val="1"/>
      <w:marLeft w:val="0"/>
      <w:marRight w:val="0"/>
      <w:marTop w:val="0"/>
      <w:marBottom w:val="0"/>
      <w:divBdr>
        <w:top w:val="none" w:sz="0" w:space="0" w:color="auto"/>
        <w:left w:val="none" w:sz="0" w:space="0" w:color="auto"/>
        <w:bottom w:val="none" w:sz="0" w:space="0" w:color="auto"/>
        <w:right w:val="none" w:sz="0" w:space="0" w:color="auto"/>
      </w:divBdr>
      <w:divsChild>
        <w:div w:id="1685129674">
          <w:marLeft w:val="0"/>
          <w:marRight w:val="0"/>
          <w:marTop w:val="0"/>
          <w:marBottom w:val="0"/>
          <w:divBdr>
            <w:top w:val="none" w:sz="0" w:space="0" w:color="auto"/>
            <w:left w:val="none" w:sz="0" w:space="0" w:color="auto"/>
            <w:bottom w:val="none" w:sz="0" w:space="0" w:color="auto"/>
            <w:right w:val="none" w:sz="0" w:space="0" w:color="auto"/>
          </w:divBdr>
        </w:div>
        <w:div w:id="334191300">
          <w:marLeft w:val="0"/>
          <w:marRight w:val="0"/>
          <w:marTop w:val="0"/>
          <w:marBottom w:val="0"/>
          <w:divBdr>
            <w:top w:val="none" w:sz="0" w:space="0" w:color="auto"/>
            <w:left w:val="none" w:sz="0" w:space="0" w:color="auto"/>
            <w:bottom w:val="none" w:sz="0" w:space="0" w:color="auto"/>
            <w:right w:val="none" w:sz="0" w:space="0" w:color="auto"/>
          </w:divBdr>
        </w:div>
        <w:div w:id="807210373">
          <w:marLeft w:val="0"/>
          <w:marRight w:val="0"/>
          <w:marTop w:val="0"/>
          <w:marBottom w:val="0"/>
          <w:divBdr>
            <w:top w:val="none" w:sz="0" w:space="0" w:color="auto"/>
            <w:left w:val="none" w:sz="0" w:space="0" w:color="auto"/>
            <w:bottom w:val="none" w:sz="0" w:space="0" w:color="auto"/>
            <w:right w:val="none" w:sz="0" w:space="0" w:color="auto"/>
          </w:divBdr>
        </w:div>
        <w:div w:id="996226193">
          <w:marLeft w:val="0"/>
          <w:marRight w:val="0"/>
          <w:marTop w:val="0"/>
          <w:marBottom w:val="0"/>
          <w:divBdr>
            <w:top w:val="none" w:sz="0" w:space="0" w:color="auto"/>
            <w:left w:val="none" w:sz="0" w:space="0" w:color="auto"/>
            <w:bottom w:val="none" w:sz="0" w:space="0" w:color="auto"/>
            <w:right w:val="none" w:sz="0" w:space="0" w:color="auto"/>
          </w:divBdr>
        </w:div>
        <w:div w:id="998268933">
          <w:marLeft w:val="0"/>
          <w:marRight w:val="0"/>
          <w:marTop w:val="0"/>
          <w:marBottom w:val="0"/>
          <w:divBdr>
            <w:top w:val="none" w:sz="0" w:space="0" w:color="auto"/>
            <w:left w:val="none" w:sz="0" w:space="0" w:color="auto"/>
            <w:bottom w:val="none" w:sz="0" w:space="0" w:color="auto"/>
            <w:right w:val="none" w:sz="0" w:space="0" w:color="auto"/>
          </w:divBdr>
        </w:div>
        <w:div w:id="1058552787">
          <w:marLeft w:val="0"/>
          <w:marRight w:val="0"/>
          <w:marTop w:val="0"/>
          <w:marBottom w:val="0"/>
          <w:divBdr>
            <w:top w:val="none" w:sz="0" w:space="0" w:color="auto"/>
            <w:left w:val="none" w:sz="0" w:space="0" w:color="auto"/>
            <w:bottom w:val="none" w:sz="0" w:space="0" w:color="auto"/>
            <w:right w:val="none" w:sz="0" w:space="0" w:color="auto"/>
          </w:divBdr>
        </w:div>
      </w:divsChild>
    </w:div>
    <w:div w:id="1539467167">
      <w:bodyDiv w:val="1"/>
      <w:marLeft w:val="0"/>
      <w:marRight w:val="0"/>
      <w:marTop w:val="0"/>
      <w:marBottom w:val="0"/>
      <w:divBdr>
        <w:top w:val="none" w:sz="0" w:space="0" w:color="auto"/>
        <w:left w:val="none" w:sz="0" w:space="0" w:color="auto"/>
        <w:bottom w:val="none" w:sz="0" w:space="0" w:color="auto"/>
        <w:right w:val="none" w:sz="0" w:space="0" w:color="auto"/>
      </w:divBdr>
    </w:div>
    <w:div w:id="20178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t.crafts-fair.net/8233588-40-relaxing-wind-chime-ideas-to-fill-your-outdoors-with-beautiful-sou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EB38-0B1D-49DE-ABCC-32E34DCD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53010</Words>
  <Characters>30217</Characters>
  <Application>Microsoft Office Word</Application>
  <DocSecurity>0</DocSecurity>
  <Lines>251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2022-02-01T09:31:00Z</cp:lastPrinted>
  <dcterms:created xsi:type="dcterms:W3CDTF">2022-02-01T09:34:00Z</dcterms:created>
  <dcterms:modified xsi:type="dcterms:W3CDTF">2022-02-01T09:34:00Z</dcterms:modified>
</cp:coreProperties>
</file>