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8F7" w:rsidRPr="0018383D" w:rsidRDefault="005318F7" w:rsidP="005318F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2B26D4">
        <w:rPr>
          <w:rFonts w:ascii="Times New Roman" w:eastAsia="Times New Roman" w:hAnsi="Times New Roman" w:cs="Times New Roman"/>
          <w:sz w:val="24"/>
          <w:szCs w:val="24"/>
          <w:lang w:eastAsia="ar-SA"/>
        </w:rPr>
        <w:t>PRITARTA</w:t>
      </w:r>
    </w:p>
    <w:p w:rsidR="005318F7" w:rsidRPr="004B0286" w:rsidRDefault="005318F7" w:rsidP="005318F7">
      <w:pPr>
        <w:tabs>
          <w:tab w:val="left" w:pos="0"/>
        </w:tabs>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ab/>
      </w:r>
      <w:r>
        <w:rPr>
          <w:rFonts w:ascii="Times New Roman" w:eastAsia="Batang" w:hAnsi="Times New Roman" w:cs="Times New Roman"/>
          <w:bCs/>
          <w:sz w:val="24"/>
          <w:szCs w:val="24"/>
        </w:rPr>
        <w:tab/>
      </w:r>
      <w:r>
        <w:rPr>
          <w:rFonts w:ascii="Times New Roman" w:eastAsia="Batang" w:hAnsi="Times New Roman" w:cs="Times New Roman"/>
          <w:bCs/>
          <w:sz w:val="24"/>
          <w:szCs w:val="24"/>
        </w:rPr>
        <w:tab/>
      </w:r>
      <w:r>
        <w:rPr>
          <w:rFonts w:ascii="Times New Roman" w:eastAsia="Batang" w:hAnsi="Times New Roman" w:cs="Times New Roman"/>
          <w:bCs/>
          <w:sz w:val="24"/>
          <w:szCs w:val="24"/>
        </w:rPr>
        <w:tab/>
      </w:r>
      <w:r w:rsidR="00FC096A">
        <w:rPr>
          <w:rFonts w:ascii="Times New Roman" w:eastAsia="Batang" w:hAnsi="Times New Roman" w:cs="Times New Roman"/>
          <w:bCs/>
          <w:sz w:val="24"/>
          <w:szCs w:val="24"/>
        </w:rPr>
        <w:t xml:space="preserve">Vilniaus rajono savivaldybė </w:t>
      </w:r>
      <w:r w:rsidRPr="004B0286">
        <w:rPr>
          <w:rFonts w:ascii="Times New Roman" w:eastAsia="Batang" w:hAnsi="Times New Roman" w:cs="Times New Roman"/>
          <w:bCs/>
          <w:sz w:val="24"/>
          <w:szCs w:val="24"/>
        </w:rPr>
        <w:t>tarybos</w:t>
      </w:r>
    </w:p>
    <w:p w:rsidR="005318F7" w:rsidRPr="004B0286" w:rsidRDefault="00971B5B" w:rsidP="005318F7">
      <w:pPr>
        <w:tabs>
          <w:tab w:val="left" w:pos="0"/>
        </w:tabs>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ab/>
      </w:r>
      <w:r>
        <w:rPr>
          <w:rFonts w:ascii="Times New Roman" w:eastAsia="Batang" w:hAnsi="Times New Roman" w:cs="Times New Roman"/>
          <w:bCs/>
          <w:sz w:val="24"/>
          <w:szCs w:val="24"/>
        </w:rPr>
        <w:tab/>
      </w:r>
      <w:r>
        <w:rPr>
          <w:rFonts w:ascii="Times New Roman" w:eastAsia="Batang" w:hAnsi="Times New Roman" w:cs="Times New Roman"/>
          <w:bCs/>
          <w:sz w:val="24"/>
          <w:szCs w:val="24"/>
        </w:rPr>
        <w:tab/>
      </w:r>
      <w:r>
        <w:rPr>
          <w:rFonts w:ascii="Times New Roman" w:eastAsia="Batang" w:hAnsi="Times New Roman" w:cs="Times New Roman"/>
          <w:bCs/>
          <w:sz w:val="24"/>
          <w:szCs w:val="24"/>
        </w:rPr>
        <w:tab/>
        <w:t>2017</w:t>
      </w:r>
      <w:r w:rsidR="005318F7" w:rsidRPr="004B0286">
        <w:rPr>
          <w:rFonts w:ascii="Times New Roman" w:eastAsia="Batang" w:hAnsi="Times New Roman" w:cs="Times New Roman"/>
          <w:bCs/>
          <w:sz w:val="24"/>
          <w:szCs w:val="24"/>
        </w:rPr>
        <w:t xml:space="preserve"> m. </w:t>
      </w:r>
      <w:r w:rsidR="001208D8">
        <w:rPr>
          <w:rFonts w:ascii="Times New Roman" w:eastAsia="Batang" w:hAnsi="Times New Roman" w:cs="Times New Roman"/>
          <w:bCs/>
          <w:sz w:val="24"/>
          <w:szCs w:val="24"/>
        </w:rPr>
        <w:t xml:space="preserve">birželio 30 </w:t>
      </w:r>
      <w:r w:rsidR="005318F7" w:rsidRPr="004B0286">
        <w:rPr>
          <w:rFonts w:ascii="Times New Roman" w:eastAsia="Batang" w:hAnsi="Times New Roman" w:cs="Times New Roman"/>
          <w:bCs/>
          <w:sz w:val="24"/>
          <w:szCs w:val="24"/>
        </w:rPr>
        <w:t>d.</w:t>
      </w:r>
    </w:p>
    <w:p w:rsidR="005318F7" w:rsidRPr="004B0286" w:rsidRDefault="00C41E23" w:rsidP="005318F7">
      <w:pPr>
        <w:tabs>
          <w:tab w:val="left" w:pos="0"/>
        </w:tabs>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ab/>
      </w:r>
      <w:r>
        <w:rPr>
          <w:rFonts w:ascii="Times New Roman" w:eastAsia="Batang" w:hAnsi="Times New Roman" w:cs="Times New Roman"/>
          <w:bCs/>
          <w:sz w:val="24"/>
          <w:szCs w:val="24"/>
        </w:rPr>
        <w:tab/>
      </w:r>
      <w:r>
        <w:rPr>
          <w:rFonts w:ascii="Times New Roman" w:eastAsia="Batang" w:hAnsi="Times New Roman" w:cs="Times New Roman"/>
          <w:bCs/>
          <w:sz w:val="24"/>
          <w:szCs w:val="24"/>
        </w:rPr>
        <w:tab/>
      </w:r>
      <w:r>
        <w:rPr>
          <w:rFonts w:ascii="Times New Roman" w:eastAsia="Batang" w:hAnsi="Times New Roman" w:cs="Times New Roman"/>
          <w:bCs/>
          <w:sz w:val="24"/>
          <w:szCs w:val="24"/>
        </w:rPr>
        <w:tab/>
        <w:t xml:space="preserve">sprendimu Nr.  </w:t>
      </w:r>
      <w:r w:rsidR="001208D8">
        <w:rPr>
          <w:rFonts w:ascii="Times New Roman" w:eastAsia="Batang" w:hAnsi="Times New Roman" w:cs="Times New Roman"/>
          <w:bCs/>
          <w:sz w:val="24"/>
          <w:szCs w:val="24"/>
        </w:rPr>
        <w:t>T3</w:t>
      </w:r>
      <w:r w:rsidR="005318F7" w:rsidRPr="004B0286">
        <w:rPr>
          <w:rFonts w:ascii="Times New Roman" w:eastAsia="Batang" w:hAnsi="Times New Roman" w:cs="Times New Roman"/>
          <w:bCs/>
          <w:sz w:val="24"/>
          <w:szCs w:val="24"/>
        </w:rPr>
        <w:t xml:space="preserve">– </w:t>
      </w:r>
    </w:p>
    <w:p w:rsidR="005318F7" w:rsidRDefault="005318F7" w:rsidP="005318F7">
      <w:pPr>
        <w:tabs>
          <w:tab w:val="left" w:pos="0"/>
        </w:tabs>
        <w:spacing w:after="0" w:line="240" w:lineRule="auto"/>
        <w:ind w:firstLine="720"/>
        <w:rPr>
          <w:rFonts w:ascii="Times New Roman" w:eastAsia="Batang" w:hAnsi="Times New Roman" w:cs="Times New Roman"/>
          <w:bCs/>
          <w:sz w:val="24"/>
          <w:szCs w:val="24"/>
        </w:rPr>
      </w:pPr>
    </w:p>
    <w:p w:rsidR="002B26D4" w:rsidRPr="004B0286" w:rsidRDefault="002B26D4" w:rsidP="005318F7">
      <w:pPr>
        <w:tabs>
          <w:tab w:val="left" w:pos="0"/>
        </w:tabs>
        <w:spacing w:after="0" w:line="240" w:lineRule="auto"/>
        <w:ind w:firstLine="720"/>
        <w:rPr>
          <w:rFonts w:ascii="Times New Roman" w:eastAsia="Batang" w:hAnsi="Times New Roman" w:cs="Times New Roman"/>
          <w:bCs/>
          <w:sz w:val="24"/>
          <w:szCs w:val="24"/>
        </w:rPr>
      </w:pPr>
      <w:bookmarkStart w:id="0" w:name="_GoBack"/>
      <w:bookmarkEnd w:id="0"/>
    </w:p>
    <w:p w:rsidR="005318F7" w:rsidRPr="009B6A29" w:rsidRDefault="005318F7" w:rsidP="005318F7">
      <w:pPr>
        <w:keepNext/>
        <w:tabs>
          <w:tab w:val="left" w:pos="0"/>
        </w:tabs>
        <w:suppressAutoHyphens/>
        <w:spacing w:after="0" w:line="240" w:lineRule="auto"/>
        <w:jc w:val="center"/>
        <w:outlineLvl w:val="2"/>
        <w:rPr>
          <w:rFonts w:ascii="Times New Roman" w:eastAsia="Times New Roman" w:hAnsi="Times New Roman" w:cs="Times New Roman"/>
          <w:b/>
          <w:bCs/>
          <w:sz w:val="24"/>
          <w:szCs w:val="24"/>
          <w:lang w:eastAsia="ar-SA"/>
        </w:rPr>
      </w:pPr>
      <w:r w:rsidRPr="009B6A29">
        <w:rPr>
          <w:rFonts w:ascii="Times New Roman" w:eastAsia="Times New Roman" w:hAnsi="Times New Roman" w:cs="Times New Roman"/>
          <w:b/>
          <w:bCs/>
          <w:sz w:val="24"/>
          <w:szCs w:val="24"/>
          <w:lang w:eastAsia="ar-SA"/>
        </w:rPr>
        <w:t xml:space="preserve">VILNIAUS R. MARIJAMPOLIO VAIKŲ LOPŠELIO – DARŽELIO </w:t>
      </w:r>
    </w:p>
    <w:p w:rsidR="005318F7" w:rsidRPr="004B0286" w:rsidRDefault="005318F7" w:rsidP="005318F7">
      <w:pPr>
        <w:keepNext/>
        <w:tabs>
          <w:tab w:val="left" w:pos="0"/>
        </w:tabs>
        <w:suppressAutoHyphens/>
        <w:spacing w:after="0" w:line="240" w:lineRule="auto"/>
        <w:jc w:val="center"/>
        <w:outlineLvl w:val="2"/>
        <w:rPr>
          <w:rFonts w:ascii="Times New Roman" w:eastAsia="Times New Roman" w:hAnsi="Times New Roman" w:cs="Times New Roman"/>
          <w:bCs/>
          <w:sz w:val="24"/>
          <w:szCs w:val="24"/>
          <w:lang w:eastAsia="ar-SA"/>
        </w:rPr>
      </w:pPr>
    </w:p>
    <w:p w:rsidR="005318F7" w:rsidRPr="009B6A29" w:rsidRDefault="005318F7" w:rsidP="005318F7">
      <w:pPr>
        <w:keepNext/>
        <w:tabs>
          <w:tab w:val="left" w:pos="0"/>
        </w:tabs>
        <w:suppressAutoHyphens/>
        <w:spacing w:after="0" w:line="240" w:lineRule="auto"/>
        <w:jc w:val="center"/>
        <w:outlineLvl w:val="2"/>
        <w:rPr>
          <w:rFonts w:ascii="Times New Roman" w:eastAsia="Times New Roman" w:hAnsi="Times New Roman" w:cs="Times New Roman"/>
          <w:b/>
          <w:bCs/>
          <w:sz w:val="24"/>
          <w:szCs w:val="24"/>
          <w:lang w:eastAsia="ar-SA"/>
        </w:rPr>
      </w:pPr>
      <w:r w:rsidRPr="009B6A29">
        <w:rPr>
          <w:rFonts w:ascii="Times New Roman" w:eastAsia="Times New Roman" w:hAnsi="Times New Roman" w:cs="Times New Roman"/>
          <w:b/>
          <w:bCs/>
          <w:sz w:val="24"/>
          <w:szCs w:val="24"/>
          <w:lang w:eastAsia="ar-SA"/>
        </w:rPr>
        <w:t xml:space="preserve">DIREKTORIAUS IRENOS TAMOŠEVIČIENĖS </w:t>
      </w:r>
    </w:p>
    <w:p w:rsidR="005318F7" w:rsidRPr="004B0286" w:rsidRDefault="005318F7" w:rsidP="005318F7">
      <w:pPr>
        <w:tabs>
          <w:tab w:val="left" w:pos="0"/>
        </w:tabs>
        <w:spacing w:after="0" w:line="240" w:lineRule="auto"/>
        <w:jc w:val="center"/>
        <w:rPr>
          <w:rFonts w:ascii="Times New Roman" w:eastAsia="Batang" w:hAnsi="Times New Roman" w:cs="Times New Roman"/>
          <w:b/>
          <w:bCs/>
          <w:sz w:val="24"/>
          <w:szCs w:val="24"/>
        </w:rPr>
      </w:pPr>
    </w:p>
    <w:p w:rsidR="005318F7" w:rsidRPr="004B0286" w:rsidRDefault="00971B5B" w:rsidP="005318F7">
      <w:pPr>
        <w:tabs>
          <w:tab w:val="left" w:pos="0"/>
        </w:tabs>
        <w:spacing w:after="0" w:line="240" w:lineRule="auto"/>
        <w:jc w:val="center"/>
        <w:rPr>
          <w:rFonts w:ascii="Times New Roman" w:eastAsia="Batang" w:hAnsi="Times New Roman" w:cs="Times New Roman"/>
          <w:b/>
          <w:bCs/>
          <w:sz w:val="24"/>
          <w:szCs w:val="24"/>
        </w:rPr>
      </w:pPr>
      <w:r>
        <w:rPr>
          <w:rFonts w:ascii="Times New Roman" w:eastAsia="Batang" w:hAnsi="Times New Roman" w:cs="Times New Roman"/>
          <w:b/>
          <w:bCs/>
          <w:sz w:val="24"/>
          <w:szCs w:val="24"/>
        </w:rPr>
        <w:t>2016</w:t>
      </w:r>
      <w:r w:rsidR="005318F7" w:rsidRPr="004B0286">
        <w:rPr>
          <w:rFonts w:ascii="Times New Roman" w:eastAsia="Batang" w:hAnsi="Times New Roman" w:cs="Times New Roman"/>
          <w:b/>
          <w:bCs/>
          <w:sz w:val="24"/>
          <w:szCs w:val="24"/>
        </w:rPr>
        <w:t xml:space="preserve"> METŲ VEIKLOS ATASKAITA</w:t>
      </w:r>
    </w:p>
    <w:p w:rsidR="005318F7" w:rsidRDefault="005318F7" w:rsidP="005318F7">
      <w:pPr>
        <w:spacing w:after="0" w:line="240" w:lineRule="auto"/>
        <w:rPr>
          <w:rFonts w:ascii="Times New Roman" w:eastAsia="Batang" w:hAnsi="Times New Roman" w:cs="Times New Roman"/>
          <w:sz w:val="24"/>
          <w:szCs w:val="24"/>
        </w:rPr>
      </w:pPr>
    </w:p>
    <w:p w:rsidR="005318F7" w:rsidRDefault="00E70FAC" w:rsidP="005318F7">
      <w:pPr>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2016-05-30</w:t>
      </w:r>
    </w:p>
    <w:p w:rsidR="005318F7" w:rsidRDefault="005318F7" w:rsidP="005318F7">
      <w:pPr>
        <w:spacing w:after="0" w:line="240" w:lineRule="auto"/>
        <w:jc w:val="center"/>
        <w:rPr>
          <w:rFonts w:ascii="Times New Roman" w:eastAsia="Batang" w:hAnsi="Times New Roman" w:cs="Times New Roman"/>
          <w:sz w:val="24"/>
          <w:szCs w:val="24"/>
        </w:rPr>
      </w:pPr>
      <w:proofErr w:type="spellStart"/>
      <w:r>
        <w:rPr>
          <w:rFonts w:ascii="Times New Roman" w:eastAsia="Batang" w:hAnsi="Times New Roman" w:cs="Times New Roman"/>
          <w:sz w:val="24"/>
          <w:szCs w:val="24"/>
        </w:rPr>
        <w:t>Marijampolis</w:t>
      </w:r>
      <w:proofErr w:type="spellEnd"/>
    </w:p>
    <w:p w:rsidR="005318F7" w:rsidRDefault="005318F7" w:rsidP="005318F7">
      <w:pPr>
        <w:spacing w:after="0" w:line="240" w:lineRule="auto"/>
        <w:jc w:val="center"/>
        <w:rPr>
          <w:rFonts w:ascii="Times New Roman" w:eastAsia="Batang" w:hAnsi="Times New Roman" w:cs="Times New Roman"/>
          <w:sz w:val="24"/>
          <w:szCs w:val="24"/>
        </w:rPr>
      </w:pPr>
    </w:p>
    <w:p w:rsidR="005318F7" w:rsidRPr="001B2CA4" w:rsidRDefault="00C30E0A" w:rsidP="005318F7">
      <w:pPr>
        <w:numPr>
          <w:ilvl w:val="0"/>
          <w:numId w:val="1"/>
        </w:numPr>
        <w:spacing w:after="0" w:line="240"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 xml:space="preserve">LOPŠELIO – DARŽELIO </w:t>
      </w:r>
      <w:r w:rsidR="005318F7" w:rsidRPr="001B2CA4">
        <w:rPr>
          <w:rFonts w:ascii="Times New Roman" w:eastAsia="Batang" w:hAnsi="Times New Roman" w:cs="Times New Roman"/>
          <w:b/>
          <w:sz w:val="24"/>
          <w:szCs w:val="24"/>
        </w:rPr>
        <w:t xml:space="preserve"> PRISTATYMAS</w:t>
      </w:r>
    </w:p>
    <w:p w:rsidR="005318F7" w:rsidRDefault="005318F7" w:rsidP="005318F7">
      <w:pPr>
        <w:spacing w:after="0" w:line="240" w:lineRule="auto"/>
        <w:ind w:firstLine="1298"/>
        <w:jc w:val="both"/>
        <w:rPr>
          <w:rFonts w:ascii="Times New Roman" w:eastAsia="Batang" w:hAnsi="Times New Roman" w:cs="Times New Roman"/>
          <w:sz w:val="24"/>
          <w:szCs w:val="24"/>
        </w:rPr>
      </w:pPr>
    </w:p>
    <w:p w:rsidR="005318F7" w:rsidRPr="009B6A29" w:rsidRDefault="005318F7" w:rsidP="005318F7">
      <w:pPr>
        <w:spacing w:after="0" w:line="240" w:lineRule="auto"/>
        <w:ind w:firstLine="1298"/>
        <w:jc w:val="both"/>
        <w:rPr>
          <w:rFonts w:ascii="Times New Roman" w:eastAsia="Batang" w:hAnsi="Times New Roman" w:cs="Times New Roman"/>
          <w:sz w:val="24"/>
          <w:szCs w:val="24"/>
        </w:rPr>
      </w:pPr>
      <w:r w:rsidRPr="009B6A29">
        <w:rPr>
          <w:rFonts w:ascii="Times New Roman" w:eastAsia="Batang" w:hAnsi="Times New Roman" w:cs="Times New Roman"/>
          <w:sz w:val="24"/>
          <w:szCs w:val="24"/>
        </w:rPr>
        <w:t>Ikimokyklinio ugdymo įstaigos oficialusis pavadinimas – Vilniaus r. Marijampolio vaikų lopšelis  - darželis, trumpasis pavadinimas – Marijampolio lopšelis – darželis (toliau – lopšelis – darželis). Lopšelis – darželis įregistruotas Juridinių asmenų registre, kodas 191851442.</w:t>
      </w:r>
    </w:p>
    <w:p w:rsidR="005318F7" w:rsidRPr="009B6A29" w:rsidRDefault="005318F7" w:rsidP="005318F7">
      <w:pPr>
        <w:spacing w:after="0" w:line="240" w:lineRule="auto"/>
        <w:ind w:firstLine="1298"/>
        <w:jc w:val="both"/>
        <w:rPr>
          <w:rFonts w:ascii="Times New Roman" w:eastAsia="Batang" w:hAnsi="Times New Roman" w:cs="Times New Roman"/>
          <w:sz w:val="24"/>
          <w:szCs w:val="24"/>
        </w:rPr>
      </w:pPr>
      <w:r w:rsidRPr="009B6A29">
        <w:rPr>
          <w:rFonts w:ascii="Times New Roman" w:eastAsia="Batang" w:hAnsi="Times New Roman" w:cs="Times New Roman"/>
          <w:sz w:val="24"/>
          <w:szCs w:val="24"/>
        </w:rPr>
        <w:t xml:space="preserve"> Lop</w:t>
      </w:r>
      <w:r w:rsidR="00295A9B">
        <w:rPr>
          <w:rFonts w:ascii="Times New Roman" w:eastAsia="Batang" w:hAnsi="Times New Roman" w:cs="Times New Roman"/>
          <w:sz w:val="24"/>
          <w:szCs w:val="24"/>
        </w:rPr>
        <w:t>šelis – darželis įsteigtas 1986</w:t>
      </w:r>
      <w:r w:rsidR="0057028D">
        <w:rPr>
          <w:rFonts w:ascii="Times New Roman" w:eastAsia="Batang" w:hAnsi="Times New Roman" w:cs="Times New Roman"/>
          <w:sz w:val="24"/>
          <w:szCs w:val="24"/>
        </w:rPr>
        <w:t xml:space="preserve"> </w:t>
      </w:r>
      <w:r w:rsidRPr="009B6A29">
        <w:rPr>
          <w:rFonts w:ascii="Times New Roman" w:eastAsia="Batang" w:hAnsi="Times New Roman" w:cs="Times New Roman"/>
          <w:sz w:val="24"/>
          <w:szCs w:val="24"/>
        </w:rPr>
        <w:t>m. l</w:t>
      </w:r>
      <w:r w:rsidR="00295A9B">
        <w:rPr>
          <w:rFonts w:ascii="Times New Roman" w:eastAsia="Batang" w:hAnsi="Times New Roman" w:cs="Times New Roman"/>
          <w:sz w:val="24"/>
          <w:szCs w:val="24"/>
        </w:rPr>
        <w:t>apkričio 3</w:t>
      </w:r>
      <w:r w:rsidR="0057028D">
        <w:rPr>
          <w:rFonts w:ascii="Times New Roman" w:eastAsia="Batang" w:hAnsi="Times New Roman" w:cs="Times New Roman"/>
          <w:sz w:val="24"/>
          <w:szCs w:val="24"/>
        </w:rPr>
        <w:t xml:space="preserve"> </w:t>
      </w:r>
      <w:r w:rsidR="00295A9B">
        <w:rPr>
          <w:rFonts w:ascii="Times New Roman" w:eastAsia="Batang" w:hAnsi="Times New Roman" w:cs="Times New Roman"/>
          <w:sz w:val="24"/>
          <w:szCs w:val="24"/>
        </w:rPr>
        <w:t xml:space="preserve">d. Vilniaus rajono </w:t>
      </w:r>
      <w:proofErr w:type="spellStart"/>
      <w:r w:rsidR="00295A9B">
        <w:rPr>
          <w:rFonts w:ascii="Times New Roman" w:eastAsia="Batang" w:hAnsi="Times New Roman" w:cs="Times New Roman"/>
          <w:sz w:val="24"/>
          <w:szCs w:val="24"/>
        </w:rPr>
        <w:t>Mi</w:t>
      </w:r>
      <w:r w:rsidRPr="009B6A29">
        <w:rPr>
          <w:rFonts w:ascii="Times New Roman" w:eastAsia="Batang" w:hAnsi="Times New Roman" w:cs="Times New Roman"/>
          <w:sz w:val="24"/>
          <w:szCs w:val="24"/>
        </w:rPr>
        <w:t>gūnų</w:t>
      </w:r>
      <w:proofErr w:type="spellEnd"/>
      <w:r w:rsidRPr="009B6A29">
        <w:rPr>
          <w:rFonts w:ascii="Times New Roman" w:eastAsia="Batang" w:hAnsi="Times New Roman" w:cs="Times New Roman"/>
          <w:sz w:val="24"/>
          <w:szCs w:val="24"/>
        </w:rPr>
        <w:t xml:space="preserve"> tarybini</w:t>
      </w:r>
      <w:r w:rsidR="00295A9B">
        <w:rPr>
          <w:rFonts w:ascii="Times New Roman" w:eastAsia="Batang" w:hAnsi="Times New Roman" w:cs="Times New Roman"/>
          <w:sz w:val="24"/>
          <w:szCs w:val="24"/>
        </w:rPr>
        <w:t>o ūkio direktoriaus įsakymu Nr.</w:t>
      </w:r>
      <w:r w:rsidRPr="009B6A29">
        <w:rPr>
          <w:rFonts w:ascii="Times New Roman" w:eastAsia="Batang" w:hAnsi="Times New Roman" w:cs="Times New Roman"/>
          <w:sz w:val="24"/>
          <w:szCs w:val="24"/>
        </w:rPr>
        <w:t xml:space="preserve">36. </w:t>
      </w:r>
    </w:p>
    <w:p w:rsidR="005318F7" w:rsidRPr="009B6A29" w:rsidRDefault="005318F7" w:rsidP="005318F7">
      <w:pPr>
        <w:spacing w:after="0" w:line="240" w:lineRule="auto"/>
        <w:ind w:firstLine="1298"/>
        <w:jc w:val="both"/>
        <w:rPr>
          <w:rFonts w:ascii="Times New Roman" w:eastAsia="Batang" w:hAnsi="Times New Roman" w:cs="Times New Roman"/>
          <w:sz w:val="24"/>
          <w:szCs w:val="24"/>
        </w:rPr>
      </w:pPr>
      <w:r w:rsidRPr="009B6A29">
        <w:rPr>
          <w:rFonts w:ascii="Times New Roman" w:eastAsia="Batang" w:hAnsi="Times New Roman" w:cs="Times New Roman"/>
          <w:sz w:val="24"/>
          <w:szCs w:val="24"/>
        </w:rPr>
        <w:t>Teisinė forma – biudžetinė įstaiga.</w:t>
      </w:r>
    </w:p>
    <w:p w:rsidR="005318F7" w:rsidRPr="009B6A29" w:rsidRDefault="005318F7" w:rsidP="005318F7">
      <w:pPr>
        <w:spacing w:after="0" w:line="240" w:lineRule="auto"/>
        <w:ind w:firstLine="1298"/>
        <w:jc w:val="both"/>
        <w:rPr>
          <w:rFonts w:ascii="Times New Roman" w:eastAsia="Batang" w:hAnsi="Times New Roman" w:cs="Times New Roman"/>
          <w:sz w:val="24"/>
          <w:szCs w:val="24"/>
        </w:rPr>
      </w:pPr>
      <w:r w:rsidRPr="009B6A29">
        <w:rPr>
          <w:rFonts w:ascii="Times New Roman" w:eastAsia="Batang" w:hAnsi="Times New Roman" w:cs="Times New Roman"/>
          <w:sz w:val="24"/>
          <w:szCs w:val="24"/>
        </w:rPr>
        <w:t>Savininkas – Vilniaus rajono savivaldybė, kodas 111104987, LT – 09318 Rinktinės g. 50, Vilnius.</w:t>
      </w:r>
    </w:p>
    <w:p w:rsidR="005318F7" w:rsidRPr="009B6A29" w:rsidRDefault="005318F7" w:rsidP="005318F7">
      <w:pPr>
        <w:spacing w:after="0" w:line="240" w:lineRule="auto"/>
        <w:ind w:firstLine="1298"/>
        <w:jc w:val="both"/>
        <w:rPr>
          <w:rFonts w:ascii="Times New Roman" w:eastAsia="Batang" w:hAnsi="Times New Roman" w:cs="Times New Roman"/>
          <w:sz w:val="24"/>
          <w:szCs w:val="24"/>
        </w:rPr>
      </w:pPr>
      <w:r w:rsidRPr="009B6A29">
        <w:rPr>
          <w:rFonts w:ascii="Times New Roman" w:eastAsia="Batang" w:hAnsi="Times New Roman" w:cs="Times New Roman"/>
          <w:sz w:val="24"/>
          <w:szCs w:val="24"/>
        </w:rPr>
        <w:t>Savininko teises ir pareigas įgyvendinanti institucija – Vilniaus rajono savivaldybės taryba.</w:t>
      </w:r>
    </w:p>
    <w:p w:rsidR="005318F7" w:rsidRPr="009B6A29" w:rsidRDefault="005318F7" w:rsidP="005318F7">
      <w:pPr>
        <w:spacing w:after="0" w:line="240" w:lineRule="auto"/>
        <w:ind w:firstLine="1298"/>
        <w:jc w:val="both"/>
        <w:rPr>
          <w:rFonts w:ascii="Times New Roman" w:eastAsia="Batang" w:hAnsi="Times New Roman" w:cs="Times New Roman"/>
          <w:sz w:val="24"/>
          <w:szCs w:val="24"/>
        </w:rPr>
      </w:pPr>
      <w:r w:rsidRPr="009B6A29">
        <w:rPr>
          <w:rFonts w:ascii="Times New Roman" w:eastAsia="Batang" w:hAnsi="Times New Roman" w:cs="Times New Roman"/>
          <w:sz w:val="24"/>
          <w:szCs w:val="24"/>
        </w:rPr>
        <w:t>Buveinė – Liepų g. 17, Marijampolio k., Marijampolio sen., LT – 13025 Vilniaus r.</w:t>
      </w:r>
    </w:p>
    <w:p w:rsidR="005318F7" w:rsidRPr="009B6A29" w:rsidRDefault="005318F7" w:rsidP="005318F7">
      <w:pPr>
        <w:spacing w:after="0" w:line="240" w:lineRule="auto"/>
        <w:ind w:firstLine="1298"/>
        <w:jc w:val="both"/>
        <w:rPr>
          <w:rFonts w:ascii="Times New Roman" w:eastAsia="Batang" w:hAnsi="Times New Roman" w:cs="Times New Roman"/>
          <w:sz w:val="24"/>
          <w:szCs w:val="24"/>
        </w:rPr>
      </w:pPr>
      <w:r w:rsidRPr="009B6A29">
        <w:rPr>
          <w:rFonts w:ascii="Times New Roman" w:eastAsia="Batang" w:hAnsi="Times New Roman" w:cs="Times New Roman"/>
          <w:sz w:val="24"/>
          <w:szCs w:val="24"/>
        </w:rPr>
        <w:t>El. pašto adresas: marijampoliold@gmail.com ir irena62@gmail.com.</w:t>
      </w:r>
    </w:p>
    <w:p w:rsidR="005318F7" w:rsidRPr="009B6A29" w:rsidRDefault="005318F7" w:rsidP="005318F7">
      <w:pPr>
        <w:spacing w:after="0" w:line="240" w:lineRule="auto"/>
        <w:ind w:firstLine="1298"/>
        <w:jc w:val="both"/>
        <w:rPr>
          <w:rFonts w:ascii="Times New Roman" w:eastAsia="Batang" w:hAnsi="Times New Roman" w:cs="Times New Roman"/>
          <w:sz w:val="24"/>
          <w:szCs w:val="24"/>
        </w:rPr>
      </w:pPr>
      <w:r w:rsidRPr="009B6A29">
        <w:rPr>
          <w:rFonts w:ascii="Times New Roman" w:eastAsia="Batang" w:hAnsi="Times New Roman" w:cs="Times New Roman"/>
          <w:sz w:val="24"/>
          <w:szCs w:val="24"/>
        </w:rPr>
        <w:t>Grupė – ikimokyklinio ugdymo mokykla.</w:t>
      </w:r>
    </w:p>
    <w:p w:rsidR="005318F7" w:rsidRPr="009B6A29" w:rsidRDefault="005318F7" w:rsidP="005318F7">
      <w:pPr>
        <w:spacing w:after="0" w:line="240" w:lineRule="auto"/>
        <w:ind w:firstLine="1298"/>
        <w:jc w:val="both"/>
        <w:rPr>
          <w:rFonts w:ascii="Times New Roman" w:eastAsia="Batang" w:hAnsi="Times New Roman" w:cs="Times New Roman"/>
          <w:sz w:val="24"/>
          <w:szCs w:val="24"/>
        </w:rPr>
      </w:pPr>
      <w:r w:rsidRPr="009B6A29">
        <w:rPr>
          <w:rFonts w:ascii="Times New Roman" w:eastAsia="Batang" w:hAnsi="Times New Roman" w:cs="Times New Roman"/>
          <w:sz w:val="24"/>
          <w:szCs w:val="24"/>
        </w:rPr>
        <w:t>Pagrindinė paskirtis – ikimokyklinio ir priešmokyklinio amžiaus vaikų ugdymas.</w:t>
      </w:r>
    </w:p>
    <w:p w:rsidR="005318F7" w:rsidRPr="009B6A29" w:rsidRDefault="005318F7" w:rsidP="005318F7">
      <w:pPr>
        <w:spacing w:after="0" w:line="240" w:lineRule="auto"/>
        <w:ind w:firstLine="1298"/>
        <w:jc w:val="both"/>
        <w:rPr>
          <w:rFonts w:ascii="Times New Roman" w:eastAsia="Batang" w:hAnsi="Times New Roman" w:cs="Times New Roman"/>
          <w:sz w:val="24"/>
          <w:szCs w:val="24"/>
        </w:rPr>
      </w:pPr>
      <w:r w:rsidRPr="009B6A29">
        <w:rPr>
          <w:rFonts w:ascii="Times New Roman" w:eastAsia="Batang" w:hAnsi="Times New Roman" w:cs="Times New Roman"/>
          <w:sz w:val="24"/>
          <w:szCs w:val="24"/>
        </w:rPr>
        <w:t>Mokymo kalba – lietuvių, lenkų kalba.</w:t>
      </w:r>
    </w:p>
    <w:p w:rsidR="005318F7" w:rsidRDefault="005318F7" w:rsidP="005318F7">
      <w:pPr>
        <w:spacing w:after="0" w:line="240" w:lineRule="auto"/>
        <w:ind w:firstLine="1298"/>
        <w:jc w:val="both"/>
        <w:rPr>
          <w:rFonts w:ascii="Times New Roman" w:eastAsia="Batang" w:hAnsi="Times New Roman" w:cs="Times New Roman"/>
          <w:sz w:val="24"/>
          <w:szCs w:val="24"/>
        </w:rPr>
      </w:pPr>
      <w:r w:rsidRPr="009B6A29">
        <w:rPr>
          <w:rFonts w:ascii="Times New Roman" w:eastAsia="Batang" w:hAnsi="Times New Roman" w:cs="Times New Roman"/>
          <w:sz w:val="24"/>
          <w:szCs w:val="24"/>
        </w:rPr>
        <w:t>Mokymo forma – dieninė.</w:t>
      </w:r>
    </w:p>
    <w:p w:rsidR="00971B5B" w:rsidRDefault="00971B5B" w:rsidP="005318F7">
      <w:pPr>
        <w:spacing w:after="0" w:line="240" w:lineRule="auto"/>
        <w:ind w:firstLine="1298"/>
        <w:jc w:val="both"/>
        <w:rPr>
          <w:rFonts w:ascii="Times New Roman" w:eastAsia="Batang" w:hAnsi="Times New Roman" w:cs="Times New Roman"/>
          <w:sz w:val="24"/>
          <w:szCs w:val="24"/>
        </w:rPr>
      </w:pPr>
    </w:p>
    <w:p w:rsidR="005318F7" w:rsidRDefault="005318F7" w:rsidP="005318F7">
      <w:pPr>
        <w:spacing w:after="0" w:line="240" w:lineRule="auto"/>
        <w:ind w:firstLine="1298"/>
        <w:jc w:val="both"/>
        <w:rPr>
          <w:rFonts w:ascii="Times New Roman" w:eastAsia="Batang" w:hAnsi="Times New Roman" w:cs="Times New Roman"/>
          <w:sz w:val="24"/>
          <w:szCs w:val="24"/>
        </w:rPr>
      </w:pPr>
      <w:r w:rsidRPr="009B6A29">
        <w:rPr>
          <w:rFonts w:ascii="Times New Roman" w:eastAsia="Batang" w:hAnsi="Times New Roman" w:cs="Times New Roman"/>
          <w:sz w:val="24"/>
          <w:szCs w:val="24"/>
        </w:rPr>
        <w:t xml:space="preserve">Lopšelį – darželį  lanko vaikai iš Marijampolio kaimo ir iš kitų Marijampolio seniūnijai priklausančių gyvenviečių. Tiek vietos bendruomenė, tiek įstaigą lankantys vaikai yra iš mišrių šeimų. Vaikai lopšelyje – darželyje  gyvena daugialypės kultūros terpėje. Įstaigoje veikia keturios grupės: lopšelio grupė, dvi ikimokyklinio amžiaus grupės formuojamos iš to paties arba įvairaus amžiaus vaikų, priešmokyklinio ugdymo grupė. </w:t>
      </w:r>
    </w:p>
    <w:p w:rsidR="00E41338" w:rsidRPr="009B6A29" w:rsidRDefault="00E41338" w:rsidP="005318F7">
      <w:pPr>
        <w:spacing w:after="0" w:line="240" w:lineRule="auto"/>
        <w:ind w:firstLine="1298"/>
        <w:jc w:val="both"/>
        <w:rPr>
          <w:rFonts w:ascii="Times New Roman" w:eastAsia="Batang" w:hAnsi="Times New Roman" w:cs="Times New Roman"/>
          <w:sz w:val="24"/>
          <w:szCs w:val="24"/>
        </w:rPr>
      </w:pPr>
      <w:r w:rsidRPr="00E41338">
        <w:rPr>
          <w:rFonts w:ascii="Times New Roman" w:eastAsia="Batang" w:hAnsi="Times New Roman" w:cs="Times New Roman"/>
          <w:sz w:val="24"/>
          <w:szCs w:val="24"/>
        </w:rPr>
        <w:t>Lopšelis-darželis siekia būti šiuolaikine ugdymo įstaiga, kuriai būdingos įvairios veiklos strategijos. Ugdymo procesas organizuojamas vadovaujantis principais, maksimaliai atitinkančiais vaiko pasaulėjautą, gebėjimus bei pasirinkimą. Kūrybiškumas – išskirtinis bruožas visam ugdymo procesui. Auklėtojos, siekdamos ugdymo procesą padaryti įdomesnį ir patrauklesnį, taiko įvairius aktyvius ugdymo metodus, skatinančius kūrybinį mąstymą.</w:t>
      </w:r>
    </w:p>
    <w:p w:rsidR="00FC096A" w:rsidRDefault="00FC096A" w:rsidP="005318F7">
      <w:pPr>
        <w:spacing w:after="0" w:line="240" w:lineRule="auto"/>
        <w:ind w:firstLine="1298"/>
        <w:jc w:val="both"/>
        <w:rPr>
          <w:rFonts w:ascii="Times New Roman" w:eastAsia="Batang" w:hAnsi="Times New Roman" w:cs="Times New Roman"/>
          <w:sz w:val="24"/>
          <w:szCs w:val="24"/>
        </w:rPr>
      </w:pPr>
      <w:r w:rsidRPr="00FC096A">
        <w:rPr>
          <w:rFonts w:ascii="Times New Roman" w:eastAsia="Batang" w:hAnsi="Times New Roman" w:cs="Times New Roman"/>
          <w:sz w:val="24"/>
          <w:szCs w:val="24"/>
        </w:rPr>
        <w:t xml:space="preserve">Atsižvelgus į bendruomenės poreikius sudarytos sąlygos ugdytis tautinių mažumų (lenkų) ugdomąja kalba, siekiama padėti vaikui perimti lenkų tautos kultūros vertybes, papročius, tradicijas, jas puoselėti ir kartu kurti šiuolaikinę įstaigos bendruomenę, atvirą kitoms kultūroms. </w:t>
      </w:r>
    </w:p>
    <w:p w:rsidR="005318F7" w:rsidRDefault="00FC096A" w:rsidP="005318F7">
      <w:pPr>
        <w:spacing w:after="0" w:line="240" w:lineRule="auto"/>
        <w:ind w:firstLine="1298"/>
        <w:jc w:val="both"/>
        <w:rPr>
          <w:rFonts w:ascii="Times New Roman" w:eastAsia="Batang" w:hAnsi="Times New Roman" w:cs="Times New Roman"/>
          <w:sz w:val="24"/>
          <w:szCs w:val="24"/>
        </w:rPr>
      </w:pPr>
      <w:r w:rsidRPr="00FC096A">
        <w:rPr>
          <w:rFonts w:ascii="Times New Roman" w:eastAsia="Batang" w:hAnsi="Times New Roman" w:cs="Times New Roman"/>
          <w:sz w:val="24"/>
          <w:szCs w:val="24"/>
        </w:rPr>
        <w:t xml:space="preserve">Ugdyti meilę ir pagarbą gimtosioms lietuvių bei  lenkų kalboms. Saugoti, puoselėti ir propaguoti tautų tradicijas, puoselėti toleranciją ir pagarbą kitų tautų kultūrai. Lopšeliui-darželiui būdinga įvairiakalbė aplinka: lietuvių, lenkų, baltarusių, rusų. Darbuotojai gerbia vieni kitus ir toleruoja kito asmens kultūrą bei tradicijas. </w:t>
      </w:r>
    </w:p>
    <w:p w:rsidR="005318F7" w:rsidRPr="00290C50" w:rsidRDefault="00290C50" w:rsidP="00290C50">
      <w:pPr>
        <w:spacing w:after="0"/>
        <w:ind w:firstLine="720"/>
        <w:jc w:val="both"/>
        <w:rPr>
          <w:rFonts w:ascii="Times New Roman" w:eastAsia="SimSun" w:hAnsi="Times New Roman" w:cs="Times New Roman"/>
          <w:sz w:val="24"/>
          <w:szCs w:val="24"/>
          <w:lang w:eastAsia="lt-LT"/>
        </w:rPr>
      </w:pPr>
      <w:r>
        <w:rPr>
          <w:rFonts w:ascii="Times New Roman" w:eastAsia="SimSun" w:hAnsi="Times New Roman" w:cs="Times New Roman"/>
          <w:sz w:val="24"/>
          <w:szCs w:val="24"/>
          <w:lang w:eastAsia="lt-LT"/>
        </w:rPr>
        <w:lastRenderedPageBreak/>
        <w:t>Š</w:t>
      </w:r>
      <w:r w:rsidRPr="004F1522">
        <w:rPr>
          <w:rFonts w:ascii="Times New Roman" w:eastAsia="SimSun" w:hAnsi="Times New Roman" w:cs="Times New Roman"/>
          <w:sz w:val="24"/>
          <w:szCs w:val="24"/>
          <w:lang w:eastAsia="lt-LT"/>
        </w:rPr>
        <w:t>venčiamos tradicinės šventės, organizuojamos akcijos, talkos su kaimo bendruom</w:t>
      </w:r>
      <w:r w:rsidR="006A2612">
        <w:rPr>
          <w:rFonts w:ascii="Times New Roman" w:eastAsia="SimSun" w:hAnsi="Times New Roman" w:cs="Times New Roman"/>
          <w:sz w:val="24"/>
          <w:szCs w:val="24"/>
          <w:lang w:eastAsia="lt-LT"/>
        </w:rPr>
        <w:t>ene („Derliaus šventė“, Vasario</w:t>
      </w:r>
      <w:r w:rsidRPr="004F1522">
        <w:rPr>
          <w:rFonts w:ascii="Times New Roman" w:eastAsia="SimSun" w:hAnsi="Times New Roman" w:cs="Times New Roman"/>
          <w:sz w:val="24"/>
          <w:szCs w:val="24"/>
          <w:lang w:eastAsia="lt-LT"/>
        </w:rPr>
        <w:t>16</w:t>
      </w:r>
      <w:r w:rsidR="006A2612">
        <w:rPr>
          <w:rFonts w:ascii="Times New Roman" w:eastAsia="SimSun" w:hAnsi="Times New Roman" w:cs="Times New Roman"/>
          <w:sz w:val="24"/>
          <w:szCs w:val="24"/>
          <w:lang w:eastAsia="lt-LT"/>
        </w:rPr>
        <w:t xml:space="preserve">-oji, Užgavėnės, </w:t>
      </w:r>
      <w:proofErr w:type="spellStart"/>
      <w:r w:rsidR="006A2612">
        <w:rPr>
          <w:rFonts w:ascii="Times New Roman" w:eastAsia="SimSun" w:hAnsi="Times New Roman" w:cs="Times New Roman"/>
          <w:sz w:val="24"/>
          <w:szCs w:val="24"/>
          <w:lang w:eastAsia="lt-LT"/>
        </w:rPr>
        <w:t>Kaziuko</w:t>
      </w:r>
      <w:proofErr w:type="spellEnd"/>
      <w:r w:rsidR="006A2612">
        <w:rPr>
          <w:rFonts w:ascii="Times New Roman" w:eastAsia="SimSun" w:hAnsi="Times New Roman" w:cs="Times New Roman"/>
          <w:sz w:val="24"/>
          <w:szCs w:val="24"/>
          <w:lang w:eastAsia="lt-LT"/>
        </w:rPr>
        <w:t xml:space="preserve"> mu</w:t>
      </w:r>
      <w:r w:rsidRPr="004F1522">
        <w:rPr>
          <w:rFonts w:ascii="Times New Roman" w:eastAsia="SimSun" w:hAnsi="Times New Roman" w:cs="Times New Roman"/>
          <w:sz w:val="24"/>
          <w:szCs w:val="24"/>
          <w:lang w:eastAsia="lt-LT"/>
        </w:rPr>
        <w:t>gė, Velykos, projektai: „Žemė – mūsų nam</w:t>
      </w:r>
      <w:r>
        <w:rPr>
          <w:rFonts w:ascii="Times New Roman" w:eastAsia="SimSun" w:hAnsi="Times New Roman" w:cs="Times New Roman"/>
          <w:sz w:val="24"/>
          <w:szCs w:val="24"/>
          <w:lang w:eastAsia="lt-LT"/>
        </w:rPr>
        <w:t xml:space="preserve">ai“, </w:t>
      </w:r>
      <w:r w:rsidRPr="004F1522">
        <w:rPr>
          <w:rFonts w:ascii="Times New Roman" w:eastAsia="SimSun" w:hAnsi="Times New Roman" w:cs="Times New Roman"/>
          <w:sz w:val="24"/>
          <w:szCs w:val="24"/>
          <w:lang w:eastAsia="lt-LT"/>
        </w:rPr>
        <w:t>“ „Mes rūšiuojam“, „Vaikystė yra amžina“ ir kt.). Vykdoma ikimokyklinio ugdymo programa „Mes gamtos vaikai“, kurioje skiriamas dė</w:t>
      </w:r>
      <w:r>
        <w:rPr>
          <w:rFonts w:ascii="Times New Roman" w:eastAsia="SimSun" w:hAnsi="Times New Roman" w:cs="Times New Roman"/>
          <w:sz w:val="24"/>
          <w:szCs w:val="24"/>
          <w:lang w:eastAsia="lt-LT"/>
        </w:rPr>
        <w:t xml:space="preserve">mesys vaikų ekologiniam ugdymui </w:t>
      </w:r>
      <w:r w:rsidR="005318F7" w:rsidRPr="0036321B">
        <w:rPr>
          <w:rFonts w:ascii="Times New Roman" w:eastAsia="Batang" w:hAnsi="Times New Roman" w:cs="Times New Roman"/>
          <w:sz w:val="24"/>
          <w:szCs w:val="24"/>
        </w:rPr>
        <w:t xml:space="preserve">ir priešmokyklinis ugdymas organizuojamas pagal „Priešmokyklinio ugdymo bendrąją programą, patvirtintą Lietuvos Respublikos švietimo ir mokslo ministro 2014 m. rugsėjo 2 d. įsakymo Nr. V-779.  </w:t>
      </w:r>
      <w:r w:rsidRPr="004F1522">
        <w:rPr>
          <w:rFonts w:ascii="Times New Roman" w:eastAsia="SimSun" w:hAnsi="Times New Roman" w:cs="Times New Roman"/>
          <w:sz w:val="24"/>
          <w:szCs w:val="24"/>
          <w:lang w:eastAsia="lt-LT"/>
        </w:rPr>
        <w:t>Visa tai skatina įstaigą būti patrauklia visuomenei, stiprina pedagogų komandą ir įstaigos bendruomenę</w:t>
      </w:r>
    </w:p>
    <w:p w:rsidR="005318F7" w:rsidRDefault="005318F7" w:rsidP="005318F7">
      <w:pPr>
        <w:spacing w:after="0" w:line="240" w:lineRule="auto"/>
        <w:ind w:firstLine="1298"/>
        <w:jc w:val="both"/>
        <w:rPr>
          <w:rFonts w:ascii="Times New Roman" w:eastAsia="Batang" w:hAnsi="Times New Roman" w:cs="Times New Roman"/>
          <w:sz w:val="24"/>
          <w:szCs w:val="24"/>
        </w:rPr>
      </w:pPr>
      <w:r w:rsidRPr="009B6A29">
        <w:rPr>
          <w:rFonts w:ascii="Times New Roman" w:eastAsia="Batang" w:hAnsi="Times New Roman" w:cs="Times New Roman"/>
          <w:sz w:val="24"/>
          <w:szCs w:val="24"/>
        </w:rPr>
        <w:t>Atnaujinamos edukacinės erdvės, gausu priemonių įvairiapusiškai vaikų veiklai.</w:t>
      </w:r>
    </w:p>
    <w:p w:rsidR="005318F7" w:rsidRPr="009B6A29" w:rsidRDefault="005318F7" w:rsidP="005318F7">
      <w:pPr>
        <w:spacing w:after="0" w:line="240" w:lineRule="auto"/>
        <w:ind w:firstLine="1298"/>
        <w:jc w:val="both"/>
        <w:rPr>
          <w:rFonts w:ascii="Times New Roman" w:eastAsia="Batang" w:hAnsi="Times New Roman" w:cs="Times New Roman"/>
          <w:sz w:val="24"/>
          <w:szCs w:val="24"/>
        </w:rPr>
      </w:pPr>
      <w:r w:rsidRPr="005318F7">
        <w:rPr>
          <w:rFonts w:ascii="Times New Roman" w:eastAsia="Batang" w:hAnsi="Times New Roman" w:cs="Times New Roman"/>
          <w:sz w:val="24"/>
          <w:szCs w:val="24"/>
        </w:rPr>
        <w:t>Informacija apie lopšelio – darželio veiklą talpinam</w:t>
      </w:r>
      <w:r w:rsidR="006A2612">
        <w:rPr>
          <w:rFonts w:ascii="Times New Roman" w:eastAsia="Batang" w:hAnsi="Times New Roman" w:cs="Times New Roman"/>
          <w:sz w:val="24"/>
          <w:szCs w:val="24"/>
        </w:rPr>
        <w:t xml:space="preserve">a </w:t>
      </w:r>
      <w:r w:rsidRPr="005318F7">
        <w:rPr>
          <w:rFonts w:ascii="Times New Roman" w:eastAsia="Batang" w:hAnsi="Times New Roman" w:cs="Times New Roman"/>
          <w:sz w:val="24"/>
          <w:szCs w:val="24"/>
        </w:rPr>
        <w:t xml:space="preserve">įstaigos internetinėje svetainėje </w:t>
      </w:r>
      <w:hyperlink r:id="rId8" w:history="1">
        <w:r w:rsidRPr="00FA7FE8">
          <w:rPr>
            <w:rStyle w:val="Hipercze"/>
            <w:rFonts w:ascii="Times New Roman" w:eastAsia="Batang" w:hAnsi="Times New Roman" w:cs="Times New Roman"/>
            <w:sz w:val="24"/>
            <w:szCs w:val="24"/>
          </w:rPr>
          <w:t>http://www.darzelis.marijampolis.vilniausr.lm.lt</w:t>
        </w:r>
      </w:hyperlink>
      <w:r>
        <w:rPr>
          <w:rFonts w:ascii="Times New Roman" w:eastAsia="Batang" w:hAnsi="Times New Roman" w:cs="Times New Roman"/>
          <w:sz w:val="24"/>
          <w:szCs w:val="24"/>
        </w:rPr>
        <w:t xml:space="preserve">. </w:t>
      </w:r>
    </w:p>
    <w:p w:rsidR="005318F7" w:rsidRPr="001B2CA4" w:rsidRDefault="005318F7" w:rsidP="005318F7">
      <w:pPr>
        <w:spacing w:after="0" w:line="240" w:lineRule="auto"/>
        <w:ind w:left="720"/>
        <w:jc w:val="center"/>
        <w:rPr>
          <w:rFonts w:ascii="Times New Roman" w:eastAsia="Batang" w:hAnsi="Times New Roman" w:cs="Times New Roman"/>
          <w:b/>
          <w:sz w:val="24"/>
          <w:szCs w:val="24"/>
        </w:rPr>
      </w:pPr>
    </w:p>
    <w:p w:rsidR="0057028D" w:rsidRPr="0057028D" w:rsidRDefault="0057028D" w:rsidP="0057028D">
      <w:pPr>
        <w:spacing w:after="0" w:line="240" w:lineRule="auto"/>
        <w:ind w:left="720"/>
        <w:jc w:val="center"/>
        <w:rPr>
          <w:rFonts w:ascii="Times New Roman" w:eastAsia="Batang" w:hAnsi="Times New Roman" w:cs="Times New Roman"/>
          <w:b/>
          <w:sz w:val="24"/>
          <w:szCs w:val="24"/>
        </w:rPr>
      </w:pPr>
    </w:p>
    <w:p w:rsidR="005318F7" w:rsidRPr="00A64A48" w:rsidRDefault="00C30E0A" w:rsidP="00A64A48">
      <w:pPr>
        <w:pStyle w:val="Akapitzlist"/>
        <w:numPr>
          <w:ilvl w:val="0"/>
          <w:numId w:val="1"/>
        </w:numPr>
        <w:spacing w:after="0" w:line="240" w:lineRule="auto"/>
        <w:jc w:val="center"/>
        <w:rPr>
          <w:rFonts w:ascii="Times New Roman" w:eastAsia="Batang" w:hAnsi="Times New Roman" w:cs="Times New Roman"/>
          <w:b/>
          <w:sz w:val="24"/>
          <w:szCs w:val="24"/>
        </w:rPr>
      </w:pPr>
      <w:r w:rsidRPr="00A64A48">
        <w:rPr>
          <w:rFonts w:ascii="Times New Roman" w:eastAsia="Batang" w:hAnsi="Times New Roman" w:cs="Times New Roman"/>
          <w:b/>
          <w:sz w:val="24"/>
          <w:szCs w:val="24"/>
        </w:rPr>
        <w:t xml:space="preserve">LOPŠELIO – DARŽELIO </w:t>
      </w:r>
      <w:r w:rsidR="005318F7" w:rsidRPr="00A64A48">
        <w:rPr>
          <w:rFonts w:ascii="Times New Roman" w:eastAsia="Batang" w:hAnsi="Times New Roman" w:cs="Times New Roman"/>
          <w:b/>
          <w:sz w:val="24"/>
          <w:szCs w:val="24"/>
        </w:rPr>
        <w:t xml:space="preserve"> ORGANIZACINĖ STRUKTŪRA IR VALDYMAS</w:t>
      </w:r>
    </w:p>
    <w:p w:rsidR="00E41338" w:rsidRPr="00E41338" w:rsidRDefault="00E41338" w:rsidP="00E41338">
      <w:pPr>
        <w:pStyle w:val="Akapitzlist"/>
        <w:spacing w:after="0" w:line="240" w:lineRule="auto"/>
        <w:ind w:left="1080"/>
        <w:rPr>
          <w:rFonts w:ascii="Times New Roman" w:eastAsia="Batang" w:hAnsi="Times New Roman" w:cs="Times New Roman"/>
          <w:sz w:val="24"/>
          <w:szCs w:val="24"/>
        </w:rPr>
      </w:pPr>
    </w:p>
    <w:p w:rsidR="00C30E0A" w:rsidRDefault="00C30E0A" w:rsidP="005318F7">
      <w:pPr>
        <w:pStyle w:val="Akapitzlist"/>
        <w:spacing w:after="0" w:line="240" w:lineRule="auto"/>
        <w:ind w:left="0" w:firstLine="1298"/>
        <w:jc w:val="both"/>
        <w:rPr>
          <w:rFonts w:ascii="Times New Roman" w:eastAsia="Batang" w:hAnsi="Times New Roman" w:cs="Times New Roman"/>
          <w:sz w:val="24"/>
          <w:szCs w:val="24"/>
        </w:rPr>
      </w:pPr>
    </w:p>
    <w:p w:rsidR="00C30E0A" w:rsidRDefault="00C30E0A" w:rsidP="005318F7">
      <w:pPr>
        <w:pStyle w:val="Akapitzlist"/>
        <w:spacing w:after="0" w:line="240" w:lineRule="auto"/>
        <w:ind w:left="0" w:firstLine="1298"/>
        <w:jc w:val="both"/>
        <w:rPr>
          <w:rFonts w:ascii="Times New Roman" w:eastAsia="Batang" w:hAnsi="Times New Roman" w:cs="Times New Roman"/>
          <w:sz w:val="24"/>
          <w:szCs w:val="24"/>
        </w:rPr>
      </w:pPr>
      <w:r>
        <w:rPr>
          <w:rFonts w:ascii="Times New Roman" w:eastAsia="Batang" w:hAnsi="Times New Roman" w:cs="Times New Roman"/>
          <w:noProof/>
          <w:sz w:val="24"/>
          <w:szCs w:val="24"/>
          <w:lang w:val="pl-PL" w:eastAsia="pl-PL"/>
        </w:rPr>
        <w:drawing>
          <wp:inline distT="0" distB="0" distL="0" distR="0" wp14:anchorId="4CC8CB1C" wp14:editId="4E24D8B9">
            <wp:extent cx="4771762" cy="3543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zacijos valdymas.jpg"/>
                    <pic:cNvPicPr/>
                  </pic:nvPicPr>
                  <pic:blipFill>
                    <a:blip r:embed="rId9">
                      <a:extLst>
                        <a:ext uri="{28A0092B-C50C-407E-A947-70E740481C1C}">
                          <a14:useLocalDpi xmlns:a14="http://schemas.microsoft.com/office/drawing/2010/main" val="0"/>
                        </a:ext>
                      </a:extLst>
                    </a:blip>
                    <a:stretch>
                      <a:fillRect/>
                    </a:stretch>
                  </pic:blipFill>
                  <pic:spPr>
                    <a:xfrm>
                      <a:off x="0" y="0"/>
                      <a:ext cx="4771762" cy="3543300"/>
                    </a:xfrm>
                    <a:prstGeom prst="rect">
                      <a:avLst/>
                    </a:prstGeom>
                  </pic:spPr>
                </pic:pic>
              </a:graphicData>
            </a:graphic>
          </wp:inline>
        </w:drawing>
      </w:r>
    </w:p>
    <w:p w:rsidR="00C30E0A" w:rsidRDefault="00C30E0A" w:rsidP="005318F7">
      <w:pPr>
        <w:pStyle w:val="Akapitzlist"/>
        <w:spacing w:after="0" w:line="240" w:lineRule="auto"/>
        <w:ind w:left="0" w:firstLine="1298"/>
        <w:jc w:val="both"/>
        <w:rPr>
          <w:rFonts w:ascii="Times New Roman" w:eastAsia="Batang" w:hAnsi="Times New Roman" w:cs="Times New Roman"/>
          <w:sz w:val="24"/>
          <w:szCs w:val="24"/>
        </w:rPr>
      </w:pPr>
    </w:p>
    <w:p w:rsidR="00491A22" w:rsidRDefault="00491A22" w:rsidP="005318F7">
      <w:pPr>
        <w:pStyle w:val="Akapitzlist"/>
        <w:spacing w:after="0" w:line="240" w:lineRule="auto"/>
        <w:ind w:left="0" w:firstLine="1298"/>
        <w:jc w:val="both"/>
        <w:rPr>
          <w:rFonts w:ascii="Times New Roman" w:eastAsia="Batang" w:hAnsi="Times New Roman" w:cs="Times New Roman"/>
          <w:sz w:val="24"/>
          <w:szCs w:val="24"/>
        </w:rPr>
      </w:pPr>
    </w:p>
    <w:p w:rsidR="00491A22" w:rsidRPr="0057028D" w:rsidRDefault="00491A22" w:rsidP="00491A22">
      <w:pPr>
        <w:spacing w:after="0" w:line="240" w:lineRule="auto"/>
        <w:ind w:left="720"/>
        <w:jc w:val="center"/>
        <w:rPr>
          <w:rFonts w:ascii="Times New Roman" w:eastAsia="Batang" w:hAnsi="Times New Roman" w:cs="Times New Roman"/>
          <w:sz w:val="24"/>
          <w:szCs w:val="24"/>
        </w:rPr>
      </w:pPr>
    </w:p>
    <w:p w:rsidR="00491A22" w:rsidRDefault="00491A22" w:rsidP="00491A22">
      <w:pPr>
        <w:pStyle w:val="Akapitzlist"/>
        <w:spacing w:after="0" w:line="240" w:lineRule="auto"/>
        <w:ind w:left="0" w:firstLine="1298"/>
        <w:jc w:val="both"/>
        <w:rPr>
          <w:rFonts w:ascii="Times New Roman" w:eastAsia="Batang" w:hAnsi="Times New Roman" w:cs="Times New Roman"/>
          <w:sz w:val="24"/>
          <w:szCs w:val="24"/>
        </w:rPr>
      </w:pPr>
      <w:r>
        <w:rPr>
          <w:rFonts w:ascii="Times New Roman" w:eastAsia="Batang" w:hAnsi="Times New Roman" w:cs="Times New Roman"/>
          <w:sz w:val="24"/>
          <w:szCs w:val="24"/>
        </w:rPr>
        <w:t>Direktorė – Irena Tamoševičienė</w:t>
      </w:r>
      <w:r w:rsidRPr="0057028D">
        <w:rPr>
          <w:rFonts w:ascii="Times New Roman" w:eastAsia="Batang" w:hAnsi="Times New Roman" w:cs="Times New Roman"/>
          <w:sz w:val="24"/>
          <w:szCs w:val="24"/>
        </w:rPr>
        <w:t>, aukštasis universitetinis išsilavinimas, II</w:t>
      </w:r>
      <w:r>
        <w:rPr>
          <w:rFonts w:ascii="Times New Roman" w:eastAsia="Batang" w:hAnsi="Times New Roman" w:cs="Times New Roman"/>
          <w:sz w:val="24"/>
          <w:szCs w:val="24"/>
        </w:rPr>
        <w:t>I</w:t>
      </w:r>
      <w:r w:rsidRPr="0057028D">
        <w:rPr>
          <w:rFonts w:ascii="Times New Roman" w:eastAsia="Batang" w:hAnsi="Times New Roman" w:cs="Times New Roman"/>
          <w:sz w:val="24"/>
          <w:szCs w:val="24"/>
        </w:rPr>
        <w:t xml:space="preserve"> vadybinė kategorija.</w:t>
      </w:r>
    </w:p>
    <w:p w:rsidR="00491A22" w:rsidRPr="009B6A29" w:rsidRDefault="00491A22" w:rsidP="00491A22">
      <w:pPr>
        <w:pStyle w:val="Akapitzlist"/>
        <w:spacing w:after="0" w:line="240" w:lineRule="auto"/>
        <w:ind w:left="0" w:firstLine="1298"/>
        <w:jc w:val="both"/>
        <w:rPr>
          <w:rFonts w:ascii="Times New Roman" w:eastAsia="Batang" w:hAnsi="Times New Roman" w:cs="Times New Roman"/>
          <w:sz w:val="24"/>
          <w:szCs w:val="24"/>
        </w:rPr>
      </w:pPr>
      <w:r w:rsidRPr="0057028D">
        <w:rPr>
          <w:rFonts w:ascii="Times New Roman" w:eastAsia="Batang" w:hAnsi="Times New Roman" w:cs="Times New Roman"/>
          <w:sz w:val="24"/>
          <w:szCs w:val="24"/>
        </w:rPr>
        <w:t xml:space="preserve"> Direktoriaus pavaduot</w:t>
      </w:r>
      <w:r>
        <w:rPr>
          <w:rFonts w:ascii="Times New Roman" w:eastAsia="Batang" w:hAnsi="Times New Roman" w:cs="Times New Roman"/>
          <w:sz w:val="24"/>
          <w:szCs w:val="24"/>
        </w:rPr>
        <w:t xml:space="preserve">oja ugdymui – </w:t>
      </w:r>
      <w:proofErr w:type="spellStart"/>
      <w:r>
        <w:rPr>
          <w:rFonts w:ascii="Times New Roman" w:eastAsia="Batang" w:hAnsi="Times New Roman" w:cs="Times New Roman"/>
          <w:sz w:val="24"/>
          <w:szCs w:val="24"/>
        </w:rPr>
        <w:t>Snežana</w:t>
      </w:r>
      <w:proofErr w:type="spellEnd"/>
      <w:r>
        <w:rPr>
          <w:rFonts w:ascii="Times New Roman" w:eastAsia="Batang" w:hAnsi="Times New Roman" w:cs="Times New Roman"/>
          <w:sz w:val="24"/>
          <w:szCs w:val="24"/>
        </w:rPr>
        <w:t xml:space="preserve"> </w:t>
      </w:r>
      <w:proofErr w:type="spellStart"/>
      <w:r>
        <w:rPr>
          <w:rFonts w:ascii="Times New Roman" w:eastAsia="Batang" w:hAnsi="Times New Roman" w:cs="Times New Roman"/>
          <w:sz w:val="24"/>
          <w:szCs w:val="24"/>
        </w:rPr>
        <w:t>Stefanovičienė</w:t>
      </w:r>
      <w:proofErr w:type="spellEnd"/>
      <w:r w:rsidRPr="0057028D">
        <w:rPr>
          <w:rFonts w:ascii="Times New Roman" w:eastAsia="Batang" w:hAnsi="Times New Roman" w:cs="Times New Roman"/>
          <w:sz w:val="24"/>
          <w:szCs w:val="24"/>
        </w:rPr>
        <w:t xml:space="preserve">, aukštasis </w:t>
      </w:r>
      <w:r>
        <w:rPr>
          <w:rFonts w:ascii="Times New Roman" w:eastAsia="Batang" w:hAnsi="Times New Roman" w:cs="Times New Roman"/>
          <w:sz w:val="24"/>
          <w:szCs w:val="24"/>
        </w:rPr>
        <w:t>ne</w:t>
      </w:r>
      <w:r w:rsidRPr="0057028D">
        <w:rPr>
          <w:rFonts w:ascii="Times New Roman" w:eastAsia="Batang" w:hAnsi="Times New Roman" w:cs="Times New Roman"/>
          <w:sz w:val="24"/>
          <w:szCs w:val="24"/>
        </w:rPr>
        <w:t>universitetinis išsilavinimas, II</w:t>
      </w:r>
      <w:r>
        <w:rPr>
          <w:rFonts w:ascii="Times New Roman" w:eastAsia="Batang" w:hAnsi="Times New Roman" w:cs="Times New Roman"/>
          <w:sz w:val="24"/>
          <w:szCs w:val="24"/>
        </w:rPr>
        <w:t>I</w:t>
      </w:r>
      <w:r w:rsidRPr="0057028D">
        <w:rPr>
          <w:rFonts w:ascii="Times New Roman" w:eastAsia="Batang" w:hAnsi="Times New Roman" w:cs="Times New Roman"/>
          <w:sz w:val="24"/>
          <w:szCs w:val="24"/>
        </w:rPr>
        <w:t xml:space="preserve"> vadybinė kategorija</w:t>
      </w:r>
      <w:r w:rsidRPr="0057028D">
        <w:rPr>
          <w:rFonts w:ascii="Times New Roman" w:eastAsia="Batang" w:hAnsi="Times New Roman" w:cs="Times New Roman"/>
          <w:b/>
          <w:sz w:val="24"/>
          <w:szCs w:val="24"/>
        </w:rPr>
        <w:t xml:space="preserve">. </w:t>
      </w:r>
    </w:p>
    <w:p w:rsidR="00C86FEF" w:rsidRDefault="00491A22" w:rsidP="00491A22">
      <w:pPr>
        <w:pStyle w:val="Akapitzlist"/>
        <w:spacing w:after="0" w:line="240" w:lineRule="auto"/>
        <w:ind w:left="0" w:firstLine="1298"/>
        <w:jc w:val="both"/>
      </w:pPr>
      <w:r w:rsidRPr="009B6A29">
        <w:rPr>
          <w:rFonts w:ascii="Times New Roman" w:eastAsia="Batang" w:hAnsi="Times New Roman" w:cs="Times New Roman"/>
          <w:sz w:val="24"/>
          <w:szCs w:val="24"/>
        </w:rPr>
        <w:t xml:space="preserve"> Aukščiausia įstaigos savivaldos institucija, telkianti ugdytinių tėvus ir pedagogus svarbiausiems įstaigos veiklos uždaviniams spręsti yra Lopšelio - darželio taryba.</w:t>
      </w:r>
      <w:r w:rsidRPr="00491A22">
        <w:t xml:space="preserve"> </w:t>
      </w:r>
    </w:p>
    <w:p w:rsidR="00491A22" w:rsidRDefault="00491A22" w:rsidP="00491A22">
      <w:pPr>
        <w:pStyle w:val="Akapitzlist"/>
        <w:spacing w:after="0" w:line="240" w:lineRule="auto"/>
        <w:ind w:left="0" w:firstLine="1298"/>
        <w:jc w:val="both"/>
        <w:rPr>
          <w:rFonts w:ascii="Times New Roman" w:eastAsia="Batang" w:hAnsi="Times New Roman" w:cs="Times New Roman"/>
          <w:sz w:val="24"/>
          <w:szCs w:val="24"/>
        </w:rPr>
      </w:pPr>
      <w:r>
        <w:rPr>
          <w:rFonts w:ascii="Times New Roman" w:eastAsia="Batang" w:hAnsi="Times New Roman" w:cs="Times New Roman"/>
          <w:sz w:val="24"/>
          <w:szCs w:val="24"/>
        </w:rPr>
        <w:t>2016</w:t>
      </w:r>
      <w:r w:rsidR="008650F5">
        <w:rPr>
          <w:rFonts w:ascii="Times New Roman" w:eastAsia="Batang" w:hAnsi="Times New Roman" w:cs="Times New Roman"/>
          <w:sz w:val="24"/>
          <w:szCs w:val="24"/>
        </w:rPr>
        <w:t xml:space="preserve"> m. vyko 3</w:t>
      </w:r>
      <w:r w:rsidRPr="00491A22">
        <w:rPr>
          <w:rFonts w:ascii="Times New Roman" w:eastAsia="Batang" w:hAnsi="Times New Roman" w:cs="Times New Roman"/>
          <w:sz w:val="24"/>
          <w:szCs w:val="24"/>
        </w:rPr>
        <w:t xml:space="preserve"> lopšelio-darželio tarybos posėdžiai. Lopšelio-darželio taryba aprobavo vidaus tvarką reglamentuojančius dokumentus ir veiklos planus, prižiūrėjo įstaigos finansinę-ūkinę veiklą, analizavo komisijų ataskaitas, svarstė lopšelio-darželio direktoriaus teikiamus klausimus. </w:t>
      </w:r>
    </w:p>
    <w:p w:rsidR="00491A22" w:rsidRDefault="00491A22" w:rsidP="00491A22">
      <w:pPr>
        <w:pStyle w:val="Akapitzlist"/>
        <w:spacing w:after="0" w:line="240" w:lineRule="auto"/>
        <w:ind w:left="0" w:firstLine="1298"/>
        <w:jc w:val="both"/>
        <w:rPr>
          <w:rFonts w:ascii="Times New Roman" w:eastAsia="Batang" w:hAnsi="Times New Roman" w:cs="Times New Roman"/>
          <w:sz w:val="24"/>
          <w:szCs w:val="24"/>
        </w:rPr>
      </w:pPr>
      <w:r>
        <w:rPr>
          <w:rFonts w:ascii="Times New Roman" w:eastAsia="Batang" w:hAnsi="Times New Roman" w:cs="Times New Roman"/>
          <w:sz w:val="24"/>
          <w:szCs w:val="24"/>
        </w:rPr>
        <w:t>2016</w:t>
      </w:r>
      <w:r w:rsidRPr="00491A22">
        <w:rPr>
          <w:rFonts w:ascii="Times New Roman" w:eastAsia="Batang" w:hAnsi="Times New Roman" w:cs="Times New Roman"/>
          <w:sz w:val="24"/>
          <w:szCs w:val="24"/>
        </w:rPr>
        <w:t xml:space="preserve"> m. lopšelio-darželio direktorius organizavo 3 Mokytojų tarybos posėdžius. Mokytojų taryba aprobavo ugdomąją veiklą ir pedagogų kvalifikacijos tobulinimą reglamentuojančius dokumentus, svarstė lopšelio-darželio prioritetus ir veiklos kryptis, analizavo </w:t>
      </w:r>
      <w:r w:rsidRPr="00491A22">
        <w:rPr>
          <w:rFonts w:ascii="Times New Roman" w:eastAsia="Batang" w:hAnsi="Times New Roman" w:cs="Times New Roman"/>
          <w:sz w:val="24"/>
          <w:szCs w:val="24"/>
        </w:rPr>
        <w:lastRenderedPageBreak/>
        <w:t>ugdymo programų įgyvendinimą, optimalių  ugdymo sąlygų  sudarymą, ugdymo planus, teikė siūlymus dėl lopšelio</w:t>
      </w:r>
      <w:r>
        <w:rPr>
          <w:rFonts w:ascii="Times New Roman" w:eastAsia="Batang" w:hAnsi="Times New Roman" w:cs="Times New Roman"/>
          <w:sz w:val="24"/>
          <w:szCs w:val="24"/>
        </w:rPr>
        <w:t>-</w:t>
      </w:r>
      <w:r w:rsidRPr="00491A22">
        <w:rPr>
          <w:rFonts w:ascii="Times New Roman" w:eastAsia="Batang" w:hAnsi="Times New Roman" w:cs="Times New Roman"/>
          <w:sz w:val="24"/>
          <w:szCs w:val="24"/>
        </w:rPr>
        <w:t xml:space="preserve">darželio veiklos plano,  vertino ikimokyklinio ir  priešmokyklinio ugdymo amžiaus vaikų ugdymo pasiekimus, vaikų adaptaciją lopšelyje-darželyje, analizavo vaikų sergamumo priežastis, teikė siūlymus ugdymo turinio planavimo tobulinimui. </w:t>
      </w:r>
    </w:p>
    <w:p w:rsidR="00491A22" w:rsidRDefault="00491A22" w:rsidP="00491A22">
      <w:pPr>
        <w:pStyle w:val="Akapitzlist"/>
        <w:spacing w:after="0" w:line="240" w:lineRule="auto"/>
        <w:ind w:left="0" w:firstLine="1298"/>
        <w:jc w:val="both"/>
        <w:rPr>
          <w:rFonts w:ascii="Times New Roman" w:eastAsia="Batang" w:hAnsi="Times New Roman" w:cs="Times New Roman"/>
          <w:sz w:val="24"/>
          <w:szCs w:val="24"/>
        </w:rPr>
      </w:pPr>
      <w:r>
        <w:rPr>
          <w:rFonts w:ascii="Times New Roman" w:eastAsia="Batang" w:hAnsi="Times New Roman" w:cs="Times New Roman"/>
          <w:sz w:val="24"/>
          <w:szCs w:val="24"/>
        </w:rPr>
        <w:t>2016</w:t>
      </w:r>
      <w:r w:rsidR="004F1522">
        <w:rPr>
          <w:rFonts w:ascii="Times New Roman" w:eastAsia="Batang" w:hAnsi="Times New Roman" w:cs="Times New Roman"/>
          <w:sz w:val="24"/>
          <w:szCs w:val="24"/>
        </w:rPr>
        <w:t xml:space="preserve"> m. vyko 4</w:t>
      </w:r>
      <w:r w:rsidRPr="00491A22">
        <w:rPr>
          <w:rFonts w:ascii="Times New Roman" w:eastAsia="Batang" w:hAnsi="Times New Roman" w:cs="Times New Roman"/>
          <w:sz w:val="24"/>
          <w:szCs w:val="24"/>
        </w:rPr>
        <w:t xml:space="preserve"> metodinės tarybos posėdžiai. Posėdžių metu buvo aptariami klausimai, susiję su ugdymo proceso efektyvinimu, numatomi pedagogų metodinės veiklos prioritetai ir kryptys, inicijuojamas pedagogų bendradarbiavimas su kitomis švietimo įstaigomis, gerosios patirties sklaida. Metodinė taryba organizavo metodinę veiklą: skaitomi pranešimai, aptariami projektai, vertinama pedagogų</w:t>
      </w:r>
      <w:r>
        <w:rPr>
          <w:rFonts w:ascii="Times New Roman" w:eastAsia="Batang" w:hAnsi="Times New Roman" w:cs="Times New Roman"/>
          <w:sz w:val="24"/>
          <w:szCs w:val="24"/>
        </w:rPr>
        <w:t xml:space="preserve"> praktinė veikla.</w:t>
      </w:r>
      <w:r w:rsidRPr="00491A22">
        <w:rPr>
          <w:rFonts w:ascii="Times New Roman" w:eastAsia="Batang" w:hAnsi="Times New Roman" w:cs="Times New Roman"/>
          <w:sz w:val="24"/>
          <w:szCs w:val="24"/>
        </w:rPr>
        <w:t xml:space="preserve">   </w:t>
      </w:r>
    </w:p>
    <w:p w:rsidR="00491A22" w:rsidRDefault="00491A22" w:rsidP="00491A22">
      <w:pPr>
        <w:pStyle w:val="Akapitzlist"/>
        <w:spacing w:after="0" w:line="240" w:lineRule="auto"/>
        <w:ind w:left="0" w:firstLine="1298"/>
        <w:jc w:val="both"/>
        <w:rPr>
          <w:rFonts w:ascii="Times New Roman" w:eastAsia="Batang" w:hAnsi="Times New Roman" w:cs="Times New Roman"/>
          <w:sz w:val="24"/>
          <w:szCs w:val="24"/>
        </w:rPr>
      </w:pPr>
      <w:r w:rsidRPr="00491A22">
        <w:rPr>
          <w:rFonts w:ascii="Times New Roman" w:eastAsia="Batang" w:hAnsi="Times New Roman" w:cs="Times New Roman"/>
          <w:sz w:val="24"/>
          <w:szCs w:val="24"/>
        </w:rPr>
        <w:t>Efektyvi lopšelio-darželio savivaldos institucijų veikla sutelkė bendr</w:t>
      </w:r>
      <w:r w:rsidR="006A2612">
        <w:rPr>
          <w:rFonts w:ascii="Times New Roman" w:eastAsia="Batang" w:hAnsi="Times New Roman" w:cs="Times New Roman"/>
          <w:sz w:val="24"/>
          <w:szCs w:val="24"/>
        </w:rPr>
        <w:t>uomenę</w:t>
      </w:r>
      <w:r w:rsidRPr="00491A22">
        <w:rPr>
          <w:rFonts w:ascii="Times New Roman" w:eastAsia="Batang" w:hAnsi="Times New Roman" w:cs="Times New Roman"/>
          <w:sz w:val="24"/>
          <w:szCs w:val="24"/>
        </w:rPr>
        <w:t xml:space="preserve"> kokybišk</w:t>
      </w:r>
      <w:r>
        <w:rPr>
          <w:rFonts w:ascii="Times New Roman" w:eastAsia="Batang" w:hAnsi="Times New Roman" w:cs="Times New Roman"/>
          <w:sz w:val="24"/>
          <w:szCs w:val="24"/>
        </w:rPr>
        <w:t>ai įgyvendinti svarbiausius 2016</w:t>
      </w:r>
      <w:r w:rsidRPr="00491A22">
        <w:rPr>
          <w:rFonts w:ascii="Times New Roman" w:eastAsia="Batang" w:hAnsi="Times New Roman" w:cs="Times New Roman"/>
          <w:sz w:val="24"/>
          <w:szCs w:val="24"/>
        </w:rPr>
        <w:t xml:space="preserve"> m. veiklos plano tikslus.</w:t>
      </w:r>
    </w:p>
    <w:p w:rsidR="00491A22" w:rsidRDefault="00491A22" w:rsidP="005318F7">
      <w:pPr>
        <w:pStyle w:val="Akapitzlist"/>
        <w:spacing w:after="0" w:line="240" w:lineRule="auto"/>
        <w:ind w:left="0" w:firstLine="1298"/>
        <w:jc w:val="both"/>
        <w:rPr>
          <w:rFonts w:ascii="Times New Roman" w:eastAsia="Batang" w:hAnsi="Times New Roman" w:cs="Times New Roman"/>
          <w:sz w:val="24"/>
          <w:szCs w:val="24"/>
        </w:rPr>
      </w:pPr>
    </w:p>
    <w:p w:rsidR="005318F7" w:rsidRPr="00FC096A" w:rsidRDefault="005318F7" w:rsidP="00FC096A">
      <w:pPr>
        <w:spacing w:after="0" w:line="240" w:lineRule="auto"/>
        <w:jc w:val="both"/>
        <w:rPr>
          <w:rFonts w:ascii="Times New Roman" w:eastAsia="Batang" w:hAnsi="Times New Roman" w:cs="Times New Roman"/>
          <w:sz w:val="24"/>
          <w:szCs w:val="24"/>
        </w:rPr>
      </w:pPr>
      <w:r w:rsidRPr="00FC096A">
        <w:rPr>
          <w:rFonts w:ascii="Times New Roman" w:eastAsia="Batang" w:hAnsi="Times New Roman" w:cs="Times New Roman"/>
          <w:sz w:val="24"/>
          <w:szCs w:val="24"/>
        </w:rPr>
        <w:t>Darbuotojai:</w:t>
      </w:r>
      <w:r w:rsidR="00C86FEF">
        <w:rPr>
          <w:rFonts w:ascii="Times New Roman" w:eastAsia="Batang" w:hAnsi="Times New Roman" w:cs="Times New Roman"/>
          <w:sz w:val="24"/>
          <w:szCs w:val="24"/>
        </w:rPr>
        <w:t xml:space="preserve"> ( 20,9 etatai)</w:t>
      </w:r>
    </w:p>
    <w:p w:rsidR="005318F7" w:rsidRPr="0074678C" w:rsidRDefault="005318F7" w:rsidP="005318F7">
      <w:pPr>
        <w:pStyle w:val="Akapitzlist"/>
        <w:spacing w:after="0" w:line="240" w:lineRule="auto"/>
        <w:ind w:left="0" w:firstLine="1298"/>
        <w:jc w:val="both"/>
        <w:rPr>
          <w:rFonts w:ascii="Times New Roman" w:eastAsia="Batang" w:hAnsi="Times New Roman" w:cs="Times New Roman"/>
          <w:sz w:val="24"/>
          <w:szCs w:val="24"/>
        </w:rPr>
      </w:pPr>
    </w:p>
    <w:tbl>
      <w:tblPr>
        <w:tblW w:w="9508" w:type="dxa"/>
        <w:tblInd w:w="417" w:type="dxa"/>
        <w:shd w:val="clear" w:color="auto" w:fill="E1FAC0"/>
        <w:tblCellMar>
          <w:left w:w="0" w:type="dxa"/>
          <w:right w:w="0" w:type="dxa"/>
        </w:tblCellMar>
        <w:tblLook w:val="04A0" w:firstRow="1" w:lastRow="0" w:firstColumn="1" w:lastColumn="0" w:noHBand="0" w:noVBand="1"/>
      </w:tblPr>
      <w:tblGrid>
        <w:gridCol w:w="1198"/>
        <w:gridCol w:w="1172"/>
        <w:gridCol w:w="1198"/>
        <w:gridCol w:w="1172"/>
        <w:gridCol w:w="1198"/>
        <w:gridCol w:w="1172"/>
        <w:gridCol w:w="1198"/>
        <w:gridCol w:w="1200"/>
      </w:tblGrid>
      <w:tr w:rsidR="005318F7" w:rsidRPr="0074678C" w:rsidTr="00837AA7">
        <w:trPr>
          <w:trHeight w:val="299"/>
        </w:trPr>
        <w:tc>
          <w:tcPr>
            <w:tcW w:w="237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hideMark/>
          </w:tcPr>
          <w:p w:rsidR="005318F7" w:rsidRPr="0074678C" w:rsidRDefault="005318F7" w:rsidP="00E209D0">
            <w:pPr>
              <w:spacing w:after="0" w:line="240" w:lineRule="auto"/>
              <w:jc w:val="center"/>
              <w:textAlignment w:val="baseline"/>
              <w:rPr>
                <w:rFonts w:ascii="Times New Roman" w:eastAsia="Times New Roman" w:hAnsi="Times New Roman" w:cs="Times New Roman"/>
                <w:sz w:val="24"/>
                <w:szCs w:val="24"/>
                <w:lang w:eastAsia="lt-LT"/>
              </w:rPr>
            </w:pPr>
            <w:r w:rsidRPr="0074678C">
              <w:rPr>
                <w:rFonts w:ascii="Times New Roman" w:eastAsia="Times New Roman" w:hAnsi="Times New Roman" w:cs="Times New Roman"/>
                <w:sz w:val="24"/>
                <w:szCs w:val="24"/>
                <w:lang w:eastAsia="lt-LT"/>
              </w:rPr>
              <w:t>Vadovai</w:t>
            </w:r>
          </w:p>
        </w:tc>
        <w:tc>
          <w:tcPr>
            <w:tcW w:w="237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hideMark/>
          </w:tcPr>
          <w:p w:rsidR="005318F7" w:rsidRPr="0074678C" w:rsidRDefault="005318F7" w:rsidP="00E209D0">
            <w:pPr>
              <w:spacing w:after="0" w:line="240" w:lineRule="auto"/>
              <w:jc w:val="center"/>
              <w:textAlignment w:val="baseline"/>
              <w:rPr>
                <w:rFonts w:ascii="Times New Roman" w:eastAsia="Times New Roman" w:hAnsi="Times New Roman" w:cs="Times New Roman"/>
                <w:sz w:val="24"/>
                <w:szCs w:val="24"/>
                <w:lang w:eastAsia="lt-LT"/>
              </w:rPr>
            </w:pPr>
            <w:r w:rsidRPr="0074678C">
              <w:rPr>
                <w:rFonts w:ascii="Times New Roman" w:eastAsia="Times New Roman" w:hAnsi="Times New Roman" w:cs="Times New Roman"/>
                <w:sz w:val="24"/>
                <w:szCs w:val="24"/>
                <w:lang w:eastAsia="lt-LT"/>
              </w:rPr>
              <w:t>Pedagogai</w:t>
            </w:r>
          </w:p>
        </w:tc>
        <w:tc>
          <w:tcPr>
            <w:tcW w:w="237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hideMark/>
          </w:tcPr>
          <w:p w:rsidR="005318F7" w:rsidRPr="0074678C" w:rsidRDefault="005318F7" w:rsidP="00E209D0">
            <w:pPr>
              <w:spacing w:after="0" w:line="240" w:lineRule="auto"/>
              <w:jc w:val="center"/>
              <w:textAlignment w:val="baseline"/>
              <w:rPr>
                <w:rFonts w:ascii="Times New Roman" w:eastAsia="Times New Roman" w:hAnsi="Times New Roman" w:cs="Times New Roman"/>
                <w:sz w:val="24"/>
                <w:szCs w:val="24"/>
                <w:lang w:eastAsia="lt-LT"/>
              </w:rPr>
            </w:pPr>
            <w:r w:rsidRPr="0074678C">
              <w:rPr>
                <w:rFonts w:ascii="Times New Roman" w:eastAsia="Times New Roman" w:hAnsi="Times New Roman" w:cs="Times New Roman"/>
                <w:sz w:val="24"/>
                <w:szCs w:val="24"/>
                <w:lang w:eastAsia="lt-LT"/>
              </w:rPr>
              <w:t>Pagalbos specialistai</w:t>
            </w:r>
          </w:p>
        </w:tc>
        <w:tc>
          <w:tcPr>
            <w:tcW w:w="2398"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hideMark/>
          </w:tcPr>
          <w:p w:rsidR="005318F7" w:rsidRPr="0074678C" w:rsidRDefault="005318F7" w:rsidP="00E209D0">
            <w:pPr>
              <w:spacing w:after="0" w:line="240" w:lineRule="auto"/>
              <w:jc w:val="center"/>
              <w:textAlignment w:val="baseline"/>
              <w:rPr>
                <w:rFonts w:ascii="Times New Roman" w:eastAsia="Times New Roman" w:hAnsi="Times New Roman" w:cs="Times New Roman"/>
                <w:sz w:val="24"/>
                <w:szCs w:val="24"/>
                <w:lang w:eastAsia="lt-LT"/>
              </w:rPr>
            </w:pPr>
            <w:r w:rsidRPr="0074678C">
              <w:rPr>
                <w:rFonts w:ascii="Times New Roman" w:eastAsia="Times New Roman" w:hAnsi="Times New Roman" w:cs="Times New Roman"/>
                <w:sz w:val="24"/>
                <w:szCs w:val="24"/>
                <w:lang w:eastAsia="lt-LT"/>
              </w:rPr>
              <w:t>Kiti darbuotojai</w:t>
            </w:r>
          </w:p>
        </w:tc>
      </w:tr>
      <w:tr w:rsidR="005318F7" w:rsidRPr="0074678C" w:rsidTr="00837AA7">
        <w:trPr>
          <w:trHeight w:val="299"/>
        </w:trPr>
        <w:tc>
          <w:tcPr>
            <w:tcW w:w="1198"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hideMark/>
          </w:tcPr>
          <w:p w:rsidR="005318F7" w:rsidRPr="0074678C" w:rsidRDefault="005318F7" w:rsidP="00E209D0">
            <w:pPr>
              <w:spacing w:after="0" w:line="240" w:lineRule="auto"/>
              <w:jc w:val="center"/>
              <w:textAlignment w:val="baseline"/>
              <w:rPr>
                <w:rFonts w:ascii="Times New Roman" w:eastAsia="Times New Roman" w:hAnsi="Times New Roman" w:cs="Times New Roman"/>
                <w:sz w:val="24"/>
                <w:szCs w:val="24"/>
                <w:lang w:eastAsia="lt-LT"/>
              </w:rPr>
            </w:pPr>
            <w:r w:rsidRPr="0074678C">
              <w:rPr>
                <w:rFonts w:ascii="Times New Roman" w:eastAsia="Times New Roman" w:hAnsi="Times New Roman" w:cs="Times New Roman"/>
                <w:sz w:val="24"/>
                <w:szCs w:val="24"/>
                <w:lang w:eastAsia="lt-LT"/>
              </w:rPr>
              <w:t>Skaičius</w:t>
            </w:r>
          </w:p>
        </w:tc>
        <w:tc>
          <w:tcPr>
            <w:tcW w:w="1172"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hideMark/>
          </w:tcPr>
          <w:p w:rsidR="005318F7" w:rsidRPr="0074678C" w:rsidRDefault="005318F7" w:rsidP="00E209D0">
            <w:pPr>
              <w:spacing w:after="0" w:line="240" w:lineRule="auto"/>
              <w:jc w:val="center"/>
              <w:textAlignment w:val="baseline"/>
              <w:rPr>
                <w:rFonts w:ascii="Times New Roman" w:eastAsia="Times New Roman" w:hAnsi="Times New Roman" w:cs="Times New Roman"/>
                <w:sz w:val="24"/>
                <w:szCs w:val="24"/>
                <w:lang w:eastAsia="lt-LT"/>
              </w:rPr>
            </w:pPr>
            <w:r w:rsidRPr="0074678C">
              <w:rPr>
                <w:rFonts w:ascii="Times New Roman" w:eastAsia="Times New Roman" w:hAnsi="Times New Roman" w:cs="Times New Roman"/>
                <w:sz w:val="24"/>
                <w:szCs w:val="24"/>
                <w:lang w:eastAsia="lt-LT"/>
              </w:rPr>
              <w:t>Etatai</w:t>
            </w:r>
          </w:p>
        </w:tc>
        <w:tc>
          <w:tcPr>
            <w:tcW w:w="1198"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hideMark/>
          </w:tcPr>
          <w:p w:rsidR="005318F7" w:rsidRPr="0074678C" w:rsidRDefault="005318F7" w:rsidP="00E209D0">
            <w:pPr>
              <w:spacing w:after="0" w:line="240" w:lineRule="auto"/>
              <w:jc w:val="center"/>
              <w:textAlignment w:val="baseline"/>
              <w:rPr>
                <w:rFonts w:ascii="Times New Roman" w:eastAsia="Times New Roman" w:hAnsi="Times New Roman" w:cs="Times New Roman"/>
                <w:sz w:val="24"/>
                <w:szCs w:val="24"/>
                <w:lang w:eastAsia="lt-LT"/>
              </w:rPr>
            </w:pPr>
            <w:r w:rsidRPr="0074678C">
              <w:rPr>
                <w:rFonts w:ascii="Times New Roman" w:eastAsia="Times New Roman" w:hAnsi="Times New Roman" w:cs="Times New Roman"/>
                <w:sz w:val="24"/>
                <w:szCs w:val="24"/>
                <w:lang w:eastAsia="lt-LT"/>
              </w:rPr>
              <w:t>Skaičius</w:t>
            </w:r>
          </w:p>
        </w:tc>
        <w:tc>
          <w:tcPr>
            <w:tcW w:w="1172"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hideMark/>
          </w:tcPr>
          <w:p w:rsidR="005318F7" w:rsidRPr="0074678C" w:rsidRDefault="005318F7" w:rsidP="00E209D0">
            <w:pPr>
              <w:spacing w:after="0" w:line="240" w:lineRule="auto"/>
              <w:jc w:val="center"/>
              <w:textAlignment w:val="baseline"/>
              <w:rPr>
                <w:rFonts w:ascii="Times New Roman" w:eastAsia="Times New Roman" w:hAnsi="Times New Roman" w:cs="Times New Roman"/>
                <w:sz w:val="24"/>
                <w:szCs w:val="24"/>
                <w:lang w:eastAsia="lt-LT"/>
              </w:rPr>
            </w:pPr>
            <w:r w:rsidRPr="0074678C">
              <w:rPr>
                <w:rFonts w:ascii="Times New Roman" w:eastAsia="Times New Roman" w:hAnsi="Times New Roman" w:cs="Times New Roman"/>
                <w:sz w:val="24"/>
                <w:szCs w:val="24"/>
                <w:lang w:eastAsia="lt-LT"/>
              </w:rPr>
              <w:t>Etatai</w:t>
            </w:r>
          </w:p>
        </w:tc>
        <w:tc>
          <w:tcPr>
            <w:tcW w:w="1198"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hideMark/>
          </w:tcPr>
          <w:p w:rsidR="005318F7" w:rsidRPr="0074678C" w:rsidRDefault="005318F7" w:rsidP="00E209D0">
            <w:pPr>
              <w:spacing w:after="0" w:line="240" w:lineRule="auto"/>
              <w:jc w:val="center"/>
              <w:textAlignment w:val="baseline"/>
              <w:rPr>
                <w:rFonts w:ascii="Times New Roman" w:eastAsia="Times New Roman" w:hAnsi="Times New Roman" w:cs="Times New Roman"/>
                <w:sz w:val="24"/>
                <w:szCs w:val="24"/>
                <w:lang w:eastAsia="lt-LT"/>
              </w:rPr>
            </w:pPr>
            <w:r w:rsidRPr="0074678C">
              <w:rPr>
                <w:rFonts w:ascii="Times New Roman" w:eastAsia="Times New Roman" w:hAnsi="Times New Roman" w:cs="Times New Roman"/>
                <w:sz w:val="24"/>
                <w:szCs w:val="24"/>
                <w:lang w:eastAsia="lt-LT"/>
              </w:rPr>
              <w:t>Skaičius</w:t>
            </w:r>
          </w:p>
        </w:tc>
        <w:tc>
          <w:tcPr>
            <w:tcW w:w="1172"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hideMark/>
          </w:tcPr>
          <w:p w:rsidR="005318F7" w:rsidRPr="0074678C" w:rsidRDefault="005318F7" w:rsidP="00E209D0">
            <w:pPr>
              <w:spacing w:after="0" w:line="240" w:lineRule="auto"/>
              <w:jc w:val="center"/>
              <w:textAlignment w:val="baseline"/>
              <w:rPr>
                <w:rFonts w:ascii="Times New Roman" w:eastAsia="Times New Roman" w:hAnsi="Times New Roman" w:cs="Times New Roman"/>
                <w:sz w:val="24"/>
                <w:szCs w:val="24"/>
                <w:lang w:eastAsia="lt-LT"/>
              </w:rPr>
            </w:pPr>
            <w:r w:rsidRPr="0074678C">
              <w:rPr>
                <w:rFonts w:ascii="Times New Roman" w:eastAsia="Times New Roman" w:hAnsi="Times New Roman" w:cs="Times New Roman"/>
                <w:sz w:val="24"/>
                <w:szCs w:val="24"/>
                <w:lang w:eastAsia="lt-LT"/>
              </w:rPr>
              <w:t>Etatai</w:t>
            </w:r>
          </w:p>
        </w:tc>
        <w:tc>
          <w:tcPr>
            <w:tcW w:w="1198" w:type="dxa"/>
            <w:tcBorders>
              <w:top w:val="single" w:sz="4" w:space="0" w:color="auto"/>
              <w:left w:val="single" w:sz="4" w:space="0" w:color="auto"/>
              <w:bottom w:val="single" w:sz="4" w:space="0" w:color="auto"/>
              <w:right w:val="single" w:sz="6" w:space="0" w:color="CCCCCC"/>
            </w:tcBorders>
            <w:shd w:val="clear" w:color="auto" w:fill="FFFFFF"/>
            <w:tcMar>
              <w:top w:w="96" w:type="dxa"/>
              <w:left w:w="192" w:type="dxa"/>
              <w:bottom w:w="96" w:type="dxa"/>
              <w:right w:w="192" w:type="dxa"/>
            </w:tcMar>
            <w:hideMark/>
          </w:tcPr>
          <w:p w:rsidR="005318F7" w:rsidRPr="0074678C" w:rsidRDefault="005318F7" w:rsidP="00E209D0">
            <w:pPr>
              <w:spacing w:after="0" w:line="240" w:lineRule="auto"/>
              <w:jc w:val="center"/>
              <w:textAlignment w:val="baseline"/>
              <w:rPr>
                <w:rFonts w:ascii="Times New Roman" w:eastAsia="Times New Roman" w:hAnsi="Times New Roman" w:cs="Times New Roman"/>
                <w:sz w:val="24"/>
                <w:szCs w:val="24"/>
                <w:lang w:eastAsia="lt-LT"/>
              </w:rPr>
            </w:pPr>
            <w:r w:rsidRPr="0074678C">
              <w:rPr>
                <w:rFonts w:ascii="Times New Roman" w:eastAsia="Times New Roman" w:hAnsi="Times New Roman" w:cs="Times New Roman"/>
                <w:sz w:val="24"/>
                <w:szCs w:val="24"/>
                <w:lang w:eastAsia="lt-LT"/>
              </w:rPr>
              <w:t>Skaičius</w:t>
            </w:r>
          </w:p>
        </w:tc>
        <w:tc>
          <w:tcPr>
            <w:tcW w:w="1200" w:type="dxa"/>
            <w:tcBorders>
              <w:top w:val="single" w:sz="4" w:space="0" w:color="auto"/>
              <w:left w:val="single" w:sz="6" w:space="0" w:color="CCCCCC"/>
              <w:bottom w:val="single" w:sz="4" w:space="0" w:color="auto"/>
              <w:right w:val="single" w:sz="4" w:space="0" w:color="auto"/>
            </w:tcBorders>
            <w:shd w:val="clear" w:color="auto" w:fill="FFFFFF"/>
            <w:tcMar>
              <w:top w:w="96" w:type="dxa"/>
              <w:left w:w="192" w:type="dxa"/>
              <w:bottom w:w="96" w:type="dxa"/>
              <w:right w:w="192" w:type="dxa"/>
            </w:tcMar>
            <w:hideMark/>
          </w:tcPr>
          <w:p w:rsidR="005318F7" w:rsidRPr="0074678C" w:rsidRDefault="005318F7" w:rsidP="00E209D0">
            <w:pPr>
              <w:spacing w:after="0" w:line="240" w:lineRule="auto"/>
              <w:jc w:val="center"/>
              <w:textAlignment w:val="baseline"/>
              <w:rPr>
                <w:rFonts w:ascii="Times New Roman" w:eastAsia="Times New Roman" w:hAnsi="Times New Roman" w:cs="Times New Roman"/>
                <w:sz w:val="24"/>
                <w:szCs w:val="24"/>
                <w:lang w:eastAsia="lt-LT"/>
              </w:rPr>
            </w:pPr>
            <w:r w:rsidRPr="0074678C">
              <w:rPr>
                <w:rFonts w:ascii="Times New Roman" w:eastAsia="Times New Roman" w:hAnsi="Times New Roman" w:cs="Times New Roman"/>
                <w:sz w:val="24"/>
                <w:szCs w:val="24"/>
                <w:lang w:eastAsia="lt-LT"/>
              </w:rPr>
              <w:t>Etatai</w:t>
            </w:r>
          </w:p>
        </w:tc>
      </w:tr>
      <w:tr w:rsidR="005318F7" w:rsidRPr="0074678C" w:rsidTr="00837AA7">
        <w:trPr>
          <w:trHeight w:val="285"/>
        </w:trPr>
        <w:tc>
          <w:tcPr>
            <w:tcW w:w="1198"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hideMark/>
          </w:tcPr>
          <w:p w:rsidR="005318F7" w:rsidRPr="0074678C" w:rsidRDefault="005318F7" w:rsidP="00E209D0">
            <w:pPr>
              <w:spacing w:after="0" w:line="240" w:lineRule="auto"/>
              <w:jc w:val="center"/>
              <w:textAlignment w:val="baseline"/>
              <w:rPr>
                <w:rFonts w:ascii="Times New Roman" w:eastAsia="Times New Roman" w:hAnsi="Times New Roman" w:cs="Times New Roman"/>
                <w:sz w:val="24"/>
                <w:szCs w:val="24"/>
                <w:lang w:eastAsia="lt-LT"/>
              </w:rPr>
            </w:pPr>
            <w:r w:rsidRPr="0074678C">
              <w:rPr>
                <w:rFonts w:ascii="Times New Roman" w:eastAsia="Times New Roman" w:hAnsi="Times New Roman" w:cs="Times New Roman"/>
                <w:sz w:val="24"/>
                <w:szCs w:val="24"/>
                <w:lang w:eastAsia="lt-LT"/>
              </w:rPr>
              <w:t>2</w:t>
            </w:r>
          </w:p>
        </w:tc>
        <w:tc>
          <w:tcPr>
            <w:tcW w:w="1172"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hideMark/>
          </w:tcPr>
          <w:p w:rsidR="005318F7" w:rsidRPr="0074678C" w:rsidRDefault="005318F7" w:rsidP="00E209D0">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w:t>
            </w:r>
          </w:p>
        </w:tc>
        <w:tc>
          <w:tcPr>
            <w:tcW w:w="1198"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hideMark/>
          </w:tcPr>
          <w:p w:rsidR="005318F7" w:rsidRPr="0074678C" w:rsidRDefault="00422163" w:rsidP="00E209D0">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1172"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hideMark/>
          </w:tcPr>
          <w:p w:rsidR="005318F7" w:rsidRPr="0074678C" w:rsidRDefault="005318F7" w:rsidP="00E209D0">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6,9</w:t>
            </w:r>
          </w:p>
        </w:tc>
        <w:tc>
          <w:tcPr>
            <w:tcW w:w="1198"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hideMark/>
          </w:tcPr>
          <w:p w:rsidR="005318F7" w:rsidRPr="0074678C" w:rsidRDefault="00491A22" w:rsidP="00E209D0">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172"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hideMark/>
          </w:tcPr>
          <w:p w:rsidR="005318F7" w:rsidRPr="0074678C" w:rsidRDefault="00491A22" w:rsidP="00E209D0">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0,5</w:t>
            </w:r>
          </w:p>
        </w:tc>
        <w:tc>
          <w:tcPr>
            <w:tcW w:w="1198" w:type="dxa"/>
            <w:tcBorders>
              <w:top w:val="single" w:sz="4" w:space="0" w:color="auto"/>
              <w:left w:val="single" w:sz="4" w:space="0" w:color="auto"/>
              <w:bottom w:val="single" w:sz="4" w:space="0" w:color="auto"/>
              <w:right w:val="single" w:sz="6" w:space="0" w:color="CCCCCC"/>
            </w:tcBorders>
            <w:shd w:val="clear" w:color="auto" w:fill="FFFFFF"/>
            <w:tcMar>
              <w:top w:w="96" w:type="dxa"/>
              <w:left w:w="192" w:type="dxa"/>
              <w:bottom w:w="96" w:type="dxa"/>
              <w:right w:w="192" w:type="dxa"/>
            </w:tcMar>
            <w:hideMark/>
          </w:tcPr>
          <w:p w:rsidR="005318F7" w:rsidRPr="0074678C" w:rsidRDefault="00C86FEF" w:rsidP="00E209D0">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p>
        </w:tc>
        <w:tc>
          <w:tcPr>
            <w:tcW w:w="1200" w:type="dxa"/>
            <w:tcBorders>
              <w:top w:val="single" w:sz="4" w:space="0" w:color="auto"/>
              <w:left w:val="single" w:sz="6" w:space="0" w:color="CCCCCC"/>
              <w:bottom w:val="single" w:sz="4" w:space="0" w:color="auto"/>
              <w:right w:val="single" w:sz="4" w:space="0" w:color="auto"/>
            </w:tcBorders>
            <w:shd w:val="clear" w:color="auto" w:fill="FFFFFF"/>
            <w:tcMar>
              <w:top w:w="96" w:type="dxa"/>
              <w:left w:w="192" w:type="dxa"/>
              <w:bottom w:w="96" w:type="dxa"/>
              <w:right w:w="192" w:type="dxa"/>
            </w:tcMar>
            <w:hideMark/>
          </w:tcPr>
          <w:p w:rsidR="005318F7" w:rsidRPr="0074678C" w:rsidRDefault="00491A22" w:rsidP="00E209D0">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p>
        </w:tc>
      </w:tr>
    </w:tbl>
    <w:p w:rsidR="00FC096A" w:rsidRDefault="00FC096A" w:rsidP="00FC096A">
      <w:pPr>
        <w:spacing w:after="0" w:line="240" w:lineRule="auto"/>
        <w:ind w:left="720"/>
        <w:rPr>
          <w:rFonts w:ascii="Times New Roman" w:eastAsia="Batang" w:hAnsi="Times New Roman" w:cs="Times New Roman"/>
          <w:b/>
          <w:sz w:val="24"/>
          <w:szCs w:val="24"/>
          <w:lang w:eastAsia="lt-LT"/>
        </w:rPr>
      </w:pPr>
    </w:p>
    <w:p w:rsidR="000F6238" w:rsidRPr="009B45D7" w:rsidRDefault="009B45D7" w:rsidP="00D95FD3">
      <w:pPr>
        <w:pStyle w:val="Akapitzlist"/>
        <w:numPr>
          <w:ilvl w:val="0"/>
          <w:numId w:val="1"/>
        </w:numPr>
        <w:spacing w:after="0" w:line="240" w:lineRule="auto"/>
        <w:jc w:val="center"/>
        <w:rPr>
          <w:rFonts w:ascii="Times New Roman" w:eastAsia="Batang" w:hAnsi="Times New Roman" w:cs="Times New Roman"/>
          <w:b/>
          <w:sz w:val="24"/>
          <w:szCs w:val="24"/>
          <w:lang w:eastAsia="lt-LT"/>
        </w:rPr>
      </w:pPr>
      <w:r>
        <w:rPr>
          <w:rFonts w:ascii="Times New Roman" w:eastAsia="Batang" w:hAnsi="Times New Roman" w:cs="Times New Roman"/>
          <w:b/>
          <w:sz w:val="24"/>
          <w:szCs w:val="24"/>
          <w:lang w:eastAsia="lt-LT"/>
        </w:rPr>
        <w:t>KVALIFIKACIJOS TOBULINIMAS</w:t>
      </w:r>
    </w:p>
    <w:p w:rsidR="000F6238" w:rsidRDefault="000F6238" w:rsidP="00FC096A">
      <w:pPr>
        <w:spacing w:after="0" w:line="240" w:lineRule="auto"/>
        <w:ind w:left="720"/>
        <w:rPr>
          <w:rFonts w:ascii="Times New Roman" w:eastAsia="Batang" w:hAnsi="Times New Roman" w:cs="Times New Roman"/>
          <w:b/>
          <w:sz w:val="24"/>
          <w:szCs w:val="24"/>
          <w:lang w:eastAsia="lt-LT"/>
        </w:rPr>
      </w:pPr>
    </w:p>
    <w:p w:rsidR="000F6238" w:rsidRPr="00D95FD3" w:rsidRDefault="000F6238" w:rsidP="00FC096A">
      <w:pPr>
        <w:spacing w:after="0" w:line="240" w:lineRule="auto"/>
        <w:ind w:left="720"/>
        <w:rPr>
          <w:rFonts w:ascii="Times New Roman" w:eastAsia="Batang" w:hAnsi="Times New Roman" w:cs="Times New Roman"/>
          <w:sz w:val="24"/>
          <w:szCs w:val="24"/>
          <w:lang w:eastAsia="lt-LT"/>
        </w:rPr>
      </w:pPr>
    </w:p>
    <w:p w:rsidR="005318F7" w:rsidRPr="00D95FD3" w:rsidRDefault="00A64A48" w:rsidP="00A64A48">
      <w:pPr>
        <w:pStyle w:val="Akapitzlist"/>
        <w:numPr>
          <w:ilvl w:val="1"/>
          <w:numId w:val="1"/>
        </w:numPr>
        <w:spacing w:after="0" w:line="240" w:lineRule="auto"/>
        <w:ind w:left="709" w:firstLine="11"/>
        <w:jc w:val="center"/>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 xml:space="preserve"> </w:t>
      </w:r>
      <w:r w:rsidR="00B84214" w:rsidRPr="00D95FD3">
        <w:rPr>
          <w:rFonts w:ascii="Times New Roman" w:eastAsia="Batang" w:hAnsi="Times New Roman" w:cs="Times New Roman"/>
          <w:sz w:val="24"/>
          <w:szCs w:val="24"/>
          <w:lang w:eastAsia="lt-LT"/>
        </w:rPr>
        <w:t xml:space="preserve">LOPŠELIO – DARŽELIO </w:t>
      </w:r>
      <w:r w:rsidR="005318F7" w:rsidRPr="00D95FD3">
        <w:rPr>
          <w:rFonts w:ascii="Times New Roman" w:eastAsia="Batang" w:hAnsi="Times New Roman" w:cs="Times New Roman"/>
          <w:sz w:val="24"/>
          <w:szCs w:val="24"/>
          <w:lang w:eastAsia="lt-LT"/>
        </w:rPr>
        <w:t xml:space="preserve"> VA</w:t>
      </w:r>
      <w:r w:rsidR="00D304EA" w:rsidRPr="00D95FD3">
        <w:rPr>
          <w:rFonts w:ascii="Times New Roman" w:eastAsia="Batang" w:hAnsi="Times New Roman" w:cs="Times New Roman"/>
          <w:sz w:val="24"/>
          <w:szCs w:val="24"/>
          <w:lang w:eastAsia="lt-LT"/>
        </w:rPr>
        <w:t>DOVŲ KVALIFIKACIJOS TOBULINIMAS</w:t>
      </w:r>
    </w:p>
    <w:p w:rsidR="005318F7" w:rsidRPr="0018383D" w:rsidRDefault="005318F7" w:rsidP="005318F7">
      <w:pPr>
        <w:spacing w:after="0" w:line="240" w:lineRule="auto"/>
        <w:ind w:left="-57" w:firstLine="777"/>
        <w:jc w:val="both"/>
        <w:rPr>
          <w:rFonts w:ascii="Times New Roman" w:eastAsia="Batang" w:hAnsi="Times New Roman" w:cs="Times New Roman"/>
          <w:sz w:val="24"/>
          <w:szCs w:val="24"/>
          <w:lang w:eastAsia="lt-LT"/>
        </w:rPr>
      </w:pPr>
    </w:p>
    <w:tbl>
      <w:tblPr>
        <w:tblStyle w:val="Tabela-Siatka"/>
        <w:tblW w:w="0" w:type="auto"/>
        <w:tblInd w:w="360" w:type="dxa"/>
        <w:tblLook w:val="04A0" w:firstRow="1" w:lastRow="0" w:firstColumn="1" w:lastColumn="0" w:noHBand="0" w:noVBand="1"/>
      </w:tblPr>
      <w:tblGrid>
        <w:gridCol w:w="872"/>
        <w:gridCol w:w="1551"/>
        <w:gridCol w:w="1684"/>
        <w:gridCol w:w="1417"/>
        <w:gridCol w:w="3745"/>
      </w:tblGrid>
      <w:tr w:rsidR="005318F7" w:rsidTr="00A64A48">
        <w:trPr>
          <w:trHeight w:val="1484"/>
        </w:trPr>
        <w:tc>
          <w:tcPr>
            <w:tcW w:w="882" w:type="dxa"/>
          </w:tcPr>
          <w:p w:rsidR="005318F7" w:rsidRPr="00D67320" w:rsidRDefault="005318F7" w:rsidP="00E209D0">
            <w:pPr>
              <w:jc w:val="both"/>
              <w:rPr>
                <w:rFonts w:ascii="Times New Roman" w:eastAsia="Batang" w:hAnsi="Times New Roman" w:cs="Times New Roman"/>
              </w:rPr>
            </w:pPr>
            <w:r w:rsidRPr="00D67320">
              <w:rPr>
                <w:rFonts w:ascii="Times New Roman" w:eastAsia="Batang" w:hAnsi="Times New Roman" w:cs="Times New Roman"/>
              </w:rPr>
              <w:t>Metai</w:t>
            </w:r>
          </w:p>
        </w:tc>
        <w:tc>
          <w:tcPr>
            <w:tcW w:w="1560" w:type="dxa"/>
          </w:tcPr>
          <w:p w:rsidR="005318F7" w:rsidRPr="00D67320" w:rsidRDefault="00B84214" w:rsidP="00E209D0">
            <w:pPr>
              <w:jc w:val="both"/>
              <w:rPr>
                <w:rFonts w:ascii="Times New Roman" w:eastAsia="Batang" w:hAnsi="Times New Roman" w:cs="Times New Roman"/>
              </w:rPr>
            </w:pPr>
            <w:r>
              <w:rPr>
                <w:rFonts w:ascii="Times New Roman" w:eastAsia="Batang" w:hAnsi="Times New Roman" w:cs="Times New Roman"/>
                <w:lang w:eastAsia="lt-LT"/>
              </w:rPr>
              <w:t xml:space="preserve">Lopšelio – darželio </w:t>
            </w:r>
            <w:r w:rsidR="005318F7" w:rsidRPr="00D67320">
              <w:rPr>
                <w:rFonts w:ascii="Times New Roman" w:eastAsia="Batang" w:hAnsi="Times New Roman" w:cs="Times New Roman"/>
                <w:lang w:eastAsia="lt-LT"/>
              </w:rPr>
              <w:t xml:space="preserve"> direktoriaus kvalifikacijos tobulinimo dienų skaičius</w:t>
            </w:r>
          </w:p>
        </w:tc>
        <w:tc>
          <w:tcPr>
            <w:tcW w:w="1701" w:type="dxa"/>
          </w:tcPr>
          <w:p w:rsidR="005318F7" w:rsidRPr="00D67320" w:rsidRDefault="005318F7" w:rsidP="00E209D0">
            <w:pPr>
              <w:jc w:val="both"/>
              <w:rPr>
                <w:rFonts w:ascii="Times New Roman" w:eastAsia="Batang" w:hAnsi="Times New Roman" w:cs="Times New Roman"/>
              </w:rPr>
            </w:pPr>
            <w:r w:rsidRPr="00D67320">
              <w:rPr>
                <w:rFonts w:ascii="Times New Roman" w:eastAsia="Batang" w:hAnsi="Times New Roman" w:cs="Times New Roman"/>
                <w:lang w:eastAsia="lt-LT"/>
              </w:rPr>
              <w:t>Direktoriaus pavaduotojo/-ų ugdymui kvalifikacijos tobulinimo dienų skaičius</w:t>
            </w:r>
          </w:p>
        </w:tc>
        <w:tc>
          <w:tcPr>
            <w:tcW w:w="1417" w:type="dxa"/>
          </w:tcPr>
          <w:p w:rsidR="005318F7" w:rsidRPr="00D67320" w:rsidRDefault="005318F7" w:rsidP="00E209D0">
            <w:pPr>
              <w:jc w:val="both"/>
              <w:rPr>
                <w:rFonts w:ascii="Times New Roman" w:eastAsia="Batang" w:hAnsi="Times New Roman" w:cs="Times New Roman"/>
              </w:rPr>
            </w:pPr>
            <w:r w:rsidRPr="00D67320">
              <w:rPr>
                <w:rFonts w:ascii="Times New Roman" w:eastAsia="Batang" w:hAnsi="Times New Roman" w:cs="Times New Roman"/>
                <w:spacing w:val="-4"/>
              </w:rPr>
              <w:t xml:space="preserve">Vidutiniškai tenkančių </w:t>
            </w:r>
            <w:r w:rsidRPr="00D67320">
              <w:rPr>
                <w:rFonts w:ascii="Times New Roman" w:eastAsia="Batang" w:hAnsi="Times New Roman" w:cs="Times New Roman"/>
                <w:lang w:eastAsia="lt-LT"/>
              </w:rPr>
              <w:t>kvalifikacijos tobulinimo dienų skaičius 1 vadovui</w:t>
            </w:r>
          </w:p>
        </w:tc>
        <w:tc>
          <w:tcPr>
            <w:tcW w:w="3935" w:type="dxa"/>
          </w:tcPr>
          <w:p w:rsidR="005318F7" w:rsidRPr="00D67320" w:rsidRDefault="005318F7" w:rsidP="00E209D0">
            <w:pPr>
              <w:jc w:val="both"/>
              <w:rPr>
                <w:rFonts w:ascii="Times New Roman" w:eastAsia="Batang" w:hAnsi="Times New Roman" w:cs="Times New Roman"/>
              </w:rPr>
            </w:pPr>
            <w:r w:rsidRPr="00D67320">
              <w:rPr>
                <w:rFonts w:ascii="Times New Roman" w:eastAsia="Batang" w:hAnsi="Times New Roman" w:cs="Times New Roman"/>
              </w:rPr>
              <w:t>Pastabos</w:t>
            </w:r>
          </w:p>
        </w:tc>
      </w:tr>
      <w:tr w:rsidR="00D95FD3" w:rsidTr="00A64A48">
        <w:trPr>
          <w:trHeight w:val="745"/>
        </w:trPr>
        <w:tc>
          <w:tcPr>
            <w:tcW w:w="882" w:type="dxa"/>
          </w:tcPr>
          <w:p w:rsidR="00D95FD3" w:rsidRDefault="00D95FD3" w:rsidP="00E209D0">
            <w:pPr>
              <w:jc w:val="both"/>
              <w:rPr>
                <w:rFonts w:ascii="Times New Roman" w:eastAsia="Batang" w:hAnsi="Times New Roman" w:cs="Times New Roman"/>
                <w:sz w:val="24"/>
                <w:szCs w:val="24"/>
              </w:rPr>
            </w:pPr>
            <w:r>
              <w:rPr>
                <w:rFonts w:ascii="Times New Roman" w:eastAsia="Batang" w:hAnsi="Times New Roman" w:cs="Times New Roman"/>
                <w:sz w:val="24"/>
                <w:szCs w:val="24"/>
              </w:rPr>
              <w:t>2016</w:t>
            </w:r>
          </w:p>
        </w:tc>
        <w:tc>
          <w:tcPr>
            <w:tcW w:w="1560" w:type="dxa"/>
          </w:tcPr>
          <w:p w:rsidR="00D95FD3" w:rsidRDefault="00281972" w:rsidP="00E209D0">
            <w:pPr>
              <w:jc w:val="both"/>
              <w:rPr>
                <w:rFonts w:ascii="Times New Roman" w:eastAsia="Batang" w:hAnsi="Times New Roman" w:cs="Times New Roman"/>
                <w:sz w:val="24"/>
                <w:szCs w:val="24"/>
              </w:rPr>
            </w:pPr>
            <w:r>
              <w:rPr>
                <w:rFonts w:ascii="Times New Roman" w:eastAsia="Batang" w:hAnsi="Times New Roman" w:cs="Times New Roman"/>
                <w:sz w:val="24"/>
                <w:szCs w:val="24"/>
              </w:rPr>
              <w:t>6</w:t>
            </w:r>
          </w:p>
        </w:tc>
        <w:tc>
          <w:tcPr>
            <w:tcW w:w="1701" w:type="dxa"/>
          </w:tcPr>
          <w:p w:rsidR="00D95FD3" w:rsidRDefault="00281972" w:rsidP="00E209D0">
            <w:pPr>
              <w:jc w:val="both"/>
              <w:rPr>
                <w:rFonts w:ascii="Times New Roman" w:eastAsia="Batang" w:hAnsi="Times New Roman" w:cs="Times New Roman"/>
                <w:sz w:val="24"/>
                <w:szCs w:val="24"/>
              </w:rPr>
            </w:pPr>
            <w:r>
              <w:rPr>
                <w:rFonts w:ascii="Times New Roman" w:eastAsia="Batang" w:hAnsi="Times New Roman" w:cs="Times New Roman"/>
                <w:sz w:val="24"/>
                <w:szCs w:val="24"/>
              </w:rPr>
              <w:t>6</w:t>
            </w:r>
          </w:p>
        </w:tc>
        <w:tc>
          <w:tcPr>
            <w:tcW w:w="1417" w:type="dxa"/>
          </w:tcPr>
          <w:p w:rsidR="00D95FD3" w:rsidRDefault="00281972" w:rsidP="00E209D0">
            <w:pPr>
              <w:jc w:val="both"/>
              <w:rPr>
                <w:rFonts w:ascii="Times New Roman" w:eastAsia="Batang" w:hAnsi="Times New Roman" w:cs="Times New Roman"/>
                <w:sz w:val="24"/>
                <w:szCs w:val="24"/>
              </w:rPr>
            </w:pPr>
            <w:r>
              <w:rPr>
                <w:rFonts w:ascii="Times New Roman" w:eastAsia="Batang" w:hAnsi="Times New Roman" w:cs="Times New Roman"/>
                <w:sz w:val="24"/>
                <w:szCs w:val="24"/>
              </w:rPr>
              <w:t>6</w:t>
            </w:r>
          </w:p>
        </w:tc>
        <w:tc>
          <w:tcPr>
            <w:tcW w:w="3935" w:type="dxa"/>
          </w:tcPr>
          <w:p w:rsidR="00D95FD3" w:rsidRPr="00D95FD3" w:rsidRDefault="00D95FD3" w:rsidP="00E209D0">
            <w:pPr>
              <w:jc w:val="both"/>
              <w:rPr>
                <w:rFonts w:ascii="Times New Roman" w:eastAsia="Batang" w:hAnsi="Times New Roman" w:cs="Times New Roman"/>
                <w:sz w:val="20"/>
                <w:szCs w:val="20"/>
              </w:rPr>
            </w:pPr>
          </w:p>
        </w:tc>
      </w:tr>
    </w:tbl>
    <w:p w:rsidR="005318F7" w:rsidRDefault="005318F7" w:rsidP="005318F7">
      <w:pPr>
        <w:spacing w:after="0" w:line="240" w:lineRule="auto"/>
        <w:rPr>
          <w:rFonts w:ascii="Times New Roman" w:eastAsia="Batang" w:hAnsi="Times New Roman" w:cs="Times New Roman"/>
          <w:sz w:val="24"/>
          <w:szCs w:val="24"/>
        </w:rPr>
      </w:pPr>
    </w:p>
    <w:p w:rsidR="005318F7" w:rsidRPr="00A64A48" w:rsidRDefault="005318F7" w:rsidP="00A64A48">
      <w:pPr>
        <w:pStyle w:val="Akapitzlist"/>
        <w:numPr>
          <w:ilvl w:val="1"/>
          <w:numId w:val="1"/>
        </w:numPr>
        <w:spacing w:after="0" w:line="240" w:lineRule="auto"/>
        <w:rPr>
          <w:rFonts w:ascii="Times New Roman" w:eastAsia="Batang" w:hAnsi="Times New Roman" w:cs="Times New Roman"/>
          <w:sz w:val="24"/>
          <w:szCs w:val="24"/>
          <w:lang w:eastAsia="lt-LT"/>
        </w:rPr>
      </w:pPr>
      <w:r w:rsidRPr="00A64A48">
        <w:rPr>
          <w:rFonts w:ascii="Times New Roman" w:eastAsia="Batang" w:hAnsi="Times New Roman" w:cs="Times New Roman"/>
          <w:sz w:val="24"/>
          <w:szCs w:val="24"/>
          <w:lang w:eastAsia="lt-LT"/>
        </w:rPr>
        <w:t>PEDA</w:t>
      </w:r>
      <w:r w:rsidR="00D304EA" w:rsidRPr="00A64A48">
        <w:rPr>
          <w:rFonts w:ascii="Times New Roman" w:eastAsia="Batang" w:hAnsi="Times New Roman" w:cs="Times New Roman"/>
          <w:sz w:val="24"/>
          <w:szCs w:val="24"/>
          <w:lang w:eastAsia="lt-LT"/>
        </w:rPr>
        <w:t>GOGŲ KVALIFIKACIJOS TOBULINIMAS</w:t>
      </w:r>
    </w:p>
    <w:p w:rsidR="005318F7" w:rsidRPr="0018383D" w:rsidRDefault="005318F7" w:rsidP="005318F7">
      <w:pPr>
        <w:spacing w:after="0" w:line="240" w:lineRule="auto"/>
        <w:ind w:firstLine="720"/>
        <w:jc w:val="both"/>
        <w:rPr>
          <w:rFonts w:ascii="Times New Roman" w:eastAsia="Batang" w:hAnsi="Times New Roman" w:cs="Times New Roman"/>
          <w:sz w:val="24"/>
          <w:szCs w:val="24"/>
          <w:lang w:eastAsia="lt-LT"/>
        </w:rPr>
      </w:pPr>
    </w:p>
    <w:tbl>
      <w:tblPr>
        <w:tblStyle w:val="Tabela-Siatka"/>
        <w:tblW w:w="0" w:type="auto"/>
        <w:tblInd w:w="360" w:type="dxa"/>
        <w:tblLook w:val="04A0" w:firstRow="1" w:lastRow="0" w:firstColumn="1" w:lastColumn="0" w:noHBand="0" w:noVBand="1"/>
      </w:tblPr>
      <w:tblGrid>
        <w:gridCol w:w="873"/>
        <w:gridCol w:w="1548"/>
        <w:gridCol w:w="1677"/>
        <w:gridCol w:w="1427"/>
        <w:gridCol w:w="3744"/>
      </w:tblGrid>
      <w:tr w:rsidR="005318F7" w:rsidTr="00A64A48">
        <w:tc>
          <w:tcPr>
            <w:tcW w:w="882" w:type="dxa"/>
          </w:tcPr>
          <w:p w:rsidR="005318F7" w:rsidRDefault="005318F7" w:rsidP="00E209D0">
            <w:pPr>
              <w:jc w:val="both"/>
              <w:rPr>
                <w:rFonts w:ascii="Times New Roman" w:eastAsia="Batang" w:hAnsi="Times New Roman" w:cs="Times New Roman"/>
                <w:sz w:val="24"/>
                <w:szCs w:val="24"/>
              </w:rPr>
            </w:pPr>
            <w:r>
              <w:rPr>
                <w:rFonts w:ascii="Times New Roman" w:eastAsia="Batang" w:hAnsi="Times New Roman" w:cs="Times New Roman"/>
                <w:sz w:val="24"/>
                <w:szCs w:val="24"/>
              </w:rPr>
              <w:t>Metai</w:t>
            </w:r>
          </w:p>
        </w:tc>
        <w:tc>
          <w:tcPr>
            <w:tcW w:w="1560" w:type="dxa"/>
          </w:tcPr>
          <w:p w:rsidR="005318F7" w:rsidRDefault="005318F7" w:rsidP="00E209D0">
            <w:pPr>
              <w:jc w:val="both"/>
              <w:rPr>
                <w:rFonts w:ascii="Times New Roman" w:eastAsia="Batang" w:hAnsi="Times New Roman" w:cs="Times New Roman"/>
                <w:sz w:val="24"/>
                <w:szCs w:val="24"/>
              </w:rPr>
            </w:pPr>
            <w:r>
              <w:rPr>
                <w:rFonts w:ascii="Times New Roman" w:eastAsia="Batang" w:hAnsi="Times New Roman" w:cs="Times New Roman"/>
                <w:spacing w:val="-4"/>
                <w:sz w:val="24"/>
                <w:szCs w:val="24"/>
              </w:rPr>
              <w:t>Pe</w:t>
            </w:r>
            <w:r w:rsidRPr="0018383D">
              <w:rPr>
                <w:rFonts w:ascii="Times New Roman" w:eastAsia="Batang" w:hAnsi="Times New Roman" w:cs="Times New Roman"/>
                <w:spacing w:val="-4"/>
                <w:sz w:val="24"/>
                <w:szCs w:val="24"/>
              </w:rPr>
              <w:t>dagogų kvalifikacijai tobulinti skirta</w:t>
            </w:r>
            <w:r>
              <w:rPr>
                <w:rFonts w:ascii="Times New Roman" w:eastAsia="Batang" w:hAnsi="Times New Roman" w:cs="Times New Roman"/>
                <w:spacing w:val="-4"/>
                <w:sz w:val="24"/>
                <w:szCs w:val="24"/>
              </w:rPr>
              <w:t xml:space="preserve"> lėšų (</w:t>
            </w:r>
            <w:proofErr w:type="spellStart"/>
            <w:r>
              <w:rPr>
                <w:rFonts w:ascii="Times New Roman" w:eastAsia="Batang" w:hAnsi="Times New Roman" w:cs="Times New Roman"/>
                <w:spacing w:val="-4"/>
                <w:sz w:val="24"/>
                <w:szCs w:val="24"/>
              </w:rPr>
              <w:t>Eur</w:t>
            </w:r>
            <w:proofErr w:type="spellEnd"/>
            <w:r>
              <w:rPr>
                <w:rFonts w:ascii="Times New Roman" w:eastAsia="Batang" w:hAnsi="Times New Roman" w:cs="Times New Roman"/>
                <w:spacing w:val="-4"/>
                <w:sz w:val="24"/>
                <w:szCs w:val="24"/>
              </w:rPr>
              <w:t>)</w:t>
            </w:r>
          </w:p>
        </w:tc>
        <w:tc>
          <w:tcPr>
            <w:tcW w:w="1701" w:type="dxa"/>
          </w:tcPr>
          <w:p w:rsidR="005318F7" w:rsidRDefault="005318F7" w:rsidP="00E209D0">
            <w:pPr>
              <w:jc w:val="both"/>
              <w:rPr>
                <w:rFonts w:ascii="Times New Roman" w:eastAsia="Batang" w:hAnsi="Times New Roman" w:cs="Times New Roman"/>
                <w:sz w:val="24"/>
                <w:szCs w:val="24"/>
              </w:rPr>
            </w:pPr>
            <w:r>
              <w:rPr>
                <w:rFonts w:ascii="Times New Roman" w:eastAsia="Batang" w:hAnsi="Times New Roman" w:cs="Times New Roman"/>
                <w:spacing w:val="-4"/>
                <w:sz w:val="24"/>
                <w:szCs w:val="24"/>
              </w:rPr>
              <w:t>Pe</w:t>
            </w:r>
            <w:r w:rsidRPr="0018383D">
              <w:rPr>
                <w:rFonts w:ascii="Times New Roman" w:eastAsia="Batang" w:hAnsi="Times New Roman" w:cs="Times New Roman"/>
                <w:spacing w:val="-4"/>
                <w:sz w:val="24"/>
                <w:szCs w:val="24"/>
              </w:rPr>
              <w:t xml:space="preserve">dagogų kvalifikacijai tobulinti </w:t>
            </w:r>
            <w:r>
              <w:rPr>
                <w:rFonts w:ascii="Times New Roman" w:eastAsia="Batang" w:hAnsi="Times New Roman" w:cs="Times New Roman"/>
                <w:spacing w:val="-4"/>
                <w:sz w:val="24"/>
                <w:szCs w:val="24"/>
              </w:rPr>
              <w:t>panaudot</w:t>
            </w:r>
            <w:r w:rsidRPr="0018383D">
              <w:rPr>
                <w:rFonts w:ascii="Times New Roman" w:eastAsia="Batang" w:hAnsi="Times New Roman" w:cs="Times New Roman"/>
                <w:spacing w:val="-4"/>
                <w:sz w:val="24"/>
                <w:szCs w:val="24"/>
              </w:rPr>
              <w:t>a</w:t>
            </w:r>
            <w:r>
              <w:rPr>
                <w:rFonts w:ascii="Times New Roman" w:eastAsia="Batang" w:hAnsi="Times New Roman" w:cs="Times New Roman"/>
                <w:spacing w:val="-4"/>
                <w:sz w:val="24"/>
                <w:szCs w:val="24"/>
              </w:rPr>
              <w:t xml:space="preserve"> lėšų (</w:t>
            </w:r>
            <w:proofErr w:type="spellStart"/>
            <w:r>
              <w:rPr>
                <w:rFonts w:ascii="Times New Roman" w:eastAsia="Batang" w:hAnsi="Times New Roman" w:cs="Times New Roman"/>
                <w:spacing w:val="-4"/>
                <w:sz w:val="24"/>
                <w:szCs w:val="24"/>
              </w:rPr>
              <w:t>Eur</w:t>
            </w:r>
            <w:proofErr w:type="spellEnd"/>
            <w:r>
              <w:rPr>
                <w:rFonts w:ascii="Times New Roman" w:eastAsia="Batang" w:hAnsi="Times New Roman" w:cs="Times New Roman"/>
                <w:spacing w:val="-4"/>
                <w:sz w:val="24"/>
                <w:szCs w:val="24"/>
              </w:rPr>
              <w:t>)</w:t>
            </w:r>
            <w:r w:rsidRPr="0018383D">
              <w:rPr>
                <w:rFonts w:ascii="Times New Roman" w:eastAsia="Batang" w:hAnsi="Times New Roman" w:cs="Times New Roman"/>
                <w:sz w:val="24"/>
                <w:szCs w:val="24"/>
              </w:rPr>
              <w:t xml:space="preserve"> </w:t>
            </w:r>
          </w:p>
        </w:tc>
        <w:tc>
          <w:tcPr>
            <w:tcW w:w="1427" w:type="dxa"/>
          </w:tcPr>
          <w:p w:rsidR="005318F7" w:rsidRDefault="005318F7" w:rsidP="00E209D0">
            <w:pPr>
              <w:jc w:val="both"/>
              <w:rPr>
                <w:rFonts w:ascii="Times New Roman" w:eastAsia="Batang" w:hAnsi="Times New Roman" w:cs="Times New Roman"/>
                <w:sz w:val="24"/>
                <w:szCs w:val="24"/>
              </w:rPr>
            </w:pPr>
            <w:r>
              <w:rPr>
                <w:rFonts w:ascii="Times New Roman" w:eastAsia="Batang" w:hAnsi="Times New Roman" w:cs="Times New Roman"/>
                <w:spacing w:val="-4"/>
                <w:sz w:val="24"/>
                <w:szCs w:val="24"/>
              </w:rPr>
              <w:t>Pe</w:t>
            </w:r>
            <w:r w:rsidRPr="0018383D">
              <w:rPr>
                <w:rFonts w:ascii="Times New Roman" w:eastAsia="Batang" w:hAnsi="Times New Roman" w:cs="Times New Roman"/>
                <w:spacing w:val="-4"/>
                <w:sz w:val="24"/>
                <w:szCs w:val="24"/>
              </w:rPr>
              <w:t xml:space="preserve">dagogų kvalifikacijai tobulinti </w:t>
            </w:r>
            <w:r>
              <w:rPr>
                <w:rFonts w:ascii="Times New Roman" w:eastAsia="Batang" w:hAnsi="Times New Roman" w:cs="Times New Roman"/>
                <w:spacing w:val="-4"/>
                <w:sz w:val="24"/>
                <w:szCs w:val="24"/>
              </w:rPr>
              <w:t xml:space="preserve">panaudotų lėšų </w:t>
            </w:r>
            <w:r>
              <w:rPr>
                <w:rFonts w:ascii="Times New Roman" w:eastAsia="Batang" w:hAnsi="Times New Roman" w:cs="Times New Roman"/>
                <w:sz w:val="24"/>
                <w:szCs w:val="24"/>
              </w:rPr>
              <w:t xml:space="preserve">procentas </w:t>
            </w:r>
            <w:r w:rsidRPr="0018383D">
              <w:rPr>
                <w:rFonts w:ascii="Times New Roman" w:eastAsia="Batang" w:hAnsi="Times New Roman" w:cs="Times New Roman"/>
                <w:sz w:val="24"/>
                <w:szCs w:val="24"/>
              </w:rPr>
              <w:t xml:space="preserve">(%)   </w:t>
            </w:r>
          </w:p>
        </w:tc>
        <w:tc>
          <w:tcPr>
            <w:tcW w:w="3925" w:type="dxa"/>
          </w:tcPr>
          <w:p w:rsidR="005318F7" w:rsidRDefault="005318F7" w:rsidP="00E209D0">
            <w:pPr>
              <w:jc w:val="both"/>
              <w:rPr>
                <w:rFonts w:ascii="Times New Roman" w:eastAsia="Batang" w:hAnsi="Times New Roman" w:cs="Times New Roman"/>
                <w:sz w:val="24"/>
                <w:szCs w:val="24"/>
              </w:rPr>
            </w:pPr>
            <w:r>
              <w:rPr>
                <w:rFonts w:ascii="Times New Roman" w:eastAsia="Batang" w:hAnsi="Times New Roman" w:cs="Times New Roman"/>
                <w:sz w:val="24"/>
                <w:szCs w:val="24"/>
              </w:rPr>
              <w:t>Pastabos</w:t>
            </w:r>
          </w:p>
        </w:tc>
      </w:tr>
      <w:tr w:rsidR="005318F7" w:rsidTr="00A64A48">
        <w:tc>
          <w:tcPr>
            <w:tcW w:w="882" w:type="dxa"/>
          </w:tcPr>
          <w:p w:rsidR="005318F7" w:rsidRDefault="005318F7" w:rsidP="00E209D0">
            <w:pPr>
              <w:jc w:val="both"/>
              <w:rPr>
                <w:rFonts w:ascii="Times New Roman" w:eastAsia="Batang" w:hAnsi="Times New Roman" w:cs="Times New Roman"/>
                <w:sz w:val="24"/>
                <w:szCs w:val="24"/>
              </w:rPr>
            </w:pPr>
            <w:r w:rsidRPr="0018383D">
              <w:rPr>
                <w:rFonts w:ascii="Times New Roman" w:eastAsia="Batang" w:hAnsi="Times New Roman" w:cs="Arial"/>
                <w:sz w:val="24"/>
                <w:szCs w:val="24"/>
              </w:rPr>
              <w:t>20</w:t>
            </w:r>
            <w:r w:rsidR="00A95E19">
              <w:rPr>
                <w:rFonts w:ascii="Times New Roman" w:eastAsia="Batang" w:hAnsi="Times New Roman" w:cs="Arial"/>
                <w:sz w:val="24"/>
                <w:szCs w:val="24"/>
              </w:rPr>
              <w:t>16</w:t>
            </w:r>
          </w:p>
        </w:tc>
        <w:tc>
          <w:tcPr>
            <w:tcW w:w="1560" w:type="dxa"/>
          </w:tcPr>
          <w:p w:rsidR="005318F7" w:rsidRDefault="00A95E19" w:rsidP="00E209D0">
            <w:pPr>
              <w:jc w:val="both"/>
              <w:rPr>
                <w:rFonts w:ascii="Times New Roman" w:eastAsia="Batang" w:hAnsi="Times New Roman" w:cs="Times New Roman"/>
                <w:sz w:val="24"/>
                <w:szCs w:val="24"/>
              </w:rPr>
            </w:pPr>
            <w:r>
              <w:rPr>
                <w:rFonts w:ascii="Times New Roman" w:eastAsia="Batang" w:hAnsi="Times New Roman" w:cs="Times New Roman"/>
                <w:sz w:val="24"/>
                <w:szCs w:val="24"/>
              </w:rPr>
              <w:t>375</w:t>
            </w:r>
          </w:p>
        </w:tc>
        <w:tc>
          <w:tcPr>
            <w:tcW w:w="1701" w:type="dxa"/>
          </w:tcPr>
          <w:p w:rsidR="005318F7" w:rsidRDefault="00A95E19" w:rsidP="00E209D0">
            <w:pPr>
              <w:jc w:val="both"/>
              <w:rPr>
                <w:rFonts w:ascii="Times New Roman" w:eastAsia="Batang" w:hAnsi="Times New Roman" w:cs="Times New Roman"/>
                <w:sz w:val="24"/>
                <w:szCs w:val="24"/>
              </w:rPr>
            </w:pPr>
            <w:r>
              <w:rPr>
                <w:rFonts w:ascii="Times New Roman" w:eastAsia="Batang" w:hAnsi="Times New Roman" w:cs="Times New Roman"/>
                <w:sz w:val="24"/>
                <w:szCs w:val="24"/>
              </w:rPr>
              <w:t>198</w:t>
            </w:r>
          </w:p>
        </w:tc>
        <w:tc>
          <w:tcPr>
            <w:tcW w:w="1427" w:type="dxa"/>
          </w:tcPr>
          <w:p w:rsidR="005318F7" w:rsidRDefault="00A64A48" w:rsidP="00E209D0">
            <w:pPr>
              <w:jc w:val="both"/>
              <w:rPr>
                <w:rFonts w:ascii="Times New Roman" w:eastAsia="Batang" w:hAnsi="Times New Roman" w:cs="Times New Roman"/>
                <w:sz w:val="24"/>
                <w:szCs w:val="24"/>
              </w:rPr>
            </w:pPr>
            <w:r>
              <w:rPr>
                <w:rFonts w:ascii="Times New Roman" w:eastAsia="Batang" w:hAnsi="Times New Roman" w:cs="Times New Roman"/>
                <w:sz w:val="24"/>
                <w:szCs w:val="24"/>
              </w:rPr>
              <w:t>52,8</w:t>
            </w:r>
          </w:p>
        </w:tc>
        <w:tc>
          <w:tcPr>
            <w:tcW w:w="3925" w:type="dxa"/>
          </w:tcPr>
          <w:p w:rsidR="005318F7" w:rsidRDefault="00A64A48" w:rsidP="00E209D0">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Pedagogai dalyvavo nemokamuose seminaruose, </w:t>
            </w:r>
            <w:r w:rsidR="00422163">
              <w:rPr>
                <w:rFonts w:ascii="Times New Roman" w:eastAsia="Batang" w:hAnsi="Times New Roman" w:cs="Times New Roman"/>
                <w:sz w:val="24"/>
                <w:szCs w:val="24"/>
              </w:rPr>
              <w:t xml:space="preserve">likusios </w:t>
            </w:r>
            <w:r>
              <w:rPr>
                <w:rFonts w:ascii="Times New Roman" w:eastAsia="Batang" w:hAnsi="Times New Roman" w:cs="Times New Roman"/>
                <w:sz w:val="24"/>
                <w:szCs w:val="24"/>
              </w:rPr>
              <w:t xml:space="preserve">lėšos perskirstytos ugdymo turinio </w:t>
            </w:r>
            <w:r>
              <w:rPr>
                <w:rFonts w:ascii="Times New Roman" w:eastAsia="Batang" w:hAnsi="Times New Roman" w:cs="Times New Roman"/>
                <w:sz w:val="24"/>
                <w:szCs w:val="24"/>
              </w:rPr>
              <w:lastRenderedPageBreak/>
              <w:t>modernizavimui.</w:t>
            </w:r>
            <w:r w:rsidR="007D3B72">
              <w:rPr>
                <w:rFonts w:ascii="Times New Roman" w:eastAsia="Batang" w:hAnsi="Times New Roman" w:cs="Times New Roman"/>
                <w:sz w:val="24"/>
                <w:szCs w:val="24"/>
              </w:rPr>
              <w:t xml:space="preserve"> Vidutiniškai vienas pedagogas tobulino kvalifikaciją 5 dienas.</w:t>
            </w:r>
          </w:p>
        </w:tc>
      </w:tr>
    </w:tbl>
    <w:p w:rsidR="005318F7" w:rsidRPr="00971B5B" w:rsidRDefault="005318F7" w:rsidP="005318F7">
      <w:pPr>
        <w:spacing w:after="0" w:line="240" w:lineRule="auto"/>
        <w:jc w:val="center"/>
        <w:rPr>
          <w:rFonts w:ascii="Times New Roman" w:eastAsia="Batang" w:hAnsi="Times New Roman" w:cs="Times New Roman"/>
          <w:sz w:val="24"/>
          <w:szCs w:val="24"/>
        </w:rPr>
      </w:pPr>
    </w:p>
    <w:p w:rsidR="00422163" w:rsidRPr="00422163" w:rsidRDefault="00971B5B" w:rsidP="00422163">
      <w:pPr>
        <w:pStyle w:val="Akapitzlist"/>
        <w:numPr>
          <w:ilvl w:val="0"/>
          <w:numId w:val="14"/>
        </w:numPr>
        <w:spacing w:after="0" w:line="240" w:lineRule="auto"/>
        <w:jc w:val="both"/>
        <w:rPr>
          <w:rFonts w:ascii="Times New Roman" w:eastAsia="Batang" w:hAnsi="Times New Roman" w:cs="Times New Roman"/>
          <w:sz w:val="24"/>
          <w:szCs w:val="24"/>
        </w:rPr>
      </w:pPr>
      <w:r w:rsidRPr="00A64A48">
        <w:rPr>
          <w:rFonts w:ascii="Times New Roman" w:eastAsia="Batang" w:hAnsi="Times New Roman" w:cs="Times New Roman"/>
          <w:sz w:val="24"/>
          <w:szCs w:val="24"/>
        </w:rPr>
        <w:t xml:space="preserve">Lopšelyje-darželyje parengta mokytojų kvalifikacijos tobulinimo tvarka. </w:t>
      </w:r>
    </w:p>
    <w:p w:rsidR="00A64A48" w:rsidRPr="00A64A48" w:rsidRDefault="00971B5B" w:rsidP="00A64A48">
      <w:pPr>
        <w:pStyle w:val="Akapitzlist"/>
        <w:numPr>
          <w:ilvl w:val="0"/>
          <w:numId w:val="14"/>
        </w:numPr>
        <w:spacing w:after="0" w:line="240" w:lineRule="auto"/>
        <w:jc w:val="both"/>
        <w:rPr>
          <w:rFonts w:ascii="Times New Roman" w:eastAsia="Batang" w:hAnsi="Times New Roman" w:cs="Times New Roman"/>
          <w:sz w:val="24"/>
          <w:szCs w:val="24"/>
        </w:rPr>
      </w:pPr>
      <w:r w:rsidRPr="00A64A48">
        <w:rPr>
          <w:rFonts w:ascii="Times New Roman" w:eastAsia="Batang" w:hAnsi="Times New Roman" w:cs="Times New Roman"/>
          <w:sz w:val="24"/>
          <w:szCs w:val="24"/>
        </w:rPr>
        <w:t>Mokytojų kvalifikacijos tobulinimas planuojamas atsižvelgiant į lopšelio-darželi</w:t>
      </w:r>
      <w:r w:rsidR="00A64A48" w:rsidRPr="00A64A48">
        <w:rPr>
          <w:rFonts w:ascii="Times New Roman" w:eastAsia="Batang" w:hAnsi="Times New Roman" w:cs="Times New Roman"/>
          <w:sz w:val="24"/>
          <w:szCs w:val="24"/>
        </w:rPr>
        <w:t>o veiklos prioritetus, lėšas.</w:t>
      </w:r>
    </w:p>
    <w:p w:rsidR="00422163" w:rsidRPr="00422163" w:rsidRDefault="00971B5B" w:rsidP="00422163">
      <w:pPr>
        <w:pStyle w:val="Akapitzlist"/>
        <w:numPr>
          <w:ilvl w:val="0"/>
          <w:numId w:val="14"/>
        </w:numPr>
        <w:spacing w:after="0" w:line="240" w:lineRule="auto"/>
        <w:jc w:val="both"/>
        <w:rPr>
          <w:rFonts w:ascii="Times New Roman" w:eastAsia="Batang" w:hAnsi="Times New Roman" w:cs="Times New Roman"/>
          <w:sz w:val="24"/>
          <w:szCs w:val="24"/>
        </w:rPr>
      </w:pPr>
      <w:r w:rsidRPr="00A64A48">
        <w:rPr>
          <w:rFonts w:ascii="Times New Roman" w:eastAsia="Batang" w:hAnsi="Times New Roman" w:cs="Times New Roman"/>
          <w:sz w:val="24"/>
          <w:szCs w:val="24"/>
        </w:rPr>
        <w:t>Sudaromos sąlygos kelti kvalifikaciją įvairiuose kursuose, seminaruose.</w:t>
      </w:r>
    </w:p>
    <w:p w:rsidR="00971B5B" w:rsidRPr="00A64A48" w:rsidRDefault="00971B5B" w:rsidP="00A64A48">
      <w:pPr>
        <w:pStyle w:val="Akapitzlist"/>
        <w:numPr>
          <w:ilvl w:val="0"/>
          <w:numId w:val="14"/>
        </w:numPr>
        <w:spacing w:after="0" w:line="240" w:lineRule="auto"/>
        <w:jc w:val="both"/>
        <w:rPr>
          <w:rFonts w:ascii="Times New Roman" w:eastAsia="Batang" w:hAnsi="Times New Roman" w:cs="Times New Roman"/>
          <w:sz w:val="24"/>
          <w:szCs w:val="24"/>
        </w:rPr>
      </w:pPr>
      <w:r w:rsidRPr="00A64A48">
        <w:rPr>
          <w:rFonts w:ascii="Times New Roman" w:eastAsia="Batang" w:hAnsi="Times New Roman" w:cs="Times New Roman"/>
          <w:sz w:val="24"/>
          <w:szCs w:val="24"/>
        </w:rPr>
        <w:t>Planuojama ir vykdoma ugdymo proceso stebėseną pagal parengtą ir patvirtintą ugdymo priežiūros organizavimo ir vykdymo tvarkos aprašą.</w:t>
      </w:r>
    </w:p>
    <w:p w:rsidR="00971B5B" w:rsidRDefault="00971B5B" w:rsidP="005318F7">
      <w:pPr>
        <w:spacing w:after="0" w:line="240" w:lineRule="auto"/>
        <w:ind w:firstLine="720"/>
        <w:jc w:val="center"/>
        <w:rPr>
          <w:rFonts w:ascii="Times New Roman" w:eastAsia="Batang" w:hAnsi="Times New Roman" w:cs="Times New Roman"/>
          <w:b/>
          <w:sz w:val="24"/>
          <w:szCs w:val="24"/>
        </w:rPr>
      </w:pPr>
    </w:p>
    <w:p w:rsidR="005318F7" w:rsidRPr="00A64A48" w:rsidRDefault="004F45CE" w:rsidP="00A64A48">
      <w:pPr>
        <w:pStyle w:val="Akapitzlist"/>
        <w:numPr>
          <w:ilvl w:val="0"/>
          <w:numId w:val="1"/>
        </w:numPr>
        <w:spacing w:after="0" w:line="240"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 xml:space="preserve">VAIKŲ </w:t>
      </w:r>
      <w:r w:rsidR="00D304EA" w:rsidRPr="00A64A48">
        <w:rPr>
          <w:rFonts w:ascii="Times New Roman" w:eastAsia="Batang" w:hAnsi="Times New Roman" w:cs="Times New Roman"/>
          <w:b/>
          <w:sz w:val="24"/>
          <w:szCs w:val="24"/>
        </w:rPr>
        <w:t>(SKAIČIUS, KOMPLEKTAI)</w:t>
      </w:r>
    </w:p>
    <w:p w:rsidR="005318F7" w:rsidRDefault="005318F7" w:rsidP="005318F7">
      <w:pPr>
        <w:spacing w:after="0" w:line="240" w:lineRule="auto"/>
        <w:ind w:firstLine="720"/>
        <w:jc w:val="both"/>
        <w:rPr>
          <w:rFonts w:ascii="Times New Roman" w:eastAsia="Batang" w:hAnsi="Times New Roman" w:cs="Times New Roman"/>
          <w:sz w:val="24"/>
          <w:szCs w:val="24"/>
        </w:rPr>
      </w:pPr>
    </w:p>
    <w:p w:rsidR="00A64A48" w:rsidRDefault="00A64A48" w:rsidP="005318F7">
      <w:pPr>
        <w:spacing w:after="0" w:line="240" w:lineRule="auto"/>
        <w:ind w:firstLine="720"/>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2016 metais Marijampolio vaikų lopšelį – darželį lankė – </w:t>
      </w:r>
      <w:r w:rsidR="004F45CE">
        <w:rPr>
          <w:rFonts w:ascii="Times New Roman" w:eastAsia="Batang" w:hAnsi="Times New Roman" w:cs="Times New Roman"/>
          <w:sz w:val="24"/>
          <w:szCs w:val="24"/>
        </w:rPr>
        <w:t>67.</w:t>
      </w:r>
    </w:p>
    <w:p w:rsidR="005318F7" w:rsidRPr="009F777A" w:rsidRDefault="005318F7" w:rsidP="005318F7">
      <w:pPr>
        <w:spacing w:after="0" w:line="240" w:lineRule="auto"/>
        <w:ind w:firstLine="720"/>
        <w:jc w:val="both"/>
        <w:rPr>
          <w:rFonts w:ascii="Times New Roman" w:eastAsia="Batang" w:hAnsi="Times New Roman" w:cs="Times New Roman"/>
          <w:sz w:val="24"/>
          <w:szCs w:val="24"/>
        </w:rPr>
      </w:pPr>
      <w:r w:rsidRPr="009F777A">
        <w:rPr>
          <w:rFonts w:ascii="Times New Roman" w:eastAsia="Batang" w:hAnsi="Times New Roman" w:cs="Times New Roman"/>
          <w:sz w:val="24"/>
          <w:szCs w:val="24"/>
        </w:rPr>
        <w:t>Lopšelyje – d</w:t>
      </w:r>
      <w:r w:rsidR="006A2612">
        <w:rPr>
          <w:rFonts w:ascii="Times New Roman" w:eastAsia="Batang" w:hAnsi="Times New Roman" w:cs="Times New Roman"/>
          <w:sz w:val="24"/>
          <w:szCs w:val="24"/>
        </w:rPr>
        <w:t>arželyje  vaikai ugdomi dviem</w:t>
      </w:r>
      <w:r w:rsidRPr="009F777A">
        <w:rPr>
          <w:rFonts w:ascii="Times New Roman" w:eastAsia="Batang" w:hAnsi="Times New Roman" w:cs="Times New Roman"/>
          <w:sz w:val="24"/>
          <w:szCs w:val="24"/>
        </w:rPr>
        <w:t xml:space="preserve"> kalbomis: lietuvių ir lenkų. Iš viso veikia 4 grupės:</w:t>
      </w:r>
    </w:p>
    <w:p w:rsidR="005318F7" w:rsidRPr="00477484" w:rsidRDefault="004F45CE" w:rsidP="00477484">
      <w:pPr>
        <w:pStyle w:val="Akapitzlist"/>
        <w:numPr>
          <w:ilvl w:val="0"/>
          <w:numId w:val="16"/>
        </w:numPr>
        <w:spacing w:after="0" w:line="240" w:lineRule="auto"/>
        <w:jc w:val="both"/>
        <w:rPr>
          <w:rFonts w:ascii="Times New Roman" w:eastAsia="Batang" w:hAnsi="Times New Roman" w:cs="Times New Roman"/>
          <w:sz w:val="24"/>
          <w:szCs w:val="24"/>
        </w:rPr>
      </w:pPr>
      <w:r w:rsidRPr="00477484">
        <w:rPr>
          <w:rFonts w:ascii="Times New Roman" w:eastAsia="Batang" w:hAnsi="Times New Roman" w:cs="Times New Roman"/>
          <w:sz w:val="24"/>
          <w:szCs w:val="24"/>
        </w:rPr>
        <w:t xml:space="preserve">ankstyvojo amžiaus grupė </w:t>
      </w:r>
      <w:r w:rsidR="00477484" w:rsidRPr="00477484">
        <w:rPr>
          <w:rFonts w:ascii="Times New Roman" w:eastAsia="Batang" w:hAnsi="Times New Roman" w:cs="Times New Roman"/>
          <w:sz w:val="24"/>
          <w:szCs w:val="24"/>
        </w:rPr>
        <w:t xml:space="preserve">lietuvių ugdomąja kalba - </w:t>
      </w:r>
      <w:r w:rsidR="00477484">
        <w:rPr>
          <w:rFonts w:ascii="Times New Roman" w:eastAsia="Batang" w:hAnsi="Times New Roman" w:cs="Times New Roman"/>
          <w:sz w:val="24"/>
          <w:szCs w:val="24"/>
        </w:rPr>
        <w:t>14</w:t>
      </w:r>
      <w:r w:rsidRPr="00477484">
        <w:rPr>
          <w:rFonts w:ascii="Times New Roman" w:eastAsia="Batang" w:hAnsi="Times New Roman" w:cs="Times New Roman"/>
          <w:sz w:val="24"/>
          <w:szCs w:val="24"/>
        </w:rPr>
        <w:t xml:space="preserve"> vaikų.</w:t>
      </w:r>
    </w:p>
    <w:p w:rsidR="005318F7" w:rsidRPr="00477484" w:rsidRDefault="004F45CE" w:rsidP="00477484">
      <w:pPr>
        <w:pStyle w:val="Akapitzlist"/>
        <w:numPr>
          <w:ilvl w:val="0"/>
          <w:numId w:val="16"/>
        </w:numPr>
        <w:spacing w:after="0" w:line="240" w:lineRule="auto"/>
        <w:jc w:val="both"/>
        <w:rPr>
          <w:rFonts w:ascii="Times New Roman" w:eastAsia="Batang" w:hAnsi="Times New Roman" w:cs="Times New Roman"/>
          <w:sz w:val="24"/>
          <w:szCs w:val="24"/>
        </w:rPr>
      </w:pPr>
      <w:r w:rsidRPr="00477484">
        <w:rPr>
          <w:rFonts w:ascii="Times New Roman" w:eastAsia="Batang" w:hAnsi="Times New Roman" w:cs="Times New Roman"/>
          <w:sz w:val="24"/>
          <w:szCs w:val="24"/>
        </w:rPr>
        <w:t>ikimokyklinio amžiaus  grupė</w:t>
      </w:r>
      <w:r w:rsidR="00477484" w:rsidRPr="00477484">
        <w:rPr>
          <w:rFonts w:ascii="Times New Roman" w:eastAsia="Batang" w:hAnsi="Times New Roman" w:cs="Times New Roman"/>
          <w:sz w:val="24"/>
          <w:szCs w:val="24"/>
        </w:rPr>
        <w:t xml:space="preserve"> lietuvių ugdomąja kalba – </w:t>
      </w:r>
      <w:r w:rsidR="00477484">
        <w:rPr>
          <w:rFonts w:ascii="Times New Roman" w:eastAsia="Batang" w:hAnsi="Times New Roman" w:cs="Times New Roman"/>
          <w:sz w:val="24"/>
          <w:szCs w:val="24"/>
        </w:rPr>
        <w:t>21</w:t>
      </w:r>
      <w:r w:rsidR="00477484" w:rsidRPr="00477484">
        <w:rPr>
          <w:rFonts w:ascii="Times New Roman" w:eastAsia="Batang" w:hAnsi="Times New Roman" w:cs="Times New Roman"/>
          <w:sz w:val="24"/>
          <w:szCs w:val="24"/>
        </w:rPr>
        <w:t xml:space="preserve"> vaikų.</w:t>
      </w:r>
    </w:p>
    <w:p w:rsidR="005318F7" w:rsidRDefault="005318F7" w:rsidP="00477484">
      <w:pPr>
        <w:pStyle w:val="Akapitzlist"/>
        <w:numPr>
          <w:ilvl w:val="0"/>
          <w:numId w:val="16"/>
        </w:numPr>
        <w:spacing w:after="0" w:line="240" w:lineRule="auto"/>
        <w:jc w:val="both"/>
        <w:rPr>
          <w:rFonts w:ascii="Times New Roman" w:eastAsia="Batang" w:hAnsi="Times New Roman" w:cs="Times New Roman"/>
          <w:sz w:val="24"/>
          <w:szCs w:val="24"/>
        </w:rPr>
      </w:pPr>
      <w:r w:rsidRPr="00477484">
        <w:rPr>
          <w:rFonts w:ascii="Times New Roman" w:eastAsia="Batang" w:hAnsi="Times New Roman" w:cs="Times New Roman"/>
          <w:sz w:val="24"/>
          <w:szCs w:val="24"/>
        </w:rPr>
        <w:t xml:space="preserve">priešmokyklinio amžiaus </w:t>
      </w:r>
      <w:r w:rsidR="00477484" w:rsidRPr="00477484">
        <w:rPr>
          <w:rFonts w:ascii="Times New Roman" w:eastAsia="Batang" w:hAnsi="Times New Roman" w:cs="Times New Roman"/>
          <w:sz w:val="24"/>
          <w:szCs w:val="24"/>
        </w:rPr>
        <w:t xml:space="preserve"> grupė lietuvių ugdomąja kalba – </w:t>
      </w:r>
      <w:r w:rsidR="00477484">
        <w:rPr>
          <w:rFonts w:ascii="Times New Roman" w:eastAsia="Batang" w:hAnsi="Times New Roman" w:cs="Times New Roman"/>
          <w:sz w:val="24"/>
          <w:szCs w:val="24"/>
        </w:rPr>
        <w:t>17 vaikų.</w:t>
      </w:r>
      <w:r w:rsidRPr="00477484">
        <w:rPr>
          <w:rFonts w:ascii="Times New Roman" w:eastAsia="Batang" w:hAnsi="Times New Roman" w:cs="Times New Roman"/>
          <w:sz w:val="24"/>
          <w:szCs w:val="24"/>
        </w:rPr>
        <w:t>.</w:t>
      </w:r>
    </w:p>
    <w:p w:rsidR="00477484" w:rsidRPr="00477484" w:rsidRDefault="00477484" w:rsidP="00477484">
      <w:pPr>
        <w:pStyle w:val="Akapitzlist"/>
        <w:numPr>
          <w:ilvl w:val="0"/>
          <w:numId w:val="16"/>
        </w:num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ikimokyklinio amžiaus grupė lenkų ugdomąja kalba  - 15 vaikų.</w:t>
      </w:r>
    </w:p>
    <w:p w:rsidR="005318F7" w:rsidRDefault="005318F7" w:rsidP="005318F7">
      <w:pPr>
        <w:spacing w:after="0" w:line="240" w:lineRule="auto"/>
        <w:ind w:firstLine="720"/>
        <w:jc w:val="both"/>
        <w:rPr>
          <w:rFonts w:ascii="Times New Roman" w:eastAsia="Batang" w:hAnsi="Times New Roman" w:cs="Times New Roman"/>
          <w:sz w:val="24"/>
          <w:szCs w:val="24"/>
        </w:rPr>
      </w:pPr>
    </w:p>
    <w:p w:rsidR="005318F7" w:rsidRPr="001678FF" w:rsidRDefault="004F45CE" w:rsidP="004F45CE">
      <w:pPr>
        <w:pStyle w:val="Akapitzlist"/>
        <w:spacing w:after="0" w:line="240" w:lineRule="auto"/>
        <w:ind w:left="1080"/>
        <w:rPr>
          <w:rFonts w:ascii="Times New Roman" w:eastAsia="Batang" w:hAnsi="Times New Roman" w:cs="Times New Roman"/>
          <w:sz w:val="24"/>
          <w:szCs w:val="24"/>
          <w:lang w:eastAsia="lt-LT"/>
        </w:rPr>
      </w:pPr>
      <w:r w:rsidRPr="001678FF">
        <w:rPr>
          <w:rFonts w:ascii="Times New Roman" w:eastAsia="Batang" w:hAnsi="Times New Roman" w:cs="Times New Roman"/>
          <w:sz w:val="24"/>
          <w:szCs w:val="24"/>
          <w:lang w:eastAsia="lt-LT"/>
        </w:rPr>
        <w:t>4.</w:t>
      </w:r>
      <w:r w:rsidR="005318F7" w:rsidRPr="001678FF">
        <w:rPr>
          <w:rFonts w:ascii="Times New Roman" w:eastAsia="Batang" w:hAnsi="Times New Roman" w:cs="Times New Roman"/>
          <w:sz w:val="24"/>
          <w:szCs w:val="24"/>
          <w:lang w:eastAsia="lt-LT"/>
        </w:rPr>
        <w:t xml:space="preserve">1. SPECIALIŲJŲ </w:t>
      </w:r>
      <w:r w:rsidR="00B32B13">
        <w:rPr>
          <w:rFonts w:ascii="Times New Roman" w:eastAsia="Batang" w:hAnsi="Times New Roman" w:cs="Times New Roman"/>
          <w:sz w:val="24"/>
          <w:szCs w:val="24"/>
          <w:lang w:eastAsia="lt-LT"/>
        </w:rPr>
        <w:t>UGDYMOSI POREIKIŲ TURINČIŲ  VAIKŲ</w:t>
      </w:r>
      <w:r w:rsidR="00D304EA" w:rsidRPr="001678FF">
        <w:rPr>
          <w:rFonts w:ascii="Times New Roman" w:eastAsia="Batang" w:hAnsi="Times New Roman" w:cs="Times New Roman"/>
          <w:sz w:val="24"/>
          <w:szCs w:val="24"/>
          <w:lang w:eastAsia="lt-LT"/>
        </w:rPr>
        <w:t xml:space="preserve"> SKAIČIUS</w:t>
      </w:r>
    </w:p>
    <w:p w:rsidR="005318F7" w:rsidRDefault="005318F7" w:rsidP="005318F7">
      <w:pPr>
        <w:spacing w:after="0" w:line="240" w:lineRule="auto"/>
        <w:ind w:left="-57" w:firstLine="777"/>
        <w:rPr>
          <w:rFonts w:ascii="Times New Roman" w:eastAsia="Batang" w:hAnsi="Times New Roman" w:cs="Times New Roman"/>
          <w:sz w:val="24"/>
          <w:szCs w:val="24"/>
          <w:lang w:eastAsia="lt-LT"/>
        </w:rPr>
      </w:pPr>
    </w:p>
    <w:p w:rsidR="001B53EB" w:rsidRDefault="004F45CE" w:rsidP="00B84214">
      <w:pPr>
        <w:spacing w:after="0" w:line="240" w:lineRule="auto"/>
        <w:ind w:firstLine="720"/>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2016 metais s</w:t>
      </w:r>
      <w:r w:rsidR="00B84214" w:rsidRPr="00B84214">
        <w:rPr>
          <w:rFonts w:ascii="Times New Roman" w:eastAsia="Batang" w:hAnsi="Times New Roman" w:cs="Times New Roman"/>
          <w:sz w:val="24"/>
          <w:szCs w:val="24"/>
          <w:lang w:eastAsia="lt-LT"/>
        </w:rPr>
        <w:t>pecialiųjų ugdym</w:t>
      </w:r>
      <w:r>
        <w:rPr>
          <w:rFonts w:ascii="Times New Roman" w:eastAsia="Batang" w:hAnsi="Times New Roman" w:cs="Times New Roman"/>
          <w:sz w:val="24"/>
          <w:szCs w:val="24"/>
          <w:lang w:eastAsia="lt-LT"/>
        </w:rPr>
        <w:t>osi</w:t>
      </w:r>
      <w:r w:rsidR="006A2612">
        <w:rPr>
          <w:rFonts w:ascii="Times New Roman" w:eastAsia="Batang" w:hAnsi="Times New Roman" w:cs="Times New Roman"/>
          <w:sz w:val="24"/>
          <w:szCs w:val="24"/>
          <w:lang w:eastAsia="lt-LT"/>
        </w:rPr>
        <w:t xml:space="preserve"> poreikių turinčių vaikų</w:t>
      </w:r>
      <w:r w:rsidR="00B84214" w:rsidRPr="00B84214">
        <w:rPr>
          <w:rFonts w:ascii="Times New Roman" w:eastAsia="Batang" w:hAnsi="Times New Roman" w:cs="Times New Roman"/>
          <w:sz w:val="24"/>
          <w:szCs w:val="24"/>
          <w:lang w:eastAsia="lt-LT"/>
        </w:rPr>
        <w:t xml:space="preserve"> įstaigoje nebuvo.</w:t>
      </w:r>
    </w:p>
    <w:p w:rsidR="004F45CE" w:rsidRDefault="004F45CE" w:rsidP="00B84214">
      <w:pPr>
        <w:spacing w:after="0" w:line="240" w:lineRule="auto"/>
        <w:ind w:firstLine="720"/>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 xml:space="preserve">Įstaigoje veikia Vaiko gerovės komisija, </w:t>
      </w:r>
      <w:r w:rsidR="004F1522" w:rsidRPr="004F1522">
        <w:rPr>
          <w:rFonts w:ascii="Times New Roman" w:eastAsia="Batang" w:hAnsi="Times New Roman" w:cs="Times New Roman"/>
          <w:bCs/>
          <w:sz w:val="24"/>
          <w:szCs w:val="24"/>
          <w:lang w:eastAsia="lt-LT"/>
        </w:rPr>
        <w:t xml:space="preserve">kurios tikslas – </w:t>
      </w:r>
      <w:r w:rsidR="004F1522" w:rsidRPr="004F1522">
        <w:rPr>
          <w:rFonts w:ascii="Times New Roman" w:eastAsia="Batang" w:hAnsi="Times New Roman" w:cs="Times New Roman"/>
          <w:sz w:val="24"/>
          <w:szCs w:val="24"/>
          <w:lang w:eastAsia="lt-LT"/>
        </w:rPr>
        <w:t>organizuoti ir koordinuoti prevencinį darbą, švietimo pagalbos teikimą, saugios ir palankios vaiko ugdymui aplinkos kūrimą, švietimo programų pritaikymą ugdytiniams, turintiems specialiųjų ugdymosi poreikių (išskyrus poreikius, atsirandančius dėl išskirtinių gabumų) pirminį įvertinimą ir atlikti kitas su vaiko gerove susijusias funkcijas.</w:t>
      </w:r>
      <w:r w:rsidR="004F1522" w:rsidRPr="004F1522">
        <w:rPr>
          <w:rFonts w:ascii="Times New Roman" w:eastAsia="Batang" w:hAnsi="Times New Roman" w:cs="Times New Roman"/>
          <w:bCs/>
          <w:sz w:val="24"/>
          <w:szCs w:val="24"/>
          <w:lang w:eastAsia="lt-LT"/>
        </w:rPr>
        <w:t xml:space="preserve"> </w:t>
      </w:r>
    </w:p>
    <w:p w:rsidR="004F45CE" w:rsidRDefault="004F45CE" w:rsidP="00416CFB">
      <w:pPr>
        <w:spacing w:after="0" w:line="240" w:lineRule="auto"/>
        <w:ind w:firstLine="720"/>
        <w:jc w:val="center"/>
        <w:rPr>
          <w:rFonts w:ascii="Times New Roman" w:eastAsia="Batang" w:hAnsi="Times New Roman" w:cs="Times New Roman"/>
          <w:sz w:val="24"/>
          <w:szCs w:val="24"/>
          <w:lang w:eastAsia="lt-LT"/>
        </w:rPr>
      </w:pPr>
    </w:p>
    <w:p w:rsidR="00416CFB" w:rsidRDefault="00416CFB" w:rsidP="00416CFB">
      <w:pPr>
        <w:pStyle w:val="Akapitzlist"/>
        <w:numPr>
          <w:ilvl w:val="0"/>
          <w:numId w:val="1"/>
        </w:numPr>
        <w:tabs>
          <w:tab w:val="left" w:pos="4095"/>
        </w:tabs>
        <w:spacing w:after="0" w:line="240" w:lineRule="auto"/>
        <w:jc w:val="center"/>
        <w:rPr>
          <w:rFonts w:ascii="Times New Roman" w:eastAsia="Batang" w:hAnsi="Times New Roman" w:cs="Times New Roman"/>
          <w:b/>
          <w:sz w:val="24"/>
          <w:szCs w:val="24"/>
          <w:lang w:eastAsia="lt-LT"/>
        </w:rPr>
      </w:pPr>
      <w:r>
        <w:rPr>
          <w:rFonts w:ascii="Times New Roman" w:eastAsia="Batang" w:hAnsi="Times New Roman" w:cs="Times New Roman"/>
          <w:b/>
          <w:sz w:val="24"/>
          <w:szCs w:val="24"/>
          <w:lang w:eastAsia="lt-LT"/>
        </w:rPr>
        <w:t>LOPŠELIO – DARŽELIO VEIKLOS REZULTATAI</w:t>
      </w:r>
    </w:p>
    <w:p w:rsidR="00416CFB" w:rsidRDefault="00416CFB" w:rsidP="00416CFB">
      <w:pPr>
        <w:spacing w:after="0" w:line="240" w:lineRule="auto"/>
        <w:ind w:firstLine="1298"/>
        <w:jc w:val="both"/>
        <w:rPr>
          <w:rFonts w:ascii="Times New Roman" w:eastAsia="Batang" w:hAnsi="Times New Roman" w:cs="Times New Roman"/>
          <w:sz w:val="24"/>
          <w:szCs w:val="24"/>
          <w:lang w:eastAsia="lt-LT"/>
        </w:rPr>
      </w:pPr>
    </w:p>
    <w:p w:rsidR="00416CFB" w:rsidRPr="00416CFB" w:rsidRDefault="00416CFB" w:rsidP="00416CFB">
      <w:pPr>
        <w:spacing w:after="0" w:line="240" w:lineRule="auto"/>
        <w:ind w:firstLine="1298"/>
        <w:jc w:val="both"/>
        <w:rPr>
          <w:rFonts w:ascii="Times New Roman" w:eastAsia="Batang" w:hAnsi="Times New Roman" w:cs="Times New Roman"/>
          <w:sz w:val="24"/>
          <w:szCs w:val="24"/>
        </w:rPr>
      </w:pPr>
      <w:r w:rsidRPr="00416CFB">
        <w:rPr>
          <w:rFonts w:ascii="Times New Roman" w:eastAsia="Batang" w:hAnsi="Times New Roman" w:cs="Times New Roman"/>
          <w:sz w:val="24"/>
          <w:szCs w:val="24"/>
          <w:lang w:eastAsia="lt-LT"/>
        </w:rPr>
        <w:t xml:space="preserve">Lopšelio – darželio </w:t>
      </w:r>
      <w:r>
        <w:rPr>
          <w:rFonts w:ascii="Times New Roman" w:eastAsia="Batang" w:hAnsi="Times New Roman" w:cs="Times New Roman"/>
          <w:sz w:val="24"/>
          <w:szCs w:val="24"/>
          <w:lang w:eastAsia="lt-LT"/>
        </w:rPr>
        <w:t>veiklos rezultatai atsi</w:t>
      </w:r>
      <w:r w:rsidRPr="00416CFB">
        <w:rPr>
          <w:rFonts w:ascii="Times New Roman" w:eastAsia="Batang" w:hAnsi="Times New Roman" w:cs="Times New Roman"/>
          <w:sz w:val="24"/>
          <w:szCs w:val="24"/>
          <w:lang w:eastAsia="lt-LT"/>
        </w:rPr>
        <w:t xml:space="preserve">spindi įstaigos internetiniame puslapyje </w:t>
      </w:r>
      <w:hyperlink r:id="rId10" w:history="1">
        <w:r w:rsidRPr="00FA7FE8">
          <w:rPr>
            <w:rStyle w:val="Hipercze"/>
            <w:rFonts w:ascii="Times New Roman" w:eastAsia="Batang" w:hAnsi="Times New Roman" w:cs="Times New Roman"/>
            <w:sz w:val="24"/>
            <w:szCs w:val="24"/>
          </w:rPr>
          <w:t>http://www.darzelis.marijampolis.vilniausr.lm.lt</w:t>
        </w:r>
      </w:hyperlink>
      <w:r>
        <w:rPr>
          <w:rFonts w:ascii="Times New Roman" w:eastAsia="Batang" w:hAnsi="Times New Roman" w:cs="Times New Roman"/>
          <w:sz w:val="24"/>
          <w:szCs w:val="24"/>
        </w:rPr>
        <w:t>.</w:t>
      </w:r>
    </w:p>
    <w:p w:rsidR="00416CFB" w:rsidRDefault="00416CFB" w:rsidP="00416CFB">
      <w:pPr>
        <w:spacing w:after="0" w:line="240" w:lineRule="auto"/>
        <w:ind w:firstLine="720"/>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Parengtas lopšelio – darželio pastato atnaujinimo (modernizavimo) ir priestato statybos techninio darbo projektas laukia įgyvendinimo.</w:t>
      </w:r>
    </w:p>
    <w:p w:rsidR="00A5592B" w:rsidRDefault="00416CFB" w:rsidP="00416CFB">
      <w:pPr>
        <w:spacing w:after="0" w:line="240" w:lineRule="auto"/>
        <w:ind w:firstLine="720"/>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 xml:space="preserve">Parengtas </w:t>
      </w:r>
      <w:r w:rsidR="00290C50">
        <w:rPr>
          <w:rFonts w:ascii="Times New Roman" w:eastAsia="Batang" w:hAnsi="Times New Roman" w:cs="Times New Roman"/>
          <w:sz w:val="24"/>
          <w:szCs w:val="24"/>
          <w:lang w:eastAsia="lt-LT"/>
        </w:rPr>
        <w:t xml:space="preserve">ir įgyvendinamas </w:t>
      </w:r>
      <w:r>
        <w:rPr>
          <w:rFonts w:ascii="Times New Roman" w:eastAsia="Batang" w:hAnsi="Times New Roman" w:cs="Times New Roman"/>
          <w:sz w:val="24"/>
          <w:szCs w:val="24"/>
          <w:lang w:eastAsia="lt-LT"/>
        </w:rPr>
        <w:t>įstaigos 2016-2020 metų įstaigos strateginis planas</w:t>
      </w:r>
      <w:r w:rsidR="00290C50">
        <w:rPr>
          <w:rFonts w:ascii="Times New Roman" w:eastAsia="Batang" w:hAnsi="Times New Roman" w:cs="Times New Roman"/>
          <w:sz w:val="24"/>
          <w:szCs w:val="24"/>
          <w:lang w:eastAsia="lt-LT"/>
        </w:rPr>
        <w:t>.</w:t>
      </w:r>
    </w:p>
    <w:p w:rsidR="00416CFB" w:rsidRDefault="00A5592B" w:rsidP="00416CFB">
      <w:pPr>
        <w:spacing w:after="0" w:line="240" w:lineRule="auto"/>
        <w:ind w:firstLine="720"/>
        <w:jc w:val="both"/>
        <w:rPr>
          <w:rFonts w:ascii="Times New Roman" w:eastAsia="Batang" w:hAnsi="Times New Roman" w:cs="Times New Roman"/>
          <w:sz w:val="24"/>
          <w:szCs w:val="24"/>
          <w:lang w:eastAsia="lt-LT"/>
        </w:rPr>
      </w:pPr>
      <w:r w:rsidRPr="00A5592B">
        <w:rPr>
          <w:rFonts w:ascii="Times New Roman" w:eastAsia="Batang" w:hAnsi="Times New Roman" w:cs="Times New Roman"/>
          <w:sz w:val="24"/>
          <w:szCs w:val="24"/>
          <w:lang w:eastAsia="lt-LT"/>
        </w:rPr>
        <w:t>Sutelkta aktyvi, siekianti bendrų tikslų lopšelio-darželio bendruomenė, kurioje vyrauja pagarbos santykiai. Lopšelio-darželio bendruomenė skyrė 2% pajamų mokesčio paramą ugdymo aplinkai gerinti.</w:t>
      </w:r>
    </w:p>
    <w:p w:rsidR="00416CFB" w:rsidRDefault="00416CFB" w:rsidP="00416CFB">
      <w:pPr>
        <w:spacing w:after="0" w:line="240" w:lineRule="auto"/>
        <w:ind w:firstLine="720"/>
        <w:jc w:val="both"/>
        <w:rPr>
          <w:rFonts w:ascii="Times New Roman" w:eastAsia="Batang" w:hAnsi="Times New Roman" w:cs="Times New Roman"/>
          <w:sz w:val="24"/>
          <w:szCs w:val="24"/>
          <w:lang w:eastAsia="lt-LT"/>
        </w:rPr>
      </w:pPr>
      <w:r w:rsidRPr="00D92F95">
        <w:rPr>
          <w:rFonts w:ascii="Times New Roman" w:eastAsia="Batang" w:hAnsi="Times New Roman" w:cs="Times New Roman"/>
          <w:sz w:val="24"/>
          <w:szCs w:val="24"/>
          <w:lang w:eastAsia="lt-LT"/>
        </w:rPr>
        <w:t>Priešmokyklinio amžiaus vaikai pasiekė reikiamą</w:t>
      </w:r>
      <w:r>
        <w:rPr>
          <w:rFonts w:ascii="Times New Roman" w:eastAsia="Batang" w:hAnsi="Times New Roman" w:cs="Times New Roman"/>
          <w:sz w:val="24"/>
          <w:szCs w:val="24"/>
          <w:lang w:eastAsia="lt-LT"/>
        </w:rPr>
        <w:t xml:space="preserve"> brandą mokyklai. Vaikų pažanga </w:t>
      </w:r>
      <w:r w:rsidRPr="00D92F95">
        <w:rPr>
          <w:rFonts w:ascii="Times New Roman" w:eastAsia="Batang" w:hAnsi="Times New Roman" w:cs="Times New Roman"/>
          <w:sz w:val="24"/>
          <w:szCs w:val="24"/>
          <w:lang w:eastAsia="lt-LT"/>
        </w:rPr>
        <w:t>atitinka ugdymo standartą, mokytojų ir tėvų lūkesčius.</w:t>
      </w:r>
    </w:p>
    <w:p w:rsidR="00416CFB" w:rsidRDefault="00416CFB" w:rsidP="00416CFB">
      <w:pPr>
        <w:spacing w:after="0" w:line="240" w:lineRule="auto"/>
        <w:ind w:firstLine="720"/>
        <w:jc w:val="both"/>
        <w:rPr>
          <w:rFonts w:ascii="Times New Roman" w:eastAsia="Batang" w:hAnsi="Times New Roman" w:cs="Times New Roman"/>
          <w:sz w:val="24"/>
          <w:szCs w:val="24"/>
          <w:lang w:eastAsia="lt-LT"/>
        </w:rPr>
      </w:pPr>
      <w:r w:rsidRPr="005A2F0B">
        <w:rPr>
          <w:rFonts w:ascii="Times New Roman" w:eastAsia="Batang" w:hAnsi="Times New Roman" w:cs="Times New Roman"/>
          <w:sz w:val="24"/>
          <w:szCs w:val="24"/>
          <w:lang w:eastAsia="lt-LT"/>
        </w:rPr>
        <w:t>Įvykdyti suplanuoti projektai</w:t>
      </w:r>
      <w:r>
        <w:rPr>
          <w:rFonts w:ascii="Times New Roman" w:eastAsia="Batang" w:hAnsi="Times New Roman" w:cs="Times New Roman"/>
          <w:sz w:val="24"/>
          <w:szCs w:val="24"/>
          <w:lang w:eastAsia="lt-LT"/>
        </w:rPr>
        <w:t>:</w:t>
      </w:r>
    </w:p>
    <w:p w:rsidR="009068F8" w:rsidRDefault="00E105AC" w:rsidP="00CB335F">
      <w:pPr>
        <w:spacing w:after="0" w:line="240" w:lineRule="auto"/>
        <w:ind w:firstLine="720"/>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Vilniaus rajono ikimokyklinio ir priešmokyklinio ugdymo mokytojų būrelio rengiamas projektas „</w:t>
      </w:r>
      <w:r w:rsidRPr="00E105AC">
        <w:rPr>
          <w:rFonts w:ascii="Times New Roman" w:eastAsia="Batang" w:hAnsi="Times New Roman" w:cs="Times New Roman"/>
          <w:b/>
          <w:sz w:val="24"/>
          <w:szCs w:val="24"/>
          <w:lang w:eastAsia="lt-LT"/>
        </w:rPr>
        <w:t>Prevencinė veikla ikimokyklinėje įstaigoje“</w:t>
      </w:r>
      <w:r>
        <w:rPr>
          <w:rFonts w:ascii="Times New Roman" w:eastAsia="Batang" w:hAnsi="Times New Roman" w:cs="Times New Roman"/>
          <w:b/>
          <w:sz w:val="24"/>
          <w:szCs w:val="24"/>
          <w:lang w:eastAsia="lt-LT"/>
        </w:rPr>
        <w:t>.</w:t>
      </w:r>
      <w:r w:rsidR="00CB335F" w:rsidRPr="00CB335F">
        <w:rPr>
          <w:rFonts w:ascii="Times New Roman" w:eastAsia="Batang" w:hAnsi="Times New Roman" w:cs="Times New Roman"/>
          <w:sz w:val="24"/>
          <w:szCs w:val="24"/>
          <w:lang w:eastAsia="lt-LT"/>
        </w:rPr>
        <w:t xml:space="preserve"> </w:t>
      </w:r>
    </w:p>
    <w:p w:rsidR="00CB335F" w:rsidRDefault="00CB335F" w:rsidP="00CB335F">
      <w:pPr>
        <w:spacing w:after="0" w:line="240" w:lineRule="auto"/>
        <w:ind w:firstLine="720"/>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Kartu su Vilniaus r. Marijampolio Meilės Lukšienės gimnazija toliau įgyvendinome ilgalaikį projektą „</w:t>
      </w:r>
      <w:r w:rsidRPr="00FB14E7">
        <w:rPr>
          <w:rFonts w:ascii="Times New Roman" w:eastAsia="Batang" w:hAnsi="Times New Roman" w:cs="Times New Roman"/>
          <w:b/>
          <w:sz w:val="24"/>
          <w:szCs w:val="24"/>
          <w:lang w:eastAsia="lt-LT"/>
        </w:rPr>
        <w:t>Vaikystė yra amžina</w:t>
      </w:r>
      <w:r w:rsidR="007D3B72">
        <w:rPr>
          <w:rFonts w:ascii="Times New Roman" w:eastAsia="Batang" w:hAnsi="Times New Roman" w:cs="Times New Roman"/>
          <w:sz w:val="24"/>
          <w:szCs w:val="24"/>
          <w:lang w:eastAsia="lt-LT"/>
        </w:rPr>
        <w:t>“.</w:t>
      </w:r>
      <w:r>
        <w:rPr>
          <w:rFonts w:ascii="Times New Roman" w:eastAsia="Batang" w:hAnsi="Times New Roman" w:cs="Times New Roman"/>
          <w:sz w:val="24"/>
          <w:szCs w:val="24"/>
          <w:lang w:eastAsia="lt-LT"/>
        </w:rPr>
        <w:t xml:space="preserve"> </w:t>
      </w:r>
    </w:p>
    <w:p w:rsidR="00CB335F" w:rsidRDefault="00CB335F" w:rsidP="00CB335F">
      <w:pPr>
        <w:spacing w:after="0" w:line="240" w:lineRule="auto"/>
        <w:ind w:firstLine="720"/>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 xml:space="preserve">Dalyvavome </w:t>
      </w:r>
      <w:r w:rsidR="009068F8">
        <w:rPr>
          <w:rFonts w:ascii="Times New Roman" w:eastAsia="Batang" w:hAnsi="Times New Roman" w:cs="Times New Roman"/>
          <w:sz w:val="24"/>
          <w:szCs w:val="24"/>
          <w:lang w:eastAsia="lt-LT"/>
        </w:rPr>
        <w:t>ir vykdėme gamtosaugos projektus</w:t>
      </w:r>
      <w:r>
        <w:rPr>
          <w:rFonts w:ascii="Times New Roman" w:eastAsia="Batang" w:hAnsi="Times New Roman" w:cs="Times New Roman"/>
          <w:sz w:val="24"/>
          <w:szCs w:val="24"/>
          <w:lang w:eastAsia="lt-LT"/>
        </w:rPr>
        <w:t xml:space="preserve">: </w:t>
      </w:r>
      <w:r w:rsidRPr="00C52876">
        <w:rPr>
          <w:rFonts w:ascii="Times New Roman" w:eastAsia="Batang" w:hAnsi="Times New Roman" w:cs="Times New Roman"/>
          <w:sz w:val="24"/>
          <w:szCs w:val="24"/>
          <w:lang w:eastAsia="lt-LT"/>
        </w:rPr>
        <w:t>“</w:t>
      </w:r>
      <w:r w:rsidRPr="00C52876">
        <w:rPr>
          <w:rFonts w:ascii="Times New Roman" w:eastAsia="Batang" w:hAnsi="Times New Roman" w:cs="Times New Roman"/>
          <w:b/>
          <w:sz w:val="24"/>
          <w:szCs w:val="24"/>
          <w:lang w:eastAsia="lt-LT"/>
        </w:rPr>
        <w:t>Mes rūšiuojame</w:t>
      </w:r>
      <w:r w:rsidRPr="00C52876">
        <w:rPr>
          <w:rFonts w:ascii="Times New Roman" w:eastAsia="Batang" w:hAnsi="Times New Roman" w:cs="Times New Roman"/>
          <w:sz w:val="24"/>
          <w:szCs w:val="24"/>
          <w:lang w:eastAsia="lt-LT"/>
        </w:rPr>
        <w:t xml:space="preserve">”. </w:t>
      </w:r>
      <w:r>
        <w:rPr>
          <w:rFonts w:ascii="Times New Roman" w:eastAsia="Batang" w:hAnsi="Times New Roman" w:cs="Times New Roman"/>
          <w:sz w:val="24"/>
          <w:szCs w:val="24"/>
          <w:lang w:eastAsia="lt-LT"/>
        </w:rPr>
        <w:t>„</w:t>
      </w:r>
      <w:r w:rsidRPr="00CB335F">
        <w:rPr>
          <w:rFonts w:ascii="Times New Roman" w:eastAsia="Batang" w:hAnsi="Times New Roman" w:cs="Times New Roman"/>
          <w:b/>
          <w:sz w:val="24"/>
          <w:szCs w:val="24"/>
          <w:lang w:eastAsia="lt-LT"/>
        </w:rPr>
        <w:t>Mano žalioji palangė“.</w:t>
      </w:r>
    </w:p>
    <w:p w:rsidR="007D3B72" w:rsidRPr="001678FF" w:rsidRDefault="00290C50" w:rsidP="001678FF">
      <w:pPr>
        <w:spacing w:after="0" w:line="240" w:lineRule="auto"/>
        <w:ind w:firstLine="720"/>
        <w:jc w:val="both"/>
        <w:rPr>
          <w:rFonts w:ascii="Times New Roman" w:eastAsia="Batang" w:hAnsi="Times New Roman" w:cs="Times New Roman"/>
          <w:b/>
          <w:sz w:val="24"/>
          <w:szCs w:val="24"/>
          <w:lang w:eastAsia="lt-LT"/>
        </w:rPr>
      </w:pPr>
      <w:r>
        <w:rPr>
          <w:rFonts w:ascii="Times New Roman" w:eastAsia="Batang" w:hAnsi="Times New Roman" w:cs="Times New Roman"/>
          <w:sz w:val="24"/>
          <w:szCs w:val="24"/>
          <w:lang w:eastAsia="lt-LT"/>
        </w:rPr>
        <w:t>Dalyvavome Vi</w:t>
      </w:r>
      <w:r w:rsidR="00E105AC" w:rsidRPr="00E105AC">
        <w:rPr>
          <w:rFonts w:ascii="Times New Roman" w:eastAsia="Batang" w:hAnsi="Times New Roman" w:cs="Times New Roman"/>
          <w:sz w:val="24"/>
          <w:szCs w:val="24"/>
          <w:lang w:eastAsia="lt-LT"/>
        </w:rPr>
        <w:t>lniaus rajono ikimokyklinių įstaigų rengiamuose</w:t>
      </w:r>
      <w:r w:rsidR="00E105AC">
        <w:rPr>
          <w:rFonts w:ascii="Times New Roman" w:eastAsia="Batang" w:hAnsi="Times New Roman" w:cs="Times New Roman"/>
          <w:b/>
          <w:sz w:val="24"/>
          <w:szCs w:val="24"/>
          <w:lang w:eastAsia="lt-LT"/>
        </w:rPr>
        <w:t xml:space="preserve"> </w:t>
      </w:r>
      <w:r w:rsidR="00E105AC" w:rsidRPr="00E105AC">
        <w:rPr>
          <w:rFonts w:ascii="Times New Roman" w:eastAsia="Batang" w:hAnsi="Times New Roman" w:cs="Times New Roman"/>
          <w:sz w:val="24"/>
          <w:szCs w:val="24"/>
          <w:lang w:eastAsia="lt-LT"/>
        </w:rPr>
        <w:t xml:space="preserve">projektuose </w:t>
      </w:r>
      <w:r w:rsidR="00E105AC">
        <w:rPr>
          <w:rFonts w:ascii="Times New Roman" w:eastAsia="Batang" w:hAnsi="Times New Roman" w:cs="Times New Roman"/>
          <w:b/>
          <w:sz w:val="24"/>
          <w:szCs w:val="24"/>
          <w:lang w:eastAsia="lt-LT"/>
        </w:rPr>
        <w:t>„ Sveikai valgau – sveikas augu“,</w:t>
      </w:r>
      <w:r w:rsidR="00CB335F">
        <w:rPr>
          <w:rFonts w:ascii="Times New Roman" w:eastAsia="Batang" w:hAnsi="Times New Roman" w:cs="Times New Roman"/>
          <w:b/>
          <w:sz w:val="24"/>
          <w:szCs w:val="24"/>
          <w:lang w:eastAsia="lt-LT"/>
        </w:rPr>
        <w:t xml:space="preserve"> „Bunda</w:t>
      </w:r>
      <w:r w:rsidR="006A2612">
        <w:rPr>
          <w:rFonts w:ascii="Times New Roman" w:eastAsia="Batang" w:hAnsi="Times New Roman" w:cs="Times New Roman"/>
          <w:b/>
          <w:sz w:val="24"/>
          <w:szCs w:val="24"/>
          <w:lang w:eastAsia="lt-LT"/>
        </w:rPr>
        <w:t>,</w:t>
      </w:r>
      <w:r w:rsidR="00CB335F">
        <w:rPr>
          <w:rFonts w:ascii="Times New Roman" w:eastAsia="Batang" w:hAnsi="Times New Roman" w:cs="Times New Roman"/>
          <w:b/>
          <w:sz w:val="24"/>
          <w:szCs w:val="24"/>
          <w:lang w:eastAsia="lt-LT"/>
        </w:rPr>
        <w:t xml:space="preserve"> viskas kas tik gyva“, „Su knyga – per pasaulį“</w:t>
      </w:r>
      <w:r w:rsidR="009068F8">
        <w:rPr>
          <w:rFonts w:ascii="Times New Roman" w:eastAsia="Batang" w:hAnsi="Times New Roman" w:cs="Times New Roman"/>
          <w:b/>
          <w:sz w:val="24"/>
          <w:szCs w:val="24"/>
          <w:lang w:eastAsia="lt-LT"/>
        </w:rPr>
        <w:t xml:space="preserve">  „Mažųjų </w:t>
      </w:r>
      <w:r w:rsidR="009068F8">
        <w:rPr>
          <w:rFonts w:ascii="Times New Roman" w:eastAsia="Batang" w:hAnsi="Times New Roman" w:cs="Times New Roman"/>
          <w:b/>
          <w:sz w:val="24"/>
          <w:szCs w:val="24"/>
          <w:lang w:eastAsia="lt-LT"/>
        </w:rPr>
        <w:lastRenderedPageBreak/>
        <w:t>talentų šou“.</w:t>
      </w:r>
      <w:r w:rsidR="007D3B72">
        <w:rPr>
          <w:rFonts w:ascii="Times New Roman" w:eastAsia="Batang" w:hAnsi="Times New Roman" w:cs="Times New Roman"/>
          <w:b/>
          <w:sz w:val="24"/>
          <w:szCs w:val="24"/>
          <w:lang w:eastAsia="lt-LT"/>
        </w:rPr>
        <w:t xml:space="preserve"> </w:t>
      </w:r>
      <w:r w:rsidR="007D3B72">
        <w:rPr>
          <w:rFonts w:ascii="Times New Roman" w:eastAsia="Batang" w:hAnsi="Times New Roman" w:cs="Times New Roman"/>
          <w:sz w:val="24"/>
          <w:szCs w:val="24"/>
          <w:lang w:eastAsia="lt-LT"/>
        </w:rPr>
        <w:t>Su savo sukurtomis u</w:t>
      </w:r>
      <w:r w:rsidR="001678FF">
        <w:rPr>
          <w:rFonts w:ascii="Times New Roman" w:eastAsia="Batang" w:hAnsi="Times New Roman" w:cs="Times New Roman"/>
          <w:sz w:val="24"/>
          <w:szCs w:val="24"/>
          <w:lang w:eastAsia="lt-LT"/>
        </w:rPr>
        <w:t>gdymo priemonės įstaigos pedag</w:t>
      </w:r>
      <w:r w:rsidR="007D3B72">
        <w:rPr>
          <w:rFonts w:ascii="Times New Roman" w:eastAsia="Batang" w:hAnsi="Times New Roman" w:cs="Times New Roman"/>
          <w:sz w:val="24"/>
          <w:szCs w:val="24"/>
          <w:lang w:eastAsia="lt-LT"/>
        </w:rPr>
        <w:t xml:space="preserve">ogai dalyvavo </w:t>
      </w:r>
      <w:r w:rsidR="00DF2FA5">
        <w:rPr>
          <w:rFonts w:ascii="Times New Roman" w:eastAsia="Batang" w:hAnsi="Times New Roman" w:cs="Times New Roman"/>
          <w:sz w:val="24"/>
          <w:szCs w:val="24"/>
          <w:lang w:eastAsia="lt-LT"/>
        </w:rPr>
        <w:t>rajoninėje kon</w:t>
      </w:r>
      <w:r w:rsidR="001678FF">
        <w:rPr>
          <w:rFonts w:ascii="Times New Roman" w:eastAsia="Batang" w:hAnsi="Times New Roman" w:cs="Times New Roman"/>
          <w:sz w:val="24"/>
          <w:szCs w:val="24"/>
          <w:lang w:eastAsia="lt-LT"/>
        </w:rPr>
        <w:t>ferencijoje „</w:t>
      </w:r>
      <w:r w:rsidR="001678FF" w:rsidRPr="001678FF">
        <w:rPr>
          <w:rFonts w:ascii="Times New Roman" w:eastAsia="Batang" w:hAnsi="Times New Roman" w:cs="Times New Roman"/>
          <w:b/>
          <w:sz w:val="24"/>
          <w:szCs w:val="24"/>
          <w:lang w:eastAsia="lt-LT"/>
        </w:rPr>
        <w:t>Sukurtų priemonių taikymas – aktyvesnis ir patrauklesnis ugdymo procesas</w:t>
      </w:r>
      <w:r w:rsidR="001678FF">
        <w:rPr>
          <w:rFonts w:ascii="Times New Roman" w:eastAsia="Batang" w:hAnsi="Times New Roman" w:cs="Times New Roman"/>
          <w:sz w:val="24"/>
          <w:szCs w:val="24"/>
          <w:lang w:eastAsia="lt-LT"/>
        </w:rPr>
        <w:t>“.</w:t>
      </w:r>
    </w:p>
    <w:p w:rsidR="007D3B72" w:rsidRDefault="00416CFB" w:rsidP="00416CFB">
      <w:pPr>
        <w:spacing w:after="0" w:line="240" w:lineRule="auto"/>
        <w:ind w:firstLine="720"/>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Dalyvavome</w:t>
      </w:r>
      <w:r w:rsidR="007D3B72">
        <w:rPr>
          <w:rFonts w:ascii="Times New Roman" w:eastAsia="Batang" w:hAnsi="Times New Roman" w:cs="Times New Roman"/>
          <w:sz w:val="24"/>
          <w:szCs w:val="24"/>
          <w:lang w:eastAsia="lt-LT"/>
        </w:rPr>
        <w:t>:</w:t>
      </w:r>
    </w:p>
    <w:p w:rsidR="00416CFB" w:rsidRDefault="007D3B72" w:rsidP="00416CFB">
      <w:pPr>
        <w:spacing w:after="0" w:line="240" w:lineRule="auto"/>
        <w:ind w:firstLine="720"/>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w:t>
      </w:r>
      <w:r w:rsidR="00CB335F">
        <w:rPr>
          <w:rFonts w:ascii="Times New Roman" w:eastAsia="Batang" w:hAnsi="Times New Roman" w:cs="Times New Roman"/>
          <w:sz w:val="24"/>
          <w:szCs w:val="24"/>
          <w:lang w:eastAsia="lt-LT"/>
        </w:rPr>
        <w:t xml:space="preserve"> Europos judėjimo savaitėje „</w:t>
      </w:r>
      <w:r w:rsidR="00CB335F" w:rsidRPr="00CB335F">
        <w:rPr>
          <w:rFonts w:ascii="Times New Roman" w:eastAsia="Batang" w:hAnsi="Times New Roman" w:cs="Times New Roman"/>
          <w:b/>
          <w:sz w:val="24"/>
          <w:szCs w:val="24"/>
          <w:lang w:eastAsia="lt-LT"/>
        </w:rPr>
        <w:t>BEACTIVE – 2016</w:t>
      </w:r>
      <w:r w:rsidR="00CB335F">
        <w:rPr>
          <w:rFonts w:ascii="Times New Roman" w:eastAsia="Batang" w:hAnsi="Times New Roman" w:cs="Times New Roman"/>
          <w:sz w:val="24"/>
          <w:szCs w:val="24"/>
          <w:lang w:eastAsia="lt-LT"/>
        </w:rPr>
        <w:t>“, vykdomos Lietuvos asociacijos „Gimnastika Visiems“ projekt</w:t>
      </w:r>
      <w:r>
        <w:rPr>
          <w:rFonts w:ascii="Times New Roman" w:eastAsia="Batang" w:hAnsi="Times New Roman" w:cs="Times New Roman"/>
          <w:sz w:val="24"/>
          <w:szCs w:val="24"/>
          <w:lang w:eastAsia="lt-LT"/>
        </w:rPr>
        <w:t>e „BEACTIVE – judėk šokio ritmu;</w:t>
      </w:r>
    </w:p>
    <w:p w:rsidR="007D3B72" w:rsidRDefault="007D3B72" w:rsidP="00416CFB">
      <w:pPr>
        <w:pStyle w:val="Akapitzlist"/>
        <w:spacing w:after="0" w:line="240" w:lineRule="auto"/>
        <w:ind w:left="0" w:firstLine="720"/>
        <w:jc w:val="both"/>
        <w:rPr>
          <w:rFonts w:ascii="Times New Roman" w:eastAsia="Batang" w:hAnsi="Times New Roman" w:cs="Times New Roman"/>
          <w:b/>
          <w:sz w:val="24"/>
          <w:szCs w:val="24"/>
          <w:lang w:eastAsia="lt-LT"/>
        </w:rPr>
      </w:pPr>
      <w:r>
        <w:rPr>
          <w:rFonts w:ascii="Times New Roman" w:eastAsia="Batang" w:hAnsi="Times New Roman" w:cs="Times New Roman"/>
          <w:sz w:val="24"/>
          <w:szCs w:val="24"/>
          <w:lang w:eastAsia="lt-LT"/>
        </w:rPr>
        <w:t xml:space="preserve">- </w:t>
      </w:r>
      <w:r w:rsidR="00290C50">
        <w:rPr>
          <w:rFonts w:ascii="Times New Roman" w:eastAsia="Batang" w:hAnsi="Times New Roman" w:cs="Times New Roman"/>
          <w:sz w:val="24"/>
          <w:szCs w:val="24"/>
          <w:lang w:eastAsia="lt-LT"/>
        </w:rPr>
        <w:t>visuomeninėje akcijose:</w:t>
      </w:r>
      <w:r w:rsidR="00E105AC">
        <w:rPr>
          <w:rFonts w:ascii="Times New Roman" w:eastAsia="Batang" w:hAnsi="Times New Roman" w:cs="Times New Roman"/>
          <w:sz w:val="24"/>
          <w:szCs w:val="24"/>
          <w:lang w:eastAsia="lt-LT"/>
        </w:rPr>
        <w:t xml:space="preserve"> „</w:t>
      </w:r>
      <w:r w:rsidR="00E105AC" w:rsidRPr="00E105AC">
        <w:rPr>
          <w:rFonts w:ascii="Times New Roman" w:eastAsia="Batang" w:hAnsi="Times New Roman" w:cs="Times New Roman"/>
          <w:b/>
          <w:sz w:val="24"/>
          <w:szCs w:val="24"/>
          <w:lang w:eastAsia="lt-LT"/>
        </w:rPr>
        <w:t>Mano svajonių profesija...“</w:t>
      </w:r>
      <w:r w:rsidR="00EF077E" w:rsidRPr="00EF077E">
        <w:rPr>
          <w:rFonts w:ascii="Times New Roman" w:eastAsia="Batang" w:hAnsi="Times New Roman" w:cs="Times New Roman"/>
          <w:sz w:val="24"/>
          <w:szCs w:val="24"/>
          <w:lang w:eastAsia="lt-LT"/>
        </w:rPr>
        <w:t xml:space="preserve"> </w:t>
      </w:r>
      <w:r w:rsidR="00EF077E">
        <w:rPr>
          <w:rFonts w:ascii="Times New Roman" w:eastAsia="Batang" w:hAnsi="Times New Roman" w:cs="Times New Roman"/>
          <w:sz w:val="24"/>
          <w:szCs w:val="24"/>
          <w:lang w:eastAsia="lt-LT"/>
        </w:rPr>
        <w:t>skirtoje paremti naująją Europos komisijos iniciatyvą  - Europos profesinių gebėjimų savaitę, kuri vyko Briuselyje ir visoje Europoje gruodžio 5-9 d.</w:t>
      </w:r>
      <w:r>
        <w:rPr>
          <w:rFonts w:ascii="Times New Roman" w:eastAsia="Batang" w:hAnsi="Times New Roman" w:cs="Times New Roman"/>
          <w:b/>
          <w:sz w:val="24"/>
          <w:szCs w:val="24"/>
          <w:lang w:eastAsia="lt-LT"/>
        </w:rPr>
        <w:t>;</w:t>
      </w:r>
    </w:p>
    <w:p w:rsidR="00E105AC" w:rsidRDefault="007D3B72" w:rsidP="00416CFB">
      <w:pPr>
        <w:pStyle w:val="Akapitzlist"/>
        <w:spacing w:after="0" w:line="240" w:lineRule="auto"/>
        <w:ind w:left="0" w:firstLine="720"/>
        <w:jc w:val="both"/>
        <w:rPr>
          <w:rFonts w:ascii="Times New Roman" w:eastAsia="Batang" w:hAnsi="Times New Roman" w:cs="Times New Roman"/>
          <w:b/>
          <w:sz w:val="24"/>
          <w:szCs w:val="24"/>
          <w:lang w:eastAsia="lt-LT"/>
        </w:rPr>
      </w:pPr>
      <w:r>
        <w:rPr>
          <w:rFonts w:ascii="Times New Roman" w:eastAsia="Batang" w:hAnsi="Times New Roman" w:cs="Times New Roman"/>
          <w:b/>
          <w:sz w:val="24"/>
          <w:szCs w:val="24"/>
          <w:lang w:eastAsia="lt-LT"/>
        </w:rPr>
        <w:t xml:space="preserve">-  </w:t>
      </w:r>
      <w:r w:rsidR="00290C50" w:rsidRPr="00290C50">
        <w:rPr>
          <w:rFonts w:ascii="Times New Roman" w:eastAsia="Batang" w:hAnsi="Times New Roman" w:cs="Times New Roman"/>
          <w:b/>
          <w:sz w:val="24"/>
          <w:szCs w:val="24"/>
          <w:lang w:eastAsia="lt-LT"/>
        </w:rPr>
        <w:t>„</w:t>
      </w:r>
      <w:proofErr w:type="spellStart"/>
      <w:r w:rsidR="00290C50" w:rsidRPr="00290C50">
        <w:rPr>
          <w:rFonts w:ascii="Times New Roman" w:eastAsia="Batang" w:hAnsi="Times New Roman" w:cs="Times New Roman"/>
          <w:b/>
          <w:sz w:val="24"/>
          <w:szCs w:val="24"/>
          <w:lang w:eastAsia="lt-LT"/>
        </w:rPr>
        <w:t>LTeam</w:t>
      </w:r>
      <w:proofErr w:type="spellEnd"/>
      <w:r w:rsidR="00290C50" w:rsidRPr="00290C50">
        <w:rPr>
          <w:rFonts w:ascii="Times New Roman" w:eastAsia="Batang" w:hAnsi="Times New Roman" w:cs="Times New Roman"/>
          <w:b/>
          <w:sz w:val="24"/>
          <w:szCs w:val="24"/>
          <w:lang w:eastAsia="lt-LT"/>
        </w:rPr>
        <w:t>“</w:t>
      </w:r>
      <w:r w:rsidR="00290C50">
        <w:rPr>
          <w:rFonts w:ascii="Times New Roman" w:eastAsia="Batang" w:hAnsi="Times New Roman" w:cs="Times New Roman"/>
          <w:b/>
          <w:sz w:val="24"/>
          <w:szCs w:val="24"/>
          <w:lang w:eastAsia="lt-LT"/>
        </w:rPr>
        <w:t xml:space="preserve">, </w:t>
      </w:r>
      <w:r w:rsidR="00290C50" w:rsidRPr="00EF077E">
        <w:rPr>
          <w:rFonts w:ascii="Times New Roman" w:eastAsia="Batang" w:hAnsi="Times New Roman" w:cs="Times New Roman"/>
          <w:sz w:val="24"/>
          <w:szCs w:val="24"/>
          <w:lang w:eastAsia="lt-LT"/>
        </w:rPr>
        <w:t xml:space="preserve">kurią organizavo Lietuvos olimpinė rinktinė „L </w:t>
      </w:r>
      <w:proofErr w:type="spellStart"/>
      <w:r w:rsidR="00290C50" w:rsidRPr="00EF077E">
        <w:rPr>
          <w:rFonts w:ascii="Times New Roman" w:eastAsia="Batang" w:hAnsi="Times New Roman" w:cs="Times New Roman"/>
          <w:sz w:val="24"/>
          <w:szCs w:val="24"/>
          <w:lang w:eastAsia="lt-LT"/>
        </w:rPr>
        <w:t>Team</w:t>
      </w:r>
      <w:proofErr w:type="spellEnd"/>
      <w:r>
        <w:rPr>
          <w:rFonts w:ascii="Times New Roman" w:eastAsia="Batang" w:hAnsi="Times New Roman" w:cs="Times New Roman"/>
          <w:b/>
          <w:sz w:val="24"/>
          <w:szCs w:val="24"/>
          <w:lang w:eastAsia="lt-LT"/>
        </w:rPr>
        <w:t>.;</w:t>
      </w:r>
    </w:p>
    <w:p w:rsidR="009068F8" w:rsidRDefault="007D3B72" w:rsidP="00416CFB">
      <w:pPr>
        <w:pStyle w:val="Akapitzlist"/>
        <w:spacing w:after="0" w:line="240" w:lineRule="auto"/>
        <w:ind w:left="0" w:firstLine="720"/>
        <w:jc w:val="both"/>
        <w:rPr>
          <w:rFonts w:ascii="Times New Roman" w:eastAsia="Batang" w:hAnsi="Times New Roman" w:cs="Times New Roman"/>
          <w:b/>
          <w:sz w:val="24"/>
          <w:szCs w:val="24"/>
          <w:lang w:eastAsia="lt-LT"/>
        </w:rPr>
      </w:pPr>
      <w:r>
        <w:rPr>
          <w:rFonts w:ascii="Times New Roman" w:eastAsia="Batang" w:hAnsi="Times New Roman" w:cs="Times New Roman"/>
          <w:sz w:val="24"/>
          <w:szCs w:val="24"/>
          <w:lang w:eastAsia="lt-LT"/>
        </w:rPr>
        <w:t xml:space="preserve">-  </w:t>
      </w:r>
      <w:r w:rsidR="009068F8" w:rsidRPr="009068F8">
        <w:rPr>
          <w:rFonts w:ascii="Times New Roman" w:eastAsia="Batang" w:hAnsi="Times New Roman" w:cs="Times New Roman"/>
          <w:sz w:val="24"/>
          <w:szCs w:val="24"/>
          <w:lang w:eastAsia="lt-LT"/>
        </w:rPr>
        <w:t>respublikiniame vaikų piešinių konkurse</w:t>
      </w:r>
      <w:r>
        <w:rPr>
          <w:rFonts w:ascii="Times New Roman" w:eastAsia="Batang" w:hAnsi="Times New Roman" w:cs="Times New Roman"/>
          <w:b/>
          <w:sz w:val="24"/>
          <w:szCs w:val="24"/>
          <w:lang w:eastAsia="lt-LT"/>
        </w:rPr>
        <w:t xml:space="preserve"> „Iš knygelės į širdelę 2016“;</w:t>
      </w:r>
    </w:p>
    <w:p w:rsidR="007D3B72" w:rsidRDefault="007D3B72" w:rsidP="00416CFB">
      <w:pPr>
        <w:pStyle w:val="Akapitzlist"/>
        <w:spacing w:after="0" w:line="240" w:lineRule="auto"/>
        <w:ind w:left="0" w:firstLine="720"/>
        <w:jc w:val="both"/>
        <w:rPr>
          <w:rFonts w:ascii="Times New Roman" w:eastAsia="Batang" w:hAnsi="Times New Roman" w:cs="Times New Roman"/>
          <w:b/>
          <w:sz w:val="24"/>
          <w:szCs w:val="24"/>
          <w:lang w:eastAsia="lt-LT"/>
        </w:rPr>
      </w:pPr>
      <w:r>
        <w:rPr>
          <w:rFonts w:ascii="Times New Roman" w:eastAsia="Batang" w:hAnsi="Times New Roman" w:cs="Times New Roman"/>
          <w:b/>
          <w:sz w:val="24"/>
          <w:szCs w:val="24"/>
          <w:lang w:eastAsia="lt-LT"/>
        </w:rPr>
        <w:t xml:space="preserve">-  </w:t>
      </w:r>
      <w:r>
        <w:rPr>
          <w:rFonts w:ascii="Times New Roman" w:eastAsia="Batang" w:hAnsi="Times New Roman" w:cs="Times New Roman"/>
          <w:sz w:val="24"/>
          <w:szCs w:val="24"/>
          <w:lang w:eastAsia="lt-LT"/>
        </w:rPr>
        <w:t>tradicinėje Vilniaus rajono derliaus šventėje „</w:t>
      </w:r>
      <w:r w:rsidRPr="00290C50">
        <w:rPr>
          <w:rFonts w:ascii="Times New Roman" w:eastAsia="Batang" w:hAnsi="Times New Roman" w:cs="Times New Roman"/>
          <w:b/>
          <w:sz w:val="24"/>
          <w:szCs w:val="24"/>
          <w:lang w:eastAsia="lt-LT"/>
        </w:rPr>
        <w:t>Derlius -2016-Plony</w:t>
      </w:r>
      <w:r>
        <w:rPr>
          <w:rFonts w:ascii="Times New Roman" w:eastAsia="Batang" w:hAnsi="Times New Roman" w:cs="Times New Roman"/>
          <w:b/>
          <w:sz w:val="24"/>
          <w:szCs w:val="24"/>
          <w:lang w:eastAsia="lt-LT"/>
        </w:rPr>
        <w:t>“;</w:t>
      </w:r>
    </w:p>
    <w:p w:rsidR="007D3B72" w:rsidRDefault="007D3B72" w:rsidP="007D3B72">
      <w:pPr>
        <w:pStyle w:val="Akapitzlist"/>
        <w:spacing w:after="0" w:line="240" w:lineRule="auto"/>
        <w:ind w:left="0" w:firstLine="720"/>
        <w:jc w:val="both"/>
        <w:rPr>
          <w:rFonts w:ascii="Times New Roman" w:eastAsia="Batang" w:hAnsi="Times New Roman" w:cs="Times New Roman"/>
          <w:b/>
          <w:sz w:val="24"/>
          <w:szCs w:val="24"/>
          <w:lang w:eastAsia="lt-LT"/>
        </w:rPr>
      </w:pPr>
      <w:r>
        <w:rPr>
          <w:rFonts w:ascii="Times New Roman" w:eastAsia="Batang" w:hAnsi="Times New Roman" w:cs="Times New Roman"/>
          <w:b/>
          <w:sz w:val="24"/>
          <w:szCs w:val="24"/>
          <w:lang w:eastAsia="lt-LT"/>
        </w:rPr>
        <w:t xml:space="preserve">- </w:t>
      </w:r>
      <w:r w:rsidR="001678FF">
        <w:rPr>
          <w:rFonts w:ascii="Times New Roman" w:eastAsia="Batang" w:hAnsi="Times New Roman" w:cs="Times New Roman"/>
          <w:b/>
          <w:sz w:val="24"/>
          <w:szCs w:val="24"/>
          <w:lang w:eastAsia="lt-LT"/>
        </w:rPr>
        <w:t xml:space="preserve"> </w:t>
      </w:r>
      <w:r w:rsidRPr="007D3B72">
        <w:rPr>
          <w:rFonts w:ascii="Times New Roman" w:eastAsia="Batang" w:hAnsi="Times New Roman" w:cs="Times New Roman"/>
          <w:sz w:val="24"/>
          <w:szCs w:val="24"/>
          <w:lang w:eastAsia="lt-LT"/>
        </w:rPr>
        <w:t>Marijampolio seniūnijos organizuojamoje</w:t>
      </w:r>
      <w:r w:rsidR="006A2612">
        <w:rPr>
          <w:rFonts w:ascii="Times New Roman" w:eastAsia="Batang" w:hAnsi="Times New Roman" w:cs="Times New Roman"/>
          <w:b/>
          <w:sz w:val="24"/>
          <w:szCs w:val="24"/>
          <w:lang w:eastAsia="lt-LT"/>
        </w:rPr>
        <w:t xml:space="preserve"> Šeimos</w:t>
      </w:r>
      <w:r>
        <w:rPr>
          <w:rFonts w:ascii="Times New Roman" w:eastAsia="Batang" w:hAnsi="Times New Roman" w:cs="Times New Roman"/>
          <w:b/>
          <w:sz w:val="24"/>
          <w:szCs w:val="24"/>
          <w:lang w:eastAsia="lt-LT"/>
        </w:rPr>
        <w:t xml:space="preserve"> šventėj</w:t>
      </w:r>
      <w:r w:rsidR="001678FF">
        <w:rPr>
          <w:rFonts w:ascii="Times New Roman" w:eastAsia="Batang" w:hAnsi="Times New Roman" w:cs="Times New Roman"/>
          <w:b/>
          <w:sz w:val="24"/>
          <w:szCs w:val="24"/>
          <w:lang w:eastAsia="lt-LT"/>
        </w:rPr>
        <w:t>e</w:t>
      </w:r>
      <w:r>
        <w:rPr>
          <w:rFonts w:ascii="Times New Roman" w:eastAsia="Batang" w:hAnsi="Times New Roman" w:cs="Times New Roman"/>
          <w:b/>
          <w:sz w:val="24"/>
          <w:szCs w:val="24"/>
          <w:lang w:eastAsia="lt-LT"/>
        </w:rPr>
        <w:t>.</w:t>
      </w:r>
    </w:p>
    <w:p w:rsidR="009068F8" w:rsidRDefault="009068F8" w:rsidP="007D3B72">
      <w:pPr>
        <w:pStyle w:val="Akapitzlist"/>
        <w:spacing w:after="0" w:line="240" w:lineRule="auto"/>
        <w:ind w:left="0" w:firstLine="720"/>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Rengėme įstaigos ugdytinių parodas Vilniaus rajono savivaldybės administracijos Marijampolio seniūnijos bibliotekoje.</w:t>
      </w:r>
    </w:p>
    <w:p w:rsidR="001678FF" w:rsidRDefault="001678FF" w:rsidP="007D3B72">
      <w:pPr>
        <w:pStyle w:val="Akapitzlist"/>
        <w:spacing w:after="0" w:line="240" w:lineRule="auto"/>
        <w:ind w:left="0" w:firstLine="720"/>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 xml:space="preserve">Už dalyvavimą įstaigai </w:t>
      </w:r>
      <w:r w:rsidR="006A2612">
        <w:rPr>
          <w:rFonts w:ascii="Times New Roman" w:eastAsia="Batang" w:hAnsi="Times New Roman" w:cs="Times New Roman"/>
          <w:sz w:val="24"/>
          <w:szCs w:val="24"/>
          <w:lang w:eastAsia="lt-LT"/>
        </w:rPr>
        <w:t>ir įstaigos pedagogams įteikti P</w:t>
      </w:r>
      <w:r>
        <w:rPr>
          <w:rFonts w:ascii="Times New Roman" w:eastAsia="Batang" w:hAnsi="Times New Roman" w:cs="Times New Roman"/>
          <w:sz w:val="24"/>
          <w:szCs w:val="24"/>
          <w:lang w:eastAsia="lt-LT"/>
        </w:rPr>
        <w:t>adėkos raštai.</w:t>
      </w:r>
    </w:p>
    <w:p w:rsidR="00290C50" w:rsidRDefault="00290C50" w:rsidP="00416CFB">
      <w:pPr>
        <w:pStyle w:val="Akapitzlist"/>
        <w:spacing w:after="0" w:line="240" w:lineRule="auto"/>
        <w:ind w:left="0" w:firstLine="720"/>
        <w:jc w:val="both"/>
        <w:rPr>
          <w:rFonts w:ascii="Times New Roman" w:eastAsia="Batang" w:hAnsi="Times New Roman" w:cs="Times New Roman"/>
          <w:sz w:val="24"/>
          <w:szCs w:val="24"/>
          <w:lang w:eastAsia="lt-LT"/>
        </w:rPr>
      </w:pPr>
    </w:p>
    <w:p w:rsidR="008650F5" w:rsidRPr="00290C50" w:rsidRDefault="008650F5" w:rsidP="00416CFB">
      <w:pPr>
        <w:pStyle w:val="Akapitzlist"/>
        <w:spacing w:after="0" w:line="240" w:lineRule="auto"/>
        <w:ind w:left="0" w:firstLine="720"/>
        <w:jc w:val="both"/>
        <w:rPr>
          <w:rFonts w:ascii="Times New Roman" w:eastAsia="Batang" w:hAnsi="Times New Roman" w:cs="Times New Roman"/>
          <w:sz w:val="24"/>
          <w:szCs w:val="24"/>
          <w:lang w:eastAsia="lt-LT"/>
        </w:rPr>
      </w:pPr>
    </w:p>
    <w:p w:rsidR="00B94564" w:rsidRPr="001678FF" w:rsidRDefault="00B94564" w:rsidP="001678FF">
      <w:pPr>
        <w:pStyle w:val="Akapitzlist"/>
        <w:numPr>
          <w:ilvl w:val="0"/>
          <w:numId w:val="1"/>
        </w:numPr>
        <w:spacing w:after="0" w:line="240" w:lineRule="auto"/>
        <w:jc w:val="center"/>
        <w:rPr>
          <w:rFonts w:ascii="Times New Roman" w:eastAsia="Batang" w:hAnsi="Times New Roman" w:cs="Times New Roman"/>
          <w:b/>
          <w:sz w:val="24"/>
          <w:szCs w:val="24"/>
          <w:lang w:eastAsia="lt-LT"/>
        </w:rPr>
      </w:pPr>
      <w:r w:rsidRPr="001678FF">
        <w:rPr>
          <w:rFonts w:ascii="Times New Roman" w:eastAsia="Batang" w:hAnsi="Times New Roman" w:cs="Times New Roman"/>
          <w:b/>
          <w:sz w:val="24"/>
          <w:szCs w:val="24"/>
          <w:lang w:eastAsia="lt-LT"/>
        </w:rPr>
        <w:t>NEMOK</w:t>
      </w:r>
      <w:r w:rsidR="00EA25EE" w:rsidRPr="001678FF">
        <w:rPr>
          <w:rFonts w:ascii="Times New Roman" w:eastAsia="Batang" w:hAnsi="Times New Roman" w:cs="Times New Roman"/>
          <w:b/>
          <w:sz w:val="24"/>
          <w:szCs w:val="24"/>
          <w:lang w:eastAsia="lt-LT"/>
        </w:rPr>
        <w:t>AMAI MAITINAMŲ VAIKŲ</w:t>
      </w:r>
      <w:r w:rsidR="00D304EA" w:rsidRPr="001678FF">
        <w:rPr>
          <w:rFonts w:ascii="Times New Roman" w:eastAsia="Batang" w:hAnsi="Times New Roman" w:cs="Times New Roman"/>
          <w:b/>
          <w:sz w:val="24"/>
          <w:szCs w:val="24"/>
          <w:lang w:eastAsia="lt-LT"/>
        </w:rPr>
        <w:t xml:space="preserve"> SKAIČIUS</w:t>
      </w:r>
    </w:p>
    <w:p w:rsidR="001678FF" w:rsidRPr="001678FF" w:rsidRDefault="001678FF" w:rsidP="001678FF">
      <w:pPr>
        <w:pStyle w:val="Akapitzlist"/>
        <w:spacing w:after="0" w:line="240" w:lineRule="auto"/>
        <w:ind w:left="1080"/>
        <w:rPr>
          <w:rFonts w:ascii="Times New Roman" w:eastAsia="Batang" w:hAnsi="Times New Roman" w:cs="Times New Roman"/>
          <w:b/>
          <w:sz w:val="24"/>
          <w:szCs w:val="24"/>
          <w:lang w:eastAsia="lt-LT"/>
        </w:rPr>
      </w:pPr>
    </w:p>
    <w:p w:rsidR="00B94564" w:rsidRPr="0018383D" w:rsidRDefault="00B94564" w:rsidP="00B94564">
      <w:pPr>
        <w:spacing w:after="0" w:line="240" w:lineRule="auto"/>
        <w:ind w:firstLine="720"/>
        <w:jc w:val="both"/>
        <w:rPr>
          <w:rFonts w:ascii="Times New Roman" w:eastAsia="Batang" w:hAnsi="Times New Roman" w:cs="Times New Roman"/>
          <w:sz w:val="24"/>
          <w:szCs w:val="24"/>
          <w:lang w:eastAsia="lt-LT"/>
        </w:rPr>
      </w:pPr>
    </w:p>
    <w:tbl>
      <w:tblPr>
        <w:tblStyle w:val="Tabela-Siatka"/>
        <w:tblW w:w="0" w:type="auto"/>
        <w:tblInd w:w="360" w:type="dxa"/>
        <w:tblLook w:val="04A0" w:firstRow="1" w:lastRow="0" w:firstColumn="1" w:lastColumn="0" w:noHBand="0" w:noVBand="1"/>
      </w:tblPr>
      <w:tblGrid>
        <w:gridCol w:w="2205"/>
        <w:gridCol w:w="2633"/>
        <w:gridCol w:w="2628"/>
        <w:gridCol w:w="1803"/>
      </w:tblGrid>
      <w:tr w:rsidR="00B94564" w:rsidTr="00055147">
        <w:tc>
          <w:tcPr>
            <w:tcW w:w="2339" w:type="dxa"/>
          </w:tcPr>
          <w:p w:rsidR="00B94564" w:rsidRDefault="00B94564" w:rsidP="00055147">
            <w:pPr>
              <w:jc w:val="both"/>
              <w:rPr>
                <w:rFonts w:ascii="Times New Roman" w:eastAsia="Batang" w:hAnsi="Times New Roman" w:cs="Times New Roman"/>
                <w:sz w:val="24"/>
                <w:szCs w:val="24"/>
              </w:rPr>
            </w:pPr>
            <w:r>
              <w:rPr>
                <w:rFonts w:ascii="Times New Roman" w:eastAsia="Batang" w:hAnsi="Times New Roman" w:cs="Times New Roman"/>
                <w:sz w:val="24"/>
                <w:szCs w:val="24"/>
              </w:rPr>
              <w:t>Metai</w:t>
            </w:r>
          </w:p>
        </w:tc>
        <w:tc>
          <w:tcPr>
            <w:tcW w:w="2750" w:type="dxa"/>
          </w:tcPr>
          <w:p w:rsidR="00B94564" w:rsidRDefault="00B94564" w:rsidP="00055147">
            <w:pPr>
              <w:jc w:val="both"/>
              <w:rPr>
                <w:rFonts w:ascii="Times New Roman" w:eastAsia="Batang" w:hAnsi="Times New Roman" w:cs="Times New Roman"/>
                <w:sz w:val="24"/>
                <w:szCs w:val="24"/>
              </w:rPr>
            </w:pPr>
            <w:r>
              <w:rPr>
                <w:rFonts w:ascii="Times New Roman" w:eastAsia="Batang" w:hAnsi="Times New Roman" w:cs="Times New Roman"/>
                <w:spacing w:val="-4"/>
                <w:sz w:val="24"/>
                <w:szCs w:val="24"/>
              </w:rPr>
              <w:t>N</w:t>
            </w:r>
            <w:r w:rsidRPr="0018383D">
              <w:rPr>
                <w:rFonts w:ascii="Times New Roman" w:eastAsia="Batang" w:hAnsi="Times New Roman" w:cs="Times New Roman"/>
                <w:sz w:val="24"/>
                <w:szCs w:val="24"/>
                <w:lang w:eastAsia="lt-LT"/>
              </w:rPr>
              <w:t>emokamai maitinam</w:t>
            </w:r>
            <w:r w:rsidR="00EA25EE">
              <w:rPr>
                <w:rFonts w:ascii="Times New Roman" w:eastAsia="Batang" w:hAnsi="Times New Roman" w:cs="Times New Roman"/>
                <w:sz w:val="24"/>
                <w:szCs w:val="24"/>
                <w:lang w:eastAsia="lt-LT"/>
              </w:rPr>
              <w:t>ų vaikų</w:t>
            </w:r>
            <w:r>
              <w:rPr>
                <w:rFonts w:ascii="Times New Roman" w:eastAsia="Batang" w:hAnsi="Times New Roman" w:cs="Times New Roman"/>
                <w:sz w:val="24"/>
                <w:szCs w:val="24"/>
              </w:rPr>
              <w:t xml:space="preserve"> skaičius</w:t>
            </w:r>
          </w:p>
        </w:tc>
        <w:tc>
          <w:tcPr>
            <w:tcW w:w="2745" w:type="dxa"/>
          </w:tcPr>
          <w:p w:rsidR="00B94564" w:rsidRDefault="00B94564" w:rsidP="00055147">
            <w:pPr>
              <w:jc w:val="both"/>
              <w:rPr>
                <w:rFonts w:ascii="Times New Roman" w:eastAsia="Batang" w:hAnsi="Times New Roman" w:cs="Times New Roman"/>
                <w:sz w:val="24"/>
                <w:szCs w:val="24"/>
              </w:rPr>
            </w:pPr>
            <w:r>
              <w:rPr>
                <w:rFonts w:ascii="Times New Roman" w:eastAsia="Batang" w:hAnsi="Times New Roman" w:cs="Times New Roman"/>
                <w:spacing w:val="-4"/>
                <w:sz w:val="24"/>
                <w:szCs w:val="24"/>
              </w:rPr>
              <w:t>N</w:t>
            </w:r>
            <w:r w:rsidRPr="0018383D">
              <w:rPr>
                <w:rFonts w:ascii="Times New Roman" w:eastAsia="Batang" w:hAnsi="Times New Roman" w:cs="Times New Roman"/>
                <w:sz w:val="24"/>
                <w:szCs w:val="24"/>
                <w:lang w:eastAsia="lt-LT"/>
              </w:rPr>
              <w:t>emokamai maitinam</w:t>
            </w:r>
            <w:r w:rsidR="00EA25EE">
              <w:rPr>
                <w:rFonts w:ascii="Times New Roman" w:eastAsia="Batang" w:hAnsi="Times New Roman" w:cs="Times New Roman"/>
                <w:sz w:val="24"/>
                <w:szCs w:val="24"/>
                <w:lang w:eastAsia="lt-LT"/>
              </w:rPr>
              <w:t>ų vaikų</w:t>
            </w:r>
            <w:r>
              <w:rPr>
                <w:rFonts w:ascii="Times New Roman" w:eastAsia="Batang" w:hAnsi="Times New Roman" w:cs="Times New Roman"/>
                <w:sz w:val="24"/>
                <w:szCs w:val="24"/>
              </w:rPr>
              <w:t xml:space="preserve"> procentas </w:t>
            </w:r>
            <w:r w:rsidRPr="0018383D">
              <w:rPr>
                <w:rFonts w:ascii="Times New Roman" w:eastAsia="Batang" w:hAnsi="Times New Roman" w:cs="Times New Roman"/>
                <w:sz w:val="24"/>
                <w:szCs w:val="24"/>
              </w:rPr>
              <w:t xml:space="preserve">(%)   </w:t>
            </w:r>
          </w:p>
        </w:tc>
        <w:tc>
          <w:tcPr>
            <w:tcW w:w="1661" w:type="dxa"/>
          </w:tcPr>
          <w:p w:rsidR="00B94564" w:rsidRDefault="00B94564" w:rsidP="00055147">
            <w:pPr>
              <w:jc w:val="both"/>
              <w:rPr>
                <w:rFonts w:ascii="Times New Roman" w:eastAsia="Batang" w:hAnsi="Times New Roman" w:cs="Times New Roman"/>
                <w:sz w:val="24"/>
                <w:szCs w:val="24"/>
              </w:rPr>
            </w:pPr>
            <w:r>
              <w:rPr>
                <w:rFonts w:ascii="Times New Roman" w:eastAsia="Batang" w:hAnsi="Times New Roman" w:cs="Times New Roman"/>
                <w:sz w:val="24"/>
                <w:szCs w:val="24"/>
              </w:rPr>
              <w:t>Pastabos</w:t>
            </w:r>
          </w:p>
        </w:tc>
      </w:tr>
      <w:tr w:rsidR="00B94564" w:rsidTr="00055147">
        <w:tc>
          <w:tcPr>
            <w:tcW w:w="2339" w:type="dxa"/>
          </w:tcPr>
          <w:p w:rsidR="00B94564" w:rsidRDefault="00B94564" w:rsidP="00055147">
            <w:pPr>
              <w:jc w:val="both"/>
              <w:rPr>
                <w:rFonts w:ascii="Times New Roman" w:eastAsia="Batang" w:hAnsi="Times New Roman" w:cs="Times New Roman"/>
                <w:sz w:val="24"/>
                <w:szCs w:val="24"/>
              </w:rPr>
            </w:pPr>
            <w:r w:rsidRPr="0018383D">
              <w:rPr>
                <w:rFonts w:ascii="Times New Roman" w:eastAsia="Batang" w:hAnsi="Times New Roman" w:cs="Arial"/>
                <w:sz w:val="24"/>
                <w:szCs w:val="24"/>
              </w:rPr>
              <w:t>20</w:t>
            </w:r>
            <w:r w:rsidR="00EA25EE">
              <w:rPr>
                <w:rFonts w:ascii="Times New Roman" w:eastAsia="Batang" w:hAnsi="Times New Roman" w:cs="Arial"/>
                <w:sz w:val="24"/>
                <w:szCs w:val="24"/>
              </w:rPr>
              <w:t>16</w:t>
            </w:r>
          </w:p>
        </w:tc>
        <w:tc>
          <w:tcPr>
            <w:tcW w:w="2750" w:type="dxa"/>
          </w:tcPr>
          <w:p w:rsidR="00B94564" w:rsidRDefault="00A630EF" w:rsidP="00055147">
            <w:pPr>
              <w:jc w:val="both"/>
              <w:rPr>
                <w:rFonts w:ascii="Times New Roman" w:eastAsia="Batang" w:hAnsi="Times New Roman" w:cs="Times New Roman"/>
                <w:sz w:val="24"/>
                <w:szCs w:val="24"/>
              </w:rPr>
            </w:pPr>
            <w:r>
              <w:rPr>
                <w:rFonts w:ascii="Times New Roman" w:eastAsia="Batang" w:hAnsi="Times New Roman" w:cs="Times New Roman"/>
                <w:sz w:val="24"/>
                <w:szCs w:val="24"/>
              </w:rPr>
              <w:t>2</w:t>
            </w:r>
          </w:p>
        </w:tc>
        <w:tc>
          <w:tcPr>
            <w:tcW w:w="2745" w:type="dxa"/>
          </w:tcPr>
          <w:p w:rsidR="00B94564" w:rsidRDefault="00A630EF" w:rsidP="00055147">
            <w:pPr>
              <w:jc w:val="both"/>
              <w:rPr>
                <w:rFonts w:ascii="Times New Roman" w:eastAsia="Batang" w:hAnsi="Times New Roman" w:cs="Times New Roman"/>
                <w:sz w:val="24"/>
                <w:szCs w:val="24"/>
              </w:rPr>
            </w:pPr>
            <w:r>
              <w:rPr>
                <w:rFonts w:ascii="Times New Roman" w:eastAsia="Batang" w:hAnsi="Times New Roman" w:cs="Times New Roman"/>
                <w:sz w:val="24"/>
                <w:szCs w:val="24"/>
              </w:rPr>
              <w:t>11,76</w:t>
            </w:r>
          </w:p>
        </w:tc>
        <w:tc>
          <w:tcPr>
            <w:tcW w:w="1661" w:type="dxa"/>
          </w:tcPr>
          <w:p w:rsidR="00B94564" w:rsidRDefault="00A630EF" w:rsidP="00055147">
            <w:pPr>
              <w:jc w:val="both"/>
              <w:rPr>
                <w:rFonts w:ascii="Times New Roman" w:eastAsia="Batang" w:hAnsi="Times New Roman" w:cs="Times New Roman"/>
                <w:sz w:val="24"/>
                <w:szCs w:val="24"/>
              </w:rPr>
            </w:pPr>
            <w:r>
              <w:rPr>
                <w:rFonts w:ascii="Times New Roman" w:eastAsia="Batang" w:hAnsi="Times New Roman" w:cs="Times New Roman"/>
                <w:sz w:val="24"/>
                <w:szCs w:val="24"/>
              </w:rPr>
              <w:t>Priešmokyklinio ugdymo grupė</w:t>
            </w:r>
          </w:p>
        </w:tc>
      </w:tr>
    </w:tbl>
    <w:p w:rsidR="00B94564" w:rsidRDefault="00B94564" w:rsidP="00B94564">
      <w:pPr>
        <w:spacing w:after="0" w:line="240" w:lineRule="auto"/>
        <w:ind w:firstLine="720"/>
        <w:jc w:val="both"/>
        <w:rPr>
          <w:rFonts w:ascii="Times New Roman" w:eastAsia="Batang" w:hAnsi="Times New Roman" w:cs="Times New Roman"/>
          <w:sz w:val="24"/>
          <w:szCs w:val="24"/>
          <w:lang w:eastAsia="lt-LT"/>
        </w:rPr>
      </w:pPr>
    </w:p>
    <w:p w:rsidR="00B94564" w:rsidRDefault="00B94564" w:rsidP="00A630EF">
      <w:pPr>
        <w:spacing w:after="0" w:line="240" w:lineRule="auto"/>
        <w:ind w:firstLine="1298"/>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 xml:space="preserve">Vadovaujantis Vilniaus </w:t>
      </w:r>
      <w:r w:rsidRPr="00D92F95">
        <w:rPr>
          <w:rFonts w:ascii="Times New Roman" w:eastAsia="Batang" w:hAnsi="Times New Roman" w:cs="Times New Roman"/>
          <w:sz w:val="24"/>
          <w:szCs w:val="24"/>
          <w:lang w:eastAsia="lt-LT"/>
        </w:rPr>
        <w:t xml:space="preserve"> raj</w:t>
      </w:r>
      <w:r>
        <w:rPr>
          <w:rFonts w:ascii="Times New Roman" w:eastAsia="Batang" w:hAnsi="Times New Roman" w:cs="Times New Roman"/>
          <w:sz w:val="24"/>
          <w:szCs w:val="24"/>
          <w:lang w:eastAsia="lt-LT"/>
        </w:rPr>
        <w:t>ono savivaldybės tarybos 2013-05</w:t>
      </w:r>
      <w:r w:rsidRPr="00D92F95">
        <w:rPr>
          <w:rFonts w:ascii="Times New Roman" w:eastAsia="Batang" w:hAnsi="Times New Roman" w:cs="Times New Roman"/>
          <w:sz w:val="24"/>
          <w:szCs w:val="24"/>
          <w:lang w:eastAsia="lt-LT"/>
        </w:rPr>
        <w:t>-</w:t>
      </w:r>
      <w:r>
        <w:rPr>
          <w:rFonts w:ascii="Times New Roman" w:eastAsia="Batang" w:hAnsi="Times New Roman" w:cs="Times New Roman"/>
          <w:sz w:val="24"/>
          <w:szCs w:val="24"/>
          <w:lang w:eastAsia="lt-LT"/>
        </w:rPr>
        <w:t>31 sprendimu Nr. T3-177</w:t>
      </w:r>
      <w:r w:rsidR="00A630EF">
        <w:rPr>
          <w:rFonts w:ascii="Times New Roman" w:eastAsia="Batang" w:hAnsi="Times New Roman" w:cs="Times New Roman"/>
          <w:sz w:val="24"/>
          <w:szCs w:val="24"/>
          <w:lang w:eastAsia="lt-LT"/>
        </w:rPr>
        <w:t>, 2016</w:t>
      </w:r>
      <w:r w:rsidRPr="00D92F95">
        <w:rPr>
          <w:rFonts w:ascii="Times New Roman" w:eastAsia="Batang" w:hAnsi="Times New Roman" w:cs="Times New Roman"/>
          <w:sz w:val="24"/>
          <w:szCs w:val="24"/>
          <w:lang w:eastAsia="lt-LT"/>
        </w:rPr>
        <w:t xml:space="preserve"> m</w:t>
      </w:r>
      <w:r w:rsidRPr="00D67320">
        <w:rPr>
          <w:rFonts w:ascii="Times New Roman" w:eastAsia="Batang" w:hAnsi="Times New Roman" w:cs="Times New Roman"/>
          <w:sz w:val="24"/>
          <w:szCs w:val="24"/>
          <w:lang w:eastAsia="lt-LT"/>
        </w:rPr>
        <w:t xml:space="preserve"> </w:t>
      </w:r>
      <w:r w:rsidRPr="00D92F95">
        <w:rPr>
          <w:rFonts w:ascii="Times New Roman" w:eastAsia="Batang" w:hAnsi="Times New Roman" w:cs="Times New Roman"/>
          <w:sz w:val="24"/>
          <w:szCs w:val="24"/>
          <w:lang w:eastAsia="lt-LT"/>
        </w:rPr>
        <w:t>už vaikų išlaikymą ugdymo įstaigoje</w:t>
      </w:r>
      <w:r w:rsidR="00A630EF">
        <w:rPr>
          <w:rFonts w:ascii="Times New Roman" w:eastAsia="Batang" w:hAnsi="Times New Roman" w:cs="Times New Roman"/>
          <w:sz w:val="24"/>
          <w:szCs w:val="24"/>
          <w:lang w:eastAsia="lt-LT"/>
        </w:rPr>
        <w:t xml:space="preserve">: </w:t>
      </w:r>
      <w:r w:rsidR="00A630EF" w:rsidRPr="001678FF">
        <w:rPr>
          <w:rFonts w:ascii="Times New Roman" w:eastAsia="Batang" w:hAnsi="Times New Roman" w:cs="Times New Roman"/>
          <w:b/>
          <w:sz w:val="24"/>
          <w:szCs w:val="24"/>
          <w:lang w:eastAsia="lt-LT"/>
        </w:rPr>
        <w:t>100 procentų lengvatą buvo taikoma  - 3</w:t>
      </w:r>
      <w:r w:rsidR="00A630EF">
        <w:rPr>
          <w:rFonts w:ascii="Times New Roman" w:eastAsia="Batang" w:hAnsi="Times New Roman" w:cs="Times New Roman"/>
          <w:sz w:val="24"/>
          <w:szCs w:val="24"/>
          <w:lang w:eastAsia="lt-LT"/>
        </w:rPr>
        <w:t xml:space="preserve"> vaikams (4,47 proc.) ,</w:t>
      </w:r>
      <w:r>
        <w:rPr>
          <w:rFonts w:ascii="Times New Roman" w:eastAsia="Batang" w:hAnsi="Times New Roman" w:cs="Times New Roman"/>
          <w:sz w:val="24"/>
          <w:szCs w:val="24"/>
          <w:lang w:eastAsia="lt-LT"/>
        </w:rPr>
        <w:t xml:space="preserve"> </w:t>
      </w:r>
      <w:r w:rsidRPr="00A26A3A">
        <w:rPr>
          <w:rFonts w:ascii="Times New Roman" w:eastAsia="Batang" w:hAnsi="Times New Roman" w:cs="Times New Roman"/>
          <w:b/>
          <w:sz w:val="24"/>
          <w:szCs w:val="24"/>
          <w:lang w:eastAsia="lt-LT"/>
        </w:rPr>
        <w:t>50 pr</w:t>
      </w:r>
      <w:r w:rsidR="00A630EF" w:rsidRPr="00A26A3A">
        <w:rPr>
          <w:rFonts w:ascii="Times New Roman" w:eastAsia="Batang" w:hAnsi="Times New Roman" w:cs="Times New Roman"/>
          <w:b/>
          <w:sz w:val="24"/>
          <w:szCs w:val="24"/>
          <w:lang w:eastAsia="lt-LT"/>
        </w:rPr>
        <w:t>ocentų lengvata buvo taikoma  17 vaikų</w:t>
      </w:r>
      <w:r w:rsidR="00A630EF">
        <w:rPr>
          <w:rFonts w:ascii="Times New Roman" w:eastAsia="Batang" w:hAnsi="Times New Roman" w:cs="Times New Roman"/>
          <w:sz w:val="24"/>
          <w:szCs w:val="24"/>
          <w:lang w:eastAsia="lt-LT"/>
        </w:rPr>
        <w:t xml:space="preserve"> ( 25,37</w:t>
      </w:r>
      <w:r>
        <w:rPr>
          <w:rFonts w:ascii="Times New Roman" w:eastAsia="Batang" w:hAnsi="Times New Roman" w:cs="Times New Roman"/>
          <w:sz w:val="24"/>
          <w:szCs w:val="24"/>
          <w:lang w:eastAsia="lt-LT"/>
        </w:rPr>
        <w:t xml:space="preserve"> proc.</w:t>
      </w:r>
      <w:r w:rsidR="00A630EF">
        <w:rPr>
          <w:rFonts w:ascii="Times New Roman" w:eastAsia="Batang" w:hAnsi="Times New Roman" w:cs="Times New Roman"/>
          <w:sz w:val="24"/>
          <w:szCs w:val="24"/>
          <w:lang w:eastAsia="lt-LT"/>
        </w:rPr>
        <w:t>) .</w:t>
      </w:r>
    </w:p>
    <w:p w:rsidR="00416CFB" w:rsidRDefault="006A2612" w:rsidP="00416CFB">
      <w:pPr>
        <w:spacing w:after="0" w:line="240" w:lineRule="auto"/>
        <w:ind w:firstLine="720"/>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Įstaiga dalyvauja programose</w:t>
      </w:r>
      <w:r w:rsidR="00416CFB">
        <w:rPr>
          <w:rFonts w:ascii="Times New Roman" w:eastAsia="Batang" w:hAnsi="Times New Roman" w:cs="Times New Roman"/>
          <w:sz w:val="24"/>
          <w:szCs w:val="24"/>
          <w:lang w:eastAsia="lt-LT"/>
        </w:rPr>
        <w:t xml:space="preserve"> </w:t>
      </w:r>
      <w:r w:rsidR="00416CFB" w:rsidRPr="00416CFB">
        <w:rPr>
          <w:rFonts w:ascii="Times New Roman" w:eastAsia="Batang" w:hAnsi="Times New Roman" w:cs="Times New Roman"/>
          <w:sz w:val="24"/>
          <w:szCs w:val="24"/>
          <w:lang w:eastAsia="lt-LT"/>
        </w:rPr>
        <w:t>„Vaisių vartoji</w:t>
      </w:r>
      <w:r>
        <w:rPr>
          <w:rFonts w:ascii="Times New Roman" w:eastAsia="Batang" w:hAnsi="Times New Roman" w:cs="Times New Roman"/>
          <w:sz w:val="24"/>
          <w:szCs w:val="24"/>
          <w:lang w:eastAsia="lt-LT"/>
        </w:rPr>
        <w:t xml:space="preserve">mo skatinimas </w:t>
      </w:r>
      <w:proofErr w:type="spellStart"/>
      <w:r>
        <w:rPr>
          <w:rFonts w:ascii="Times New Roman" w:eastAsia="Batang" w:hAnsi="Times New Roman" w:cs="Times New Roman"/>
          <w:sz w:val="24"/>
          <w:szCs w:val="24"/>
          <w:lang w:eastAsia="lt-LT"/>
        </w:rPr>
        <w:t>mokyklose“</w:t>
      </w:r>
      <w:r w:rsidR="00416CFB">
        <w:rPr>
          <w:rFonts w:ascii="Times New Roman" w:eastAsia="Batang" w:hAnsi="Times New Roman" w:cs="Times New Roman"/>
          <w:sz w:val="24"/>
          <w:szCs w:val="24"/>
          <w:lang w:eastAsia="lt-LT"/>
        </w:rPr>
        <w:t>ir</w:t>
      </w:r>
      <w:proofErr w:type="spellEnd"/>
      <w:r w:rsidR="00416CFB">
        <w:rPr>
          <w:rFonts w:ascii="Times New Roman" w:eastAsia="Batang" w:hAnsi="Times New Roman" w:cs="Times New Roman"/>
          <w:sz w:val="24"/>
          <w:szCs w:val="24"/>
          <w:lang w:eastAsia="lt-LT"/>
        </w:rPr>
        <w:t xml:space="preserve"> p</w:t>
      </w:r>
      <w:r w:rsidR="00416CFB" w:rsidRPr="00416CFB">
        <w:rPr>
          <w:rFonts w:ascii="Times New Roman" w:eastAsia="Batang" w:hAnsi="Times New Roman" w:cs="Times New Roman"/>
          <w:sz w:val="24"/>
          <w:szCs w:val="24"/>
          <w:lang w:eastAsia="lt-LT"/>
        </w:rPr>
        <w:t>ieno produ</w:t>
      </w:r>
      <w:r w:rsidR="00416CFB">
        <w:rPr>
          <w:rFonts w:ascii="Times New Roman" w:eastAsia="Batang" w:hAnsi="Times New Roman" w:cs="Times New Roman"/>
          <w:sz w:val="24"/>
          <w:szCs w:val="24"/>
          <w:lang w:eastAsia="lt-LT"/>
        </w:rPr>
        <w:t>ktų vartojimo įstaigose</w:t>
      </w:r>
      <w:r w:rsidR="00416CFB" w:rsidRPr="00416CFB">
        <w:rPr>
          <w:rFonts w:ascii="Times New Roman" w:eastAsia="Batang" w:hAnsi="Times New Roman" w:cs="Times New Roman"/>
          <w:sz w:val="24"/>
          <w:szCs w:val="24"/>
          <w:lang w:eastAsia="lt-LT"/>
        </w:rPr>
        <w:t xml:space="preserve"> „Pienas vaikams“.</w:t>
      </w:r>
    </w:p>
    <w:p w:rsidR="00416CFB" w:rsidRDefault="00416CFB" w:rsidP="00A630EF">
      <w:pPr>
        <w:spacing w:after="0" w:line="240" w:lineRule="auto"/>
        <w:ind w:firstLine="1298"/>
        <w:jc w:val="both"/>
        <w:rPr>
          <w:rFonts w:ascii="Times New Roman" w:eastAsia="Batang" w:hAnsi="Times New Roman" w:cs="Times New Roman"/>
          <w:sz w:val="24"/>
          <w:szCs w:val="24"/>
          <w:lang w:eastAsia="lt-LT"/>
        </w:rPr>
      </w:pPr>
    </w:p>
    <w:p w:rsidR="00B94564" w:rsidRPr="004F1522" w:rsidRDefault="0039729C" w:rsidP="004F1522">
      <w:pPr>
        <w:pStyle w:val="Akapitzlist"/>
        <w:numPr>
          <w:ilvl w:val="0"/>
          <w:numId w:val="17"/>
        </w:numPr>
        <w:spacing w:after="0" w:line="240" w:lineRule="auto"/>
        <w:jc w:val="center"/>
        <w:rPr>
          <w:rFonts w:ascii="Times New Roman" w:eastAsia="Batang" w:hAnsi="Times New Roman" w:cs="Times New Roman"/>
          <w:b/>
          <w:sz w:val="24"/>
          <w:szCs w:val="24"/>
          <w:lang w:eastAsia="lt-LT"/>
        </w:rPr>
      </w:pPr>
      <w:r w:rsidRPr="004F1522">
        <w:rPr>
          <w:rFonts w:ascii="Times New Roman" w:eastAsia="Batang" w:hAnsi="Times New Roman" w:cs="Times New Roman"/>
          <w:b/>
          <w:sz w:val="24"/>
          <w:szCs w:val="24"/>
          <w:lang w:eastAsia="lt-LT"/>
        </w:rPr>
        <w:t xml:space="preserve">LOPŠELIO – DARŽELIO </w:t>
      </w:r>
      <w:r w:rsidR="00B94564" w:rsidRPr="004F1522">
        <w:rPr>
          <w:rFonts w:ascii="Times New Roman" w:eastAsia="Batang" w:hAnsi="Times New Roman" w:cs="Times New Roman"/>
          <w:b/>
          <w:sz w:val="24"/>
          <w:szCs w:val="24"/>
          <w:lang w:eastAsia="lt-LT"/>
        </w:rPr>
        <w:t>FINANSAVIMAS, TU</w:t>
      </w:r>
      <w:r w:rsidR="00AF7205" w:rsidRPr="004F1522">
        <w:rPr>
          <w:rFonts w:ascii="Times New Roman" w:eastAsia="Batang" w:hAnsi="Times New Roman" w:cs="Times New Roman"/>
          <w:b/>
          <w:sz w:val="24"/>
          <w:szCs w:val="24"/>
          <w:lang w:eastAsia="lt-LT"/>
        </w:rPr>
        <w:t>RTAS, UGDYMO</w:t>
      </w:r>
      <w:r w:rsidR="001B53EB" w:rsidRPr="004F1522">
        <w:rPr>
          <w:rFonts w:ascii="Times New Roman" w:eastAsia="Batang" w:hAnsi="Times New Roman" w:cs="Times New Roman"/>
          <w:b/>
          <w:sz w:val="24"/>
          <w:szCs w:val="24"/>
          <w:lang w:eastAsia="lt-LT"/>
        </w:rPr>
        <w:t xml:space="preserve"> APLINKA</w:t>
      </w:r>
    </w:p>
    <w:p w:rsidR="00B94564" w:rsidRDefault="00B94564" w:rsidP="00B94564">
      <w:pPr>
        <w:tabs>
          <w:tab w:val="left" w:pos="6075"/>
        </w:tabs>
        <w:spacing w:after="0" w:line="240" w:lineRule="auto"/>
        <w:ind w:firstLine="720"/>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ab/>
      </w:r>
    </w:p>
    <w:p w:rsidR="00A51F68" w:rsidRPr="006D65D1" w:rsidRDefault="00A51F68" w:rsidP="006D65D1">
      <w:pPr>
        <w:spacing w:after="0" w:line="240" w:lineRule="auto"/>
        <w:ind w:firstLine="720"/>
        <w:jc w:val="both"/>
        <w:rPr>
          <w:rFonts w:ascii="Times New Roman" w:eastAsia="Batang" w:hAnsi="Times New Roman" w:cs="Times New Roman"/>
          <w:sz w:val="24"/>
          <w:szCs w:val="24"/>
          <w:lang w:eastAsia="lt-LT"/>
        </w:rPr>
      </w:pPr>
      <w:r w:rsidRPr="00A51F68">
        <w:rPr>
          <w:rFonts w:ascii="Times New Roman" w:eastAsia="Calibri" w:hAnsi="Times New Roman" w:cs="Times New Roman"/>
          <w:sz w:val="24"/>
          <w:szCs w:val="24"/>
        </w:rPr>
        <w:t>Lopšelis</w:t>
      </w:r>
      <w:r w:rsidR="006D65D1">
        <w:rPr>
          <w:rFonts w:ascii="Times New Roman" w:eastAsia="Calibri" w:hAnsi="Times New Roman" w:cs="Times New Roman"/>
          <w:sz w:val="24"/>
          <w:szCs w:val="24"/>
        </w:rPr>
        <w:t xml:space="preserve"> – </w:t>
      </w:r>
      <w:r w:rsidRPr="00A51F68">
        <w:rPr>
          <w:rFonts w:ascii="Times New Roman" w:eastAsia="Calibri" w:hAnsi="Times New Roman" w:cs="Times New Roman"/>
          <w:sz w:val="24"/>
          <w:szCs w:val="24"/>
        </w:rPr>
        <w:t>darželis</w:t>
      </w:r>
      <w:r w:rsidR="006D65D1">
        <w:rPr>
          <w:rFonts w:ascii="Times New Roman" w:eastAsia="Calibri" w:hAnsi="Times New Roman" w:cs="Times New Roman"/>
          <w:sz w:val="24"/>
          <w:szCs w:val="24"/>
        </w:rPr>
        <w:t xml:space="preserve"> </w:t>
      </w:r>
      <w:r w:rsidRPr="00A51F68">
        <w:rPr>
          <w:rFonts w:ascii="Times New Roman" w:eastAsia="Calibri" w:hAnsi="Times New Roman" w:cs="Times New Roman"/>
          <w:sz w:val="24"/>
          <w:szCs w:val="24"/>
        </w:rPr>
        <w:t xml:space="preserve"> finansuojamas iš Vilniaus rajono savivaldybės biudžeto lėšų ir Lietuvos Respublikos valstybės biudžeto s</w:t>
      </w:r>
      <w:r w:rsidR="006A2612">
        <w:rPr>
          <w:rFonts w:ascii="Times New Roman" w:eastAsia="Calibri" w:hAnsi="Times New Roman" w:cs="Times New Roman"/>
          <w:sz w:val="24"/>
          <w:szCs w:val="24"/>
        </w:rPr>
        <w:t>pecialiųjų tikslinių dotacijų mokinio krepšelio</w:t>
      </w:r>
      <w:r w:rsidRPr="00A51F68">
        <w:rPr>
          <w:rFonts w:ascii="Times New Roman" w:eastAsia="Calibri" w:hAnsi="Times New Roman" w:cs="Times New Roman"/>
          <w:sz w:val="24"/>
          <w:szCs w:val="24"/>
        </w:rPr>
        <w:t xml:space="preserve"> pagal asignavimą valdytojo</w:t>
      </w:r>
      <w:r w:rsidR="006D65D1">
        <w:rPr>
          <w:rFonts w:ascii="Times New Roman" w:eastAsia="Calibri" w:hAnsi="Times New Roman" w:cs="Times New Roman"/>
          <w:sz w:val="24"/>
          <w:szCs w:val="24"/>
        </w:rPr>
        <w:t xml:space="preserve"> patvirtintas programų sąmatas. </w:t>
      </w:r>
      <w:r w:rsidR="006D65D1">
        <w:rPr>
          <w:rFonts w:ascii="Times New Roman" w:eastAsia="Batang" w:hAnsi="Times New Roman" w:cs="Times New Roman"/>
          <w:sz w:val="24"/>
          <w:szCs w:val="24"/>
          <w:lang w:eastAsia="lt-LT"/>
        </w:rPr>
        <w:t>B</w:t>
      </w:r>
      <w:r w:rsidR="006D65D1" w:rsidRPr="00E86CD3">
        <w:rPr>
          <w:rFonts w:ascii="Times New Roman" w:eastAsia="Batang" w:hAnsi="Times New Roman" w:cs="Times New Roman"/>
          <w:sz w:val="24"/>
          <w:szCs w:val="24"/>
          <w:lang w:eastAsia="lt-LT"/>
        </w:rPr>
        <w:t xml:space="preserve">iudžetinių įstaigų pajamos programoms finansuoti, </w:t>
      </w:r>
      <w:r w:rsidR="006D65D1">
        <w:rPr>
          <w:rFonts w:ascii="Times New Roman" w:eastAsia="Calibri" w:hAnsi="Times New Roman" w:cs="Times New Roman"/>
          <w:sz w:val="24"/>
          <w:szCs w:val="24"/>
        </w:rPr>
        <w:t xml:space="preserve">iš jų </w:t>
      </w:r>
      <w:r w:rsidRPr="00A51F68">
        <w:rPr>
          <w:rFonts w:ascii="Times New Roman" w:eastAsia="Calibri" w:hAnsi="Times New Roman" w:cs="Times New Roman"/>
          <w:sz w:val="24"/>
          <w:szCs w:val="24"/>
        </w:rPr>
        <w:t>tėvų įnašai už maitinimą ir ugdymą.</w:t>
      </w:r>
    </w:p>
    <w:p w:rsidR="00B94564" w:rsidRDefault="00B94564" w:rsidP="00A51F68">
      <w:pPr>
        <w:spacing w:after="0"/>
        <w:ind w:firstLine="720"/>
        <w:jc w:val="both"/>
        <w:rPr>
          <w:rFonts w:ascii="Times New Roman" w:eastAsia="Calibri" w:hAnsi="Times New Roman" w:cs="Times New Roman"/>
          <w:sz w:val="24"/>
          <w:szCs w:val="24"/>
        </w:rPr>
      </w:pPr>
    </w:p>
    <w:tbl>
      <w:tblPr>
        <w:tblpPr w:leftFromText="180" w:rightFromText="180" w:vertAnchor="text" w:horzAnchor="margin" w:tblpY="98"/>
        <w:tblW w:w="9920" w:type="dxa"/>
        <w:shd w:val="clear" w:color="auto" w:fill="E1FAC0"/>
        <w:tblCellMar>
          <w:left w:w="0" w:type="dxa"/>
          <w:right w:w="0" w:type="dxa"/>
        </w:tblCellMar>
        <w:tblLook w:val="04A0" w:firstRow="1" w:lastRow="0" w:firstColumn="1" w:lastColumn="0" w:noHBand="0" w:noVBand="1"/>
      </w:tblPr>
      <w:tblGrid>
        <w:gridCol w:w="4043"/>
        <w:gridCol w:w="2726"/>
        <w:gridCol w:w="3151"/>
      </w:tblGrid>
      <w:tr w:rsidR="00B84214" w:rsidRPr="00015D80" w:rsidTr="00B84214">
        <w:trPr>
          <w:trHeight w:val="198"/>
        </w:trPr>
        <w:tc>
          <w:tcPr>
            <w:tcW w:w="4043"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hideMark/>
          </w:tcPr>
          <w:p w:rsidR="00B84214" w:rsidRPr="00CE5587" w:rsidRDefault="00B84214" w:rsidP="00B84214">
            <w:pPr>
              <w:spacing w:after="0" w:line="240" w:lineRule="auto"/>
              <w:jc w:val="center"/>
              <w:textAlignment w:val="baseline"/>
              <w:rPr>
                <w:rFonts w:ascii="Times New Roman" w:eastAsia="Times New Roman" w:hAnsi="Times New Roman" w:cs="Times New Roman"/>
                <w:color w:val="000000" w:themeColor="text1"/>
                <w:sz w:val="24"/>
                <w:szCs w:val="24"/>
                <w:lang w:eastAsia="zh-CN"/>
              </w:rPr>
            </w:pPr>
            <w:r w:rsidRPr="00CE5587">
              <w:rPr>
                <w:rFonts w:ascii="Times New Roman" w:eastAsia="Times New Roman" w:hAnsi="Times New Roman" w:cs="Times New Roman"/>
                <w:color w:val="000000" w:themeColor="text1"/>
                <w:sz w:val="24"/>
                <w:szCs w:val="24"/>
                <w:lang w:eastAsia="zh-CN"/>
              </w:rPr>
              <w:t>Finansavimo šaltiniai</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hideMark/>
          </w:tcPr>
          <w:p w:rsidR="00B84214" w:rsidRPr="00CE5587" w:rsidRDefault="00B84214" w:rsidP="00B84214">
            <w:pPr>
              <w:spacing w:after="0" w:line="240" w:lineRule="auto"/>
              <w:jc w:val="center"/>
              <w:textAlignment w:val="baseline"/>
              <w:rPr>
                <w:rFonts w:ascii="Times New Roman" w:eastAsia="Times New Roman" w:hAnsi="Times New Roman" w:cs="Times New Roman"/>
                <w:color w:val="000000" w:themeColor="text1"/>
                <w:sz w:val="24"/>
                <w:szCs w:val="24"/>
                <w:lang w:eastAsia="zh-CN"/>
              </w:rPr>
            </w:pPr>
            <w:r w:rsidRPr="00CE5587">
              <w:rPr>
                <w:rFonts w:ascii="Times New Roman" w:eastAsia="Times New Roman" w:hAnsi="Times New Roman" w:cs="Times New Roman"/>
                <w:color w:val="000000" w:themeColor="text1"/>
                <w:sz w:val="24"/>
                <w:szCs w:val="24"/>
                <w:lang w:eastAsia="zh-CN"/>
              </w:rPr>
              <w:t>2015 m.  (tūkst. eurų) gauta</w:t>
            </w:r>
          </w:p>
        </w:tc>
        <w:tc>
          <w:tcPr>
            <w:tcW w:w="3151"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hideMark/>
          </w:tcPr>
          <w:p w:rsidR="00B84214" w:rsidRPr="00CE5587" w:rsidRDefault="00B84214" w:rsidP="00B84214">
            <w:pPr>
              <w:spacing w:after="0" w:line="240" w:lineRule="auto"/>
              <w:jc w:val="center"/>
              <w:textAlignment w:val="baseline"/>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Pastabos</w:t>
            </w:r>
          </w:p>
        </w:tc>
      </w:tr>
      <w:tr w:rsidR="00B84214" w:rsidRPr="00015D80" w:rsidTr="00C34B84">
        <w:trPr>
          <w:trHeight w:val="211"/>
        </w:trPr>
        <w:tc>
          <w:tcPr>
            <w:tcW w:w="4043"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tcPr>
          <w:p w:rsidR="00B84214" w:rsidRPr="00CE5587" w:rsidRDefault="00B84214" w:rsidP="00B84214">
            <w:pPr>
              <w:spacing w:after="0" w:line="240" w:lineRule="auto"/>
              <w:rPr>
                <w:rFonts w:ascii="Times New Roman" w:eastAsia="Times New Roman" w:hAnsi="Times New Roman" w:cs="Times New Roman"/>
                <w:color w:val="000000" w:themeColor="text1"/>
                <w:sz w:val="24"/>
                <w:szCs w:val="24"/>
                <w:lang w:eastAsia="zh-CN"/>
              </w:rPr>
            </w:pP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tcPr>
          <w:p w:rsidR="00B84214" w:rsidRPr="00CE5587" w:rsidRDefault="00B84214" w:rsidP="00B84214">
            <w:pPr>
              <w:spacing w:after="0" w:line="240" w:lineRule="auto"/>
              <w:rPr>
                <w:rFonts w:ascii="Times New Roman" w:eastAsia="Times New Roman" w:hAnsi="Times New Roman" w:cs="Times New Roman"/>
                <w:color w:val="000000" w:themeColor="text1"/>
                <w:sz w:val="24"/>
                <w:szCs w:val="24"/>
                <w:lang w:eastAsia="zh-CN"/>
              </w:rPr>
            </w:pPr>
          </w:p>
        </w:tc>
        <w:tc>
          <w:tcPr>
            <w:tcW w:w="3151"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tcPr>
          <w:p w:rsidR="00B84214" w:rsidRPr="00CE5587" w:rsidRDefault="00B84214" w:rsidP="00B84214">
            <w:pPr>
              <w:spacing w:after="0" w:line="240" w:lineRule="auto"/>
              <w:rPr>
                <w:rFonts w:ascii="Times New Roman" w:eastAsia="Times New Roman" w:hAnsi="Times New Roman" w:cs="Times New Roman"/>
                <w:color w:val="000000" w:themeColor="text1"/>
                <w:sz w:val="24"/>
                <w:szCs w:val="24"/>
                <w:lang w:eastAsia="zh-CN"/>
              </w:rPr>
            </w:pPr>
          </w:p>
        </w:tc>
      </w:tr>
      <w:tr w:rsidR="00B84214" w:rsidRPr="00015D80" w:rsidTr="00B84214">
        <w:trPr>
          <w:trHeight w:val="198"/>
        </w:trPr>
        <w:tc>
          <w:tcPr>
            <w:tcW w:w="4043"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tcPr>
          <w:p w:rsidR="00B84214" w:rsidRPr="00CE5587" w:rsidRDefault="00B84214" w:rsidP="00B84214">
            <w:pPr>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Savivaldybės lėšos </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tcPr>
          <w:p w:rsidR="00B84214" w:rsidRPr="00CE5587" w:rsidRDefault="00D20164" w:rsidP="00B84214">
            <w:pPr>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96789,55</w:t>
            </w:r>
          </w:p>
        </w:tc>
        <w:tc>
          <w:tcPr>
            <w:tcW w:w="3151"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tcPr>
          <w:p w:rsidR="00B84214" w:rsidRPr="00CE5587" w:rsidRDefault="00B84214" w:rsidP="00B84214">
            <w:pPr>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Darbo užmokestis, socialinio draudimo įmokos, komunalinės paslaugos, prekių ir paslaugų naudojimas, ilgalaikio turto einamasis remontas.</w:t>
            </w:r>
          </w:p>
        </w:tc>
      </w:tr>
      <w:tr w:rsidR="00B84214" w:rsidRPr="00015D80" w:rsidTr="00B84214">
        <w:trPr>
          <w:trHeight w:val="211"/>
        </w:trPr>
        <w:tc>
          <w:tcPr>
            <w:tcW w:w="4043"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tcPr>
          <w:p w:rsidR="00B84214" w:rsidRPr="00CE5587" w:rsidRDefault="00B84214" w:rsidP="00B84214">
            <w:pPr>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lastRenderedPageBreak/>
              <w:t>„Mokinio krepšelio lėšos“</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tcPr>
          <w:p w:rsidR="00B84214" w:rsidRPr="00CE5587" w:rsidRDefault="00D20164" w:rsidP="00B84214">
            <w:pPr>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88486,00</w:t>
            </w:r>
          </w:p>
        </w:tc>
        <w:tc>
          <w:tcPr>
            <w:tcW w:w="3151"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tcPr>
          <w:p w:rsidR="00D20164" w:rsidRDefault="00D20164" w:rsidP="00B84214">
            <w:pPr>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-84004,80 eurų panaudota darbo užmokesčiui ir socialiniam draudimui;</w:t>
            </w:r>
          </w:p>
          <w:p w:rsidR="00B84214" w:rsidRDefault="004F1522" w:rsidP="00B84214">
            <w:pPr>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-4</w:t>
            </w:r>
            <w:r w:rsidR="00D20164">
              <w:rPr>
                <w:rFonts w:ascii="Times New Roman" w:eastAsia="Times New Roman" w:hAnsi="Times New Roman" w:cs="Times New Roman"/>
                <w:color w:val="000000" w:themeColor="text1"/>
                <w:sz w:val="24"/>
                <w:szCs w:val="24"/>
                <w:lang w:eastAsia="zh-CN"/>
              </w:rPr>
              <w:t>471,00</w:t>
            </w:r>
            <w:r w:rsidR="00B84214">
              <w:rPr>
                <w:rFonts w:ascii="Times New Roman" w:eastAsia="Times New Roman" w:hAnsi="Times New Roman" w:cs="Times New Roman"/>
                <w:color w:val="000000" w:themeColor="text1"/>
                <w:sz w:val="24"/>
                <w:szCs w:val="24"/>
                <w:lang w:eastAsia="zh-CN"/>
              </w:rPr>
              <w:t xml:space="preserve"> eurų panaudota prekių ir paslaugų naudojimui:</w:t>
            </w:r>
          </w:p>
          <w:p w:rsidR="00B84214" w:rsidRPr="00A51F68" w:rsidRDefault="00B84214" w:rsidP="00B84214">
            <w:pPr>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w:t>
            </w:r>
            <w:r w:rsidR="004F1522">
              <w:rPr>
                <w:rFonts w:ascii="Times New Roman" w:eastAsia="Times New Roman" w:hAnsi="Times New Roman" w:cs="Times New Roman"/>
                <w:color w:val="000000" w:themeColor="text1"/>
                <w:sz w:val="24"/>
                <w:szCs w:val="24"/>
                <w:lang w:eastAsia="zh-CN"/>
              </w:rPr>
              <w:t>3</w:t>
            </w:r>
            <w:r w:rsidR="00D20164">
              <w:rPr>
                <w:rFonts w:ascii="Times New Roman" w:eastAsia="Times New Roman" w:hAnsi="Times New Roman" w:cs="Times New Roman"/>
                <w:color w:val="000000" w:themeColor="text1"/>
                <w:sz w:val="24"/>
                <w:szCs w:val="24"/>
                <w:lang w:eastAsia="zh-CN"/>
              </w:rPr>
              <w:t>638,</w:t>
            </w:r>
            <w:r w:rsidRPr="00A51F68">
              <w:rPr>
                <w:rFonts w:ascii="Times New Roman" w:eastAsia="Times New Roman" w:hAnsi="Times New Roman" w:cs="Times New Roman"/>
                <w:color w:val="000000" w:themeColor="text1"/>
                <w:sz w:val="24"/>
                <w:szCs w:val="24"/>
                <w:lang w:eastAsia="zh-CN"/>
              </w:rPr>
              <w:t>00 eurų panaudota ugdymo priemonių įsigijimui;</w:t>
            </w:r>
          </w:p>
          <w:p w:rsidR="00B84214" w:rsidRPr="00A51F68" w:rsidRDefault="00B84214" w:rsidP="00B84214">
            <w:pPr>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w:t>
            </w:r>
            <w:r w:rsidR="00D20164">
              <w:rPr>
                <w:rFonts w:ascii="Times New Roman" w:eastAsia="Times New Roman" w:hAnsi="Times New Roman" w:cs="Times New Roman"/>
                <w:color w:val="000000" w:themeColor="text1"/>
                <w:sz w:val="24"/>
                <w:szCs w:val="24"/>
                <w:lang w:eastAsia="zh-CN"/>
              </w:rPr>
              <w:t>198</w:t>
            </w:r>
            <w:r w:rsidRPr="00A51F68">
              <w:rPr>
                <w:rFonts w:ascii="Times New Roman" w:eastAsia="Times New Roman" w:hAnsi="Times New Roman" w:cs="Times New Roman"/>
                <w:color w:val="000000" w:themeColor="text1"/>
                <w:sz w:val="24"/>
                <w:szCs w:val="24"/>
                <w:lang w:eastAsia="zh-CN"/>
              </w:rPr>
              <w:t>,00 eurų panaudota kvalifikacijos kėlimui.</w:t>
            </w:r>
          </w:p>
          <w:p w:rsidR="00B84214" w:rsidRPr="00CE5587" w:rsidRDefault="00B84214" w:rsidP="00B84214">
            <w:pPr>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w:t>
            </w:r>
            <w:r w:rsidR="00D20164">
              <w:rPr>
                <w:rFonts w:ascii="Times New Roman" w:eastAsia="Times New Roman" w:hAnsi="Times New Roman" w:cs="Times New Roman"/>
                <w:color w:val="000000" w:themeColor="text1"/>
                <w:sz w:val="24"/>
                <w:szCs w:val="24"/>
                <w:lang w:eastAsia="zh-CN"/>
              </w:rPr>
              <w:t>21</w:t>
            </w:r>
            <w:r w:rsidRPr="00A51F68">
              <w:rPr>
                <w:rFonts w:ascii="Times New Roman" w:eastAsia="Times New Roman" w:hAnsi="Times New Roman" w:cs="Times New Roman"/>
                <w:color w:val="000000" w:themeColor="text1"/>
                <w:sz w:val="24"/>
                <w:szCs w:val="24"/>
                <w:lang w:eastAsia="zh-CN"/>
              </w:rPr>
              <w:t>0,00 eurų  vaikų pažintinei veiklai.</w:t>
            </w:r>
          </w:p>
        </w:tc>
      </w:tr>
      <w:tr w:rsidR="00B84214" w:rsidRPr="00015D80" w:rsidTr="00203BAB">
        <w:trPr>
          <w:trHeight w:val="246"/>
        </w:trPr>
        <w:tc>
          <w:tcPr>
            <w:tcW w:w="4043"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tcPr>
          <w:p w:rsidR="00B84214" w:rsidRPr="00CE5587" w:rsidRDefault="00B84214" w:rsidP="00B84214">
            <w:pPr>
              <w:spacing w:after="0" w:line="240" w:lineRule="auto"/>
              <w:rPr>
                <w:rFonts w:ascii="Times New Roman" w:eastAsia="Times New Roman" w:hAnsi="Times New Roman" w:cs="Times New Roman"/>
                <w:color w:val="000000" w:themeColor="text1"/>
                <w:sz w:val="24"/>
                <w:szCs w:val="24"/>
                <w:lang w:eastAsia="zh-CN"/>
              </w:rPr>
            </w:pPr>
            <w:r w:rsidRPr="00CE5587">
              <w:rPr>
                <w:rFonts w:ascii="Times New Roman" w:eastAsia="Times New Roman" w:hAnsi="Times New Roman" w:cs="Times New Roman"/>
                <w:color w:val="000000" w:themeColor="text1"/>
                <w:sz w:val="24"/>
                <w:szCs w:val="24"/>
                <w:lang w:eastAsia="zh-CN"/>
              </w:rPr>
              <w:t xml:space="preserve"> 2 proc. GM</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tcPr>
          <w:p w:rsidR="00B84214" w:rsidRPr="00CE5587" w:rsidRDefault="00C34B84" w:rsidP="00B84214">
            <w:pPr>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0,671</w:t>
            </w:r>
          </w:p>
        </w:tc>
        <w:tc>
          <w:tcPr>
            <w:tcW w:w="3151" w:type="dxa"/>
            <w:tcBorders>
              <w:top w:val="single" w:sz="4" w:space="0" w:color="auto"/>
              <w:left w:val="single" w:sz="4" w:space="0" w:color="auto"/>
              <w:bottom w:val="single" w:sz="4" w:space="0" w:color="auto"/>
              <w:right w:val="single" w:sz="4" w:space="0" w:color="auto"/>
            </w:tcBorders>
            <w:shd w:val="clear" w:color="auto" w:fill="FFFFFF"/>
            <w:tcMar>
              <w:top w:w="96" w:type="dxa"/>
              <w:left w:w="192" w:type="dxa"/>
              <w:bottom w:w="96" w:type="dxa"/>
              <w:right w:w="192" w:type="dxa"/>
            </w:tcMar>
          </w:tcPr>
          <w:p w:rsidR="00B84214" w:rsidRPr="00CE5587" w:rsidRDefault="00C34B84" w:rsidP="00B84214">
            <w:pPr>
              <w:spacing w:after="0"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Įgyta lyginimo lenta ( 77,58 eurų).</w:t>
            </w:r>
          </w:p>
        </w:tc>
      </w:tr>
      <w:tr w:rsidR="00B84214" w:rsidRPr="00015D80" w:rsidTr="00B84214">
        <w:trPr>
          <w:trHeight w:val="211"/>
        </w:trPr>
        <w:tc>
          <w:tcPr>
            <w:tcW w:w="9920" w:type="dxa"/>
            <w:gridSpan w:val="3"/>
            <w:tcBorders>
              <w:top w:val="single" w:sz="4" w:space="0" w:color="auto"/>
            </w:tcBorders>
            <w:shd w:val="clear" w:color="auto" w:fill="FFFFFF"/>
            <w:tcMar>
              <w:top w:w="96" w:type="dxa"/>
              <w:left w:w="192" w:type="dxa"/>
              <w:bottom w:w="96" w:type="dxa"/>
              <w:right w:w="192" w:type="dxa"/>
            </w:tcMar>
          </w:tcPr>
          <w:p w:rsidR="00B84214" w:rsidRPr="00CE5587" w:rsidRDefault="00B84214" w:rsidP="00B84214">
            <w:pPr>
              <w:spacing w:after="0" w:line="240" w:lineRule="auto"/>
              <w:rPr>
                <w:rFonts w:ascii="Times New Roman" w:eastAsia="Times New Roman" w:hAnsi="Times New Roman" w:cs="Times New Roman"/>
                <w:color w:val="000000" w:themeColor="text1"/>
                <w:sz w:val="24"/>
                <w:szCs w:val="24"/>
                <w:lang w:eastAsia="zh-CN"/>
              </w:rPr>
            </w:pPr>
          </w:p>
        </w:tc>
      </w:tr>
    </w:tbl>
    <w:p w:rsidR="00005560" w:rsidRPr="00B84214" w:rsidRDefault="0039729C" w:rsidP="0039729C">
      <w:pPr>
        <w:spacing w:after="0"/>
        <w:jc w:val="both"/>
        <w:rPr>
          <w:rFonts w:ascii="Times New Roman" w:eastAsia="Calibri" w:hAnsi="Times New Roman" w:cs="Times New Roman"/>
          <w:sz w:val="24"/>
          <w:szCs w:val="24"/>
        </w:rPr>
      </w:pPr>
      <w:r>
        <w:rPr>
          <w:rFonts w:ascii="Times New Roman" w:eastAsia="Batang" w:hAnsi="Times New Roman" w:cs="Times New Roman"/>
          <w:sz w:val="24"/>
          <w:szCs w:val="24"/>
          <w:lang w:eastAsia="lt-LT"/>
        </w:rPr>
        <w:t xml:space="preserve">          </w:t>
      </w:r>
      <w:r w:rsidR="00B84214">
        <w:rPr>
          <w:rFonts w:ascii="Times New Roman" w:eastAsia="Batang" w:hAnsi="Times New Roman" w:cs="Times New Roman"/>
          <w:sz w:val="24"/>
          <w:szCs w:val="24"/>
          <w:lang w:eastAsia="lt-LT"/>
        </w:rPr>
        <w:t xml:space="preserve">  Iš tėvų įnašų už ugdymą </w:t>
      </w:r>
      <w:r w:rsidR="004F1522">
        <w:rPr>
          <w:rFonts w:ascii="Times New Roman" w:eastAsia="Batang" w:hAnsi="Times New Roman" w:cs="Times New Roman"/>
          <w:sz w:val="24"/>
          <w:szCs w:val="24"/>
          <w:lang w:eastAsia="lt-LT"/>
        </w:rPr>
        <w:t xml:space="preserve"> panaudota 1849,87 eurai</w:t>
      </w:r>
      <w:r w:rsidR="00F07C50">
        <w:rPr>
          <w:rFonts w:ascii="Times New Roman" w:eastAsia="Batang" w:hAnsi="Times New Roman" w:cs="Times New Roman"/>
          <w:sz w:val="24"/>
          <w:szCs w:val="24"/>
          <w:lang w:eastAsia="lt-LT"/>
        </w:rPr>
        <w:t xml:space="preserve"> ( </w:t>
      </w:r>
      <w:r w:rsidR="00C24B45" w:rsidRPr="00B63739">
        <w:rPr>
          <w:rFonts w:ascii="Times New Roman" w:eastAsia="Batang" w:hAnsi="Times New Roman" w:cs="Times New Roman"/>
          <w:sz w:val="24"/>
          <w:szCs w:val="24"/>
          <w:lang w:eastAsia="lt-LT"/>
        </w:rPr>
        <w:t xml:space="preserve">ugdomosios </w:t>
      </w:r>
      <w:r w:rsidR="00B63739" w:rsidRPr="00B63739">
        <w:rPr>
          <w:rFonts w:ascii="Times New Roman" w:eastAsia="Batang" w:hAnsi="Times New Roman" w:cs="Times New Roman"/>
          <w:sz w:val="24"/>
          <w:szCs w:val="24"/>
          <w:lang w:eastAsia="lt-LT"/>
        </w:rPr>
        <w:t>aplinkos kūrimui ir turtinimui, kanceliarinių</w:t>
      </w:r>
      <w:r w:rsidR="00B63739">
        <w:rPr>
          <w:rFonts w:ascii="Times New Roman" w:eastAsia="Batang" w:hAnsi="Times New Roman" w:cs="Times New Roman"/>
          <w:sz w:val="24"/>
          <w:szCs w:val="24"/>
          <w:lang w:eastAsia="lt-LT"/>
        </w:rPr>
        <w:t xml:space="preserve"> bei ūkinių</w:t>
      </w:r>
      <w:r w:rsidR="00B63739" w:rsidRPr="00B63739">
        <w:rPr>
          <w:rFonts w:ascii="Times New Roman" w:eastAsia="Batang" w:hAnsi="Times New Roman" w:cs="Times New Roman"/>
          <w:sz w:val="24"/>
          <w:szCs w:val="24"/>
          <w:lang w:eastAsia="lt-LT"/>
        </w:rPr>
        <w:t xml:space="preserve"> prekių įsigijimui).</w:t>
      </w:r>
    </w:p>
    <w:p w:rsidR="00F07C50" w:rsidRDefault="00FC66AF" w:rsidP="00F07C50">
      <w:pPr>
        <w:spacing w:after="0" w:line="240" w:lineRule="auto"/>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 xml:space="preserve">           201</w:t>
      </w:r>
      <w:r w:rsidR="00C34B84">
        <w:rPr>
          <w:rFonts w:ascii="Times New Roman" w:eastAsia="Batang" w:hAnsi="Times New Roman" w:cs="Times New Roman"/>
          <w:sz w:val="24"/>
          <w:szCs w:val="24"/>
          <w:lang w:eastAsia="lt-LT"/>
        </w:rPr>
        <w:t>6</w:t>
      </w:r>
      <w:r>
        <w:rPr>
          <w:rFonts w:ascii="Times New Roman" w:eastAsia="Batang" w:hAnsi="Times New Roman" w:cs="Times New Roman"/>
          <w:sz w:val="24"/>
          <w:szCs w:val="24"/>
          <w:lang w:eastAsia="lt-LT"/>
        </w:rPr>
        <w:t xml:space="preserve"> </w:t>
      </w:r>
      <w:r w:rsidR="00C34B84">
        <w:rPr>
          <w:rFonts w:ascii="Times New Roman" w:eastAsia="Batang" w:hAnsi="Times New Roman" w:cs="Times New Roman"/>
          <w:sz w:val="24"/>
          <w:szCs w:val="24"/>
          <w:lang w:eastAsia="lt-LT"/>
        </w:rPr>
        <w:t>m.  įstaiga gavo 729,76</w:t>
      </w:r>
      <w:r w:rsidR="00A51F68">
        <w:rPr>
          <w:rFonts w:ascii="Times New Roman" w:eastAsia="Batang" w:hAnsi="Times New Roman" w:cs="Times New Roman"/>
          <w:sz w:val="24"/>
          <w:szCs w:val="24"/>
          <w:lang w:eastAsia="lt-LT"/>
        </w:rPr>
        <w:t xml:space="preserve"> eurų paramą iš „</w:t>
      </w:r>
      <w:proofErr w:type="spellStart"/>
      <w:r w:rsidR="00A51F68" w:rsidRPr="00005560">
        <w:rPr>
          <w:rFonts w:ascii="Times New Roman" w:eastAsia="Batang" w:hAnsi="Times New Roman" w:cs="Times New Roman"/>
          <w:sz w:val="24"/>
          <w:szCs w:val="24"/>
          <w:lang w:eastAsia="lt-LT"/>
        </w:rPr>
        <w:t>Fundację</w:t>
      </w:r>
      <w:proofErr w:type="spellEnd"/>
      <w:r w:rsidR="00A51F68" w:rsidRPr="00005560">
        <w:rPr>
          <w:rFonts w:ascii="Times New Roman" w:eastAsia="Batang" w:hAnsi="Times New Roman" w:cs="Times New Roman"/>
          <w:sz w:val="24"/>
          <w:szCs w:val="24"/>
          <w:lang w:eastAsia="lt-LT"/>
        </w:rPr>
        <w:t xml:space="preserve"> </w:t>
      </w:r>
      <w:proofErr w:type="spellStart"/>
      <w:r w:rsidR="00A51F68" w:rsidRPr="00005560">
        <w:rPr>
          <w:rFonts w:ascii="Times New Roman" w:eastAsia="Batang" w:hAnsi="Times New Roman" w:cs="Times New Roman"/>
          <w:sz w:val="24"/>
          <w:szCs w:val="24"/>
          <w:lang w:eastAsia="lt-LT"/>
        </w:rPr>
        <w:t>Pomoc</w:t>
      </w:r>
      <w:proofErr w:type="spellEnd"/>
      <w:r w:rsidR="00A51F68" w:rsidRPr="00005560">
        <w:rPr>
          <w:rFonts w:ascii="Times New Roman" w:eastAsia="Batang" w:hAnsi="Times New Roman" w:cs="Times New Roman"/>
          <w:sz w:val="24"/>
          <w:szCs w:val="24"/>
          <w:lang w:eastAsia="lt-LT"/>
        </w:rPr>
        <w:t xml:space="preserve"> </w:t>
      </w:r>
      <w:proofErr w:type="spellStart"/>
      <w:r w:rsidR="00A51F68" w:rsidRPr="00005560">
        <w:rPr>
          <w:rFonts w:ascii="Times New Roman" w:eastAsia="Batang" w:hAnsi="Times New Roman" w:cs="Times New Roman"/>
          <w:sz w:val="24"/>
          <w:szCs w:val="24"/>
          <w:lang w:eastAsia="lt-LT"/>
        </w:rPr>
        <w:t>Polakom</w:t>
      </w:r>
      <w:proofErr w:type="spellEnd"/>
      <w:r w:rsidR="00A51F68" w:rsidRPr="00005560">
        <w:rPr>
          <w:rFonts w:ascii="Times New Roman" w:eastAsia="Batang" w:hAnsi="Times New Roman" w:cs="Times New Roman"/>
          <w:sz w:val="24"/>
          <w:szCs w:val="24"/>
          <w:lang w:eastAsia="lt-LT"/>
        </w:rPr>
        <w:t xml:space="preserve"> na </w:t>
      </w:r>
      <w:proofErr w:type="spellStart"/>
      <w:r w:rsidR="00A51F68" w:rsidRPr="00005560">
        <w:rPr>
          <w:rFonts w:ascii="Times New Roman" w:eastAsia="Batang" w:hAnsi="Times New Roman" w:cs="Times New Roman"/>
          <w:sz w:val="24"/>
          <w:szCs w:val="24"/>
          <w:lang w:eastAsia="lt-LT"/>
        </w:rPr>
        <w:t>Wschodzie</w:t>
      </w:r>
      <w:proofErr w:type="spellEnd"/>
      <w:r w:rsidR="00A51F68">
        <w:rPr>
          <w:rFonts w:ascii="Times New Roman" w:eastAsia="Batang" w:hAnsi="Times New Roman" w:cs="Times New Roman"/>
          <w:sz w:val="24"/>
          <w:szCs w:val="24"/>
          <w:lang w:eastAsia="lt-LT"/>
        </w:rPr>
        <w:t>“</w:t>
      </w:r>
      <w:r w:rsidR="00B84214">
        <w:rPr>
          <w:rFonts w:ascii="Times New Roman" w:eastAsia="Batang" w:hAnsi="Times New Roman" w:cs="Times New Roman"/>
          <w:sz w:val="24"/>
          <w:szCs w:val="24"/>
          <w:lang w:eastAsia="lt-LT"/>
        </w:rPr>
        <w:t xml:space="preserve">. Buvo nupirkti </w:t>
      </w:r>
      <w:r w:rsidR="00C34B84">
        <w:rPr>
          <w:rFonts w:ascii="Times New Roman" w:eastAsia="Batang" w:hAnsi="Times New Roman" w:cs="Times New Roman"/>
          <w:sz w:val="24"/>
          <w:szCs w:val="24"/>
          <w:lang w:eastAsia="lt-LT"/>
        </w:rPr>
        <w:t>nešiojamas kompiuteris, muzikinis centras</w:t>
      </w:r>
      <w:r w:rsidR="00F07C50">
        <w:rPr>
          <w:rFonts w:ascii="Times New Roman" w:eastAsia="Batang" w:hAnsi="Times New Roman" w:cs="Times New Roman"/>
          <w:sz w:val="24"/>
          <w:szCs w:val="24"/>
          <w:lang w:eastAsia="lt-LT"/>
        </w:rPr>
        <w:t>, metodinė bei grožinė literatūra</w:t>
      </w:r>
      <w:r w:rsidR="00B84214">
        <w:rPr>
          <w:rFonts w:ascii="Times New Roman" w:eastAsia="Batang" w:hAnsi="Times New Roman" w:cs="Times New Roman"/>
          <w:sz w:val="24"/>
          <w:szCs w:val="24"/>
          <w:lang w:eastAsia="lt-LT"/>
        </w:rPr>
        <w:t xml:space="preserve"> ir  ugdomieji žaidimai</w:t>
      </w:r>
      <w:r w:rsidR="00A51F68">
        <w:rPr>
          <w:rFonts w:ascii="Times New Roman" w:eastAsia="Batang" w:hAnsi="Times New Roman" w:cs="Times New Roman"/>
          <w:sz w:val="24"/>
          <w:szCs w:val="24"/>
          <w:lang w:eastAsia="lt-LT"/>
        </w:rPr>
        <w:t xml:space="preserve"> grupei „</w:t>
      </w:r>
      <w:proofErr w:type="spellStart"/>
      <w:r w:rsidR="00A51F68">
        <w:rPr>
          <w:rFonts w:ascii="Times New Roman" w:eastAsia="Batang" w:hAnsi="Times New Roman" w:cs="Times New Roman"/>
          <w:sz w:val="24"/>
          <w:szCs w:val="24"/>
          <w:lang w:eastAsia="lt-LT"/>
        </w:rPr>
        <w:t>Biedronki</w:t>
      </w:r>
      <w:proofErr w:type="spellEnd"/>
      <w:r w:rsidR="00A51F68">
        <w:rPr>
          <w:rFonts w:ascii="Times New Roman" w:eastAsia="Batang" w:hAnsi="Times New Roman" w:cs="Times New Roman"/>
          <w:sz w:val="24"/>
          <w:szCs w:val="24"/>
          <w:lang w:eastAsia="lt-LT"/>
        </w:rPr>
        <w:t>“.</w:t>
      </w:r>
    </w:p>
    <w:p w:rsidR="00EA3D9E" w:rsidRDefault="00EA3D9E" w:rsidP="00EA3D9E">
      <w:pPr>
        <w:spacing w:after="0" w:line="240" w:lineRule="auto"/>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 xml:space="preserve">            </w:t>
      </w:r>
      <w:r w:rsidR="00F07C50">
        <w:rPr>
          <w:rFonts w:ascii="Times New Roman" w:eastAsia="Batang" w:hAnsi="Times New Roman" w:cs="Times New Roman"/>
          <w:sz w:val="24"/>
          <w:szCs w:val="24"/>
          <w:lang w:eastAsia="lt-LT"/>
        </w:rPr>
        <w:t>Iš Lenkijos Respublikos ambasados gauti muzikiniai instrumentai vaikams  už  462,43 eurus.</w:t>
      </w:r>
    </w:p>
    <w:p w:rsidR="00EA3D9E" w:rsidRPr="00EA3D9E" w:rsidRDefault="00EA3D9E" w:rsidP="00EA3D9E">
      <w:pPr>
        <w:spacing w:after="0" w:line="240" w:lineRule="auto"/>
        <w:jc w:val="both"/>
        <w:rPr>
          <w:rFonts w:ascii="Times New Roman" w:eastAsia="Batang" w:hAnsi="Times New Roman" w:cs="Times New Roman"/>
          <w:sz w:val="24"/>
          <w:szCs w:val="24"/>
          <w:lang w:eastAsia="lt-LT"/>
        </w:rPr>
      </w:pPr>
      <w:r>
        <w:rPr>
          <w:rFonts w:ascii="Times New Roman" w:hAnsi="Times New Roman" w:cs="Times New Roman"/>
          <w:sz w:val="24"/>
          <w:szCs w:val="24"/>
        </w:rPr>
        <w:t xml:space="preserve">          </w:t>
      </w:r>
      <w:r w:rsidRPr="00EA3D9E">
        <w:rPr>
          <w:rFonts w:ascii="Times New Roman" w:hAnsi="Times New Roman" w:cs="Times New Roman"/>
          <w:sz w:val="24"/>
          <w:szCs w:val="24"/>
        </w:rPr>
        <w:t>„</w:t>
      </w:r>
      <w:proofErr w:type="spellStart"/>
      <w:r w:rsidRPr="00EA3D9E">
        <w:rPr>
          <w:rFonts w:ascii="Times New Roman" w:hAnsi="Times New Roman" w:cs="Times New Roman"/>
          <w:sz w:val="24"/>
          <w:szCs w:val="24"/>
        </w:rPr>
        <w:t>Fundacja</w:t>
      </w:r>
      <w:proofErr w:type="spellEnd"/>
      <w:r w:rsidRPr="00EA3D9E">
        <w:rPr>
          <w:rFonts w:ascii="Times New Roman" w:hAnsi="Times New Roman" w:cs="Times New Roman"/>
          <w:sz w:val="24"/>
          <w:szCs w:val="24"/>
        </w:rPr>
        <w:t xml:space="preserve"> </w:t>
      </w:r>
      <w:proofErr w:type="spellStart"/>
      <w:r w:rsidRPr="00EA3D9E">
        <w:rPr>
          <w:rFonts w:ascii="Times New Roman" w:hAnsi="Times New Roman" w:cs="Times New Roman"/>
          <w:sz w:val="24"/>
          <w:szCs w:val="24"/>
        </w:rPr>
        <w:t>Wileńszczyzna</w:t>
      </w:r>
      <w:proofErr w:type="spellEnd"/>
      <w:r w:rsidRPr="00EA3D9E">
        <w:rPr>
          <w:rFonts w:ascii="Times New Roman" w:hAnsi="Times New Roman" w:cs="Times New Roman"/>
          <w:sz w:val="24"/>
          <w:szCs w:val="24"/>
        </w:rPr>
        <w:t xml:space="preserve">“ padovanojo </w:t>
      </w:r>
      <w:r>
        <w:rPr>
          <w:rFonts w:ascii="Times New Roman" w:hAnsi="Times New Roman" w:cs="Times New Roman"/>
          <w:sz w:val="24"/>
          <w:szCs w:val="24"/>
        </w:rPr>
        <w:t>įstaigos</w:t>
      </w:r>
      <w:r w:rsidR="006A2612">
        <w:rPr>
          <w:rFonts w:ascii="Times New Roman" w:hAnsi="Times New Roman" w:cs="Times New Roman"/>
          <w:sz w:val="24"/>
          <w:szCs w:val="24"/>
        </w:rPr>
        <w:t xml:space="preserve"> </w:t>
      </w:r>
      <w:r w:rsidRPr="00EA3D9E">
        <w:rPr>
          <w:rFonts w:ascii="Times New Roman" w:hAnsi="Times New Roman" w:cs="Times New Roman"/>
          <w:sz w:val="24"/>
          <w:szCs w:val="24"/>
        </w:rPr>
        <w:t>vaikams metodinės literatūros,</w:t>
      </w:r>
      <w:r>
        <w:rPr>
          <w:rFonts w:ascii="Times New Roman" w:hAnsi="Times New Roman" w:cs="Times New Roman"/>
          <w:sz w:val="24"/>
          <w:szCs w:val="24"/>
        </w:rPr>
        <w:t xml:space="preserve"> mokomųjų plakatų, kalėdines dovanėles mažiau pasiturinčiom</w:t>
      </w:r>
      <w:r w:rsidR="006A2612">
        <w:rPr>
          <w:rFonts w:ascii="Times New Roman" w:hAnsi="Times New Roman" w:cs="Times New Roman"/>
          <w:sz w:val="24"/>
          <w:szCs w:val="24"/>
        </w:rPr>
        <w:t>s</w:t>
      </w:r>
      <w:r>
        <w:rPr>
          <w:rFonts w:ascii="Times New Roman" w:hAnsi="Times New Roman" w:cs="Times New Roman"/>
          <w:sz w:val="24"/>
          <w:szCs w:val="24"/>
        </w:rPr>
        <w:t xml:space="preserve"> šeimoms.</w:t>
      </w:r>
    </w:p>
    <w:p w:rsidR="00A51F68" w:rsidRDefault="00A51F68" w:rsidP="00A51F68">
      <w:pPr>
        <w:spacing w:after="0" w:line="240" w:lineRule="auto"/>
        <w:ind w:firstLine="720"/>
        <w:jc w:val="both"/>
        <w:rPr>
          <w:rFonts w:ascii="Times New Roman" w:eastAsia="Batang" w:hAnsi="Times New Roman" w:cs="Times New Roman"/>
          <w:sz w:val="24"/>
          <w:szCs w:val="24"/>
          <w:lang w:eastAsia="lt-LT"/>
        </w:rPr>
      </w:pPr>
      <w:r w:rsidRPr="00D21FD8">
        <w:rPr>
          <w:rFonts w:ascii="Times New Roman" w:eastAsia="Batang" w:hAnsi="Times New Roman" w:cs="Times New Roman"/>
          <w:sz w:val="24"/>
          <w:szCs w:val="24"/>
          <w:lang w:eastAsia="lt-LT"/>
        </w:rPr>
        <w:t>Racionaliai paskirstomi finansiniai ištekliai, ieškoma taupymo rezervų, rėmėjų. Pagal poreikį paskirstomos sutaupytos lėšos.</w:t>
      </w:r>
    </w:p>
    <w:p w:rsidR="002B3D76" w:rsidRPr="0018383D" w:rsidRDefault="002B3D76" w:rsidP="002B3D76">
      <w:pPr>
        <w:spacing w:after="0" w:line="240" w:lineRule="auto"/>
        <w:ind w:firstLine="720"/>
        <w:jc w:val="both"/>
        <w:rPr>
          <w:rFonts w:ascii="Times New Roman" w:eastAsia="Batang" w:hAnsi="Times New Roman" w:cs="Times New Roman"/>
          <w:sz w:val="24"/>
          <w:szCs w:val="24"/>
          <w:lang w:eastAsia="lt-LT"/>
        </w:rPr>
      </w:pPr>
      <w:r w:rsidRPr="0036321B">
        <w:rPr>
          <w:rFonts w:ascii="Times New Roman" w:eastAsia="Batang" w:hAnsi="Times New Roman" w:cs="Times New Roman"/>
          <w:sz w:val="24"/>
          <w:szCs w:val="24"/>
          <w:lang w:eastAsia="lt-LT"/>
        </w:rPr>
        <w:t>Įstaigos finansiniai ištekliai pakankami, tenkina būtinus įstaigos veiklos, vaikų ugdymo(</w:t>
      </w:r>
      <w:proofErr w:type="spellStart"/>
      <w:r w:rsidRPr="0036321B">
        <w:rPr>
          <w:rFonts w:ascii="Times New Roman" w:eastAsia="Batang" w:hAnsi="Times New Roman" w:cs="Times New Roman"/>
          <w:sz w:val="24"/>
          <w:szCs w:val="24"/>
          <w:lang w:eastAsia="lt-LT"/>
        </w:rPr>
        <w:t>si</w:t>
      </w:r>
      <w:proofErr w:type="spellEnd"/>
      <w:r w:rsidRPr="0036321B">
        <w:rPr>
          <w:rFonts w:ascii="Times New Roman" w:eastAsia="Batang" w:hAnsi="Times New Roman" w:cs="Times New Roman"/>
          <w:sz w:val="24"/>
          <w:szCs w:val="24"/>
          <w:lang w:eastAsia="lt-LT"/>
        </w:rPr>
        <w:t>) poreikius.</w:t>
      </w:r>
    </w:p>
    <w:p w:rsidR="00CE3598" w:rsidRDefault="00CE3598" w:rsidP="00837AA7">
      <w:pPr>
        <w:spacing w:after="0" w:line="240" w:lineRule="auto"/>
        <w:ind w:left="-57" w:firstLine="777"/>
        <w:jc w:val="center"/>
        <w:rPr>
          <w:rFonts w:ascii="Times New Roman" w:eastAsia="Batang" w:hAnsi="Times New Roman" w:cs="Times New Roman"/>
          <w:sz w:val="24"/>
          <w:szCs w:val="24"/>
          <w:lang w:eastAsia="lt-LT"/>
        </w:rPr>
      </w:pPr>
    </w:p>
    <w:p w:rsidR="005318F7" w:rsidRPr="00837AA7" w:rsidRDefault="0039729C" w:rsidP="00837AA7">
      <w:pPr>
        <w:spacing w:after="0" w:line="240" w:lineRule="auto"/>
        <w:ind w:firstLine="720"/>
        <w:jc w:val="center"/>
        <w:rPr>
          <w:rFonts w:ascii="Times New Roman" w:eastAsia="Batang" w:hAnsi="Times New Roman" w:cs="Times New Roman"/>
          <w:b/>
          <w:sz w:val="24"/>
          <w:szCs w:val="24"/>
          <w:lang w:eastAsia="lt-LT"/>
        </w:rPr>
      </w:pPr>
      <w:r>
        <w:rPr>
          <w:rFonts w:ascii="Times New Roman" w:eastAsia="Batang" w:hAnsi="Times New Roman" w:cs="Times New Roman"/>
          <w:b/>
          <w:sz w:val="24"/>
          <w:szCs w:val="24"/>
          <w:lang w:eastAsia="lt-LT"/>
        </w:rPr>
        <w:t>9</w:t>
      </w:r>
      <w:r w:rsidR="00203BAB">
        <w:rPr>
          <w:rFonts w:ascii="Times New Roman" w:eastAsia="Batang" w:hAnsi="Times New Roman" w:cs="Times New Roman"/>
          <w:b/>
          <w:sz w:val="24"/>
          <w:szCs w:val="24"/>
          <w:lang w:eastAsia="lt-LT"/>
        </w:rPr>
        <w:t xml:space="preserve">. LOPŠELIO – DARŽELIO </w:t>
      </w:r>
      <w:r w:rsidR="00F86243" w:rsidRPr="00837AA7">
        <w:rPr>
          <w:rFonts w:ascii="Times New Roman" w:eastAsia="Batang" w:hAnsi="Times New Roman" w:cs="Times New Roman"/>
          <w:b/>
          <w:sz w:val="24"/>
          <w:szCs w:val="24"/>
          <w:lang w:eastAsia="lt-LT"/>
        </w:rPr>
        <w:t xml:space="preserve"> PARTNERYSTĖS RYŠIAI:</w:t>
      </w:r>
    </w:p>
    <w:p w:rsidR="00CE5587" w:rsidRDefault="00CE5587" w:rsidP="002425AA">
      <w:pPr>
        <w:spacing w:after="0" w:line="240" w:lineRule="auto"/>
        <w:ind w:firstLine="720"/>
        <w:jc w:val="both"/>
        <w:rPr>
          <w:rFonts w:ascii="Times New Roman" w:eastAsia="Batang" w:hAnsi="Times New Roman" w:cs="Times New Roman"/>
          <w:sz w:val="24"/>
          <w:szCs w:val="24"/>
          <w:lang w:eastAsia="lt-LT"/>
        </w:rPr>
      </w:pPr>
    </w:p>
    <w:p w:rsidR="00F86243" w:rsidRDefault="00BB530A" w:rsidP="002425AA">
      <w:pPr>
        <w:spacing w:after="0" w:line="240" w:lineRule="auto"/>
        <w:ind w:firstLine="720"/>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L</w:t>
      </w:r>
      <w:r w:rsidR="006A2612">
        <w:rPr>
          <w:rFonts w:ascii="Times New Roman" w:eastAsia="Batang" w:hAnsi="Times New Roman" w:cs="Times New Roman"/>
          <w:sz w:val="24"/>
          <w:szCs w:val="24"/>
          <w:lang w:eastAsia="lt-LT"/>
        </w:rPr>
        <w:t>i</w:t>
      </w:r>
      <w:r>
        <w:rPr>
          <w:rFonts w:ascii="Times New Roman" w:eastAsia="Batang" w:hAnsi="Times New Roman" w:cs="Times New Roman"/>
          <w:sz w:val="24"/>
          <w:szCs w:val="24"/>
          <w:lang w:eastAsia="lt-LT"/>
        </w:rPr>
        <w:t>etuvos lenkų mokyklų mokytojų draugija</w:t>
      </w:r>
      <w:r w:rsidR="00F86243" w:rsidRPr="00F86243">
        <w:rPr>
          <w:rFonts w:ascii="Times New Roman" w:eastAsia="Batang" w:hAnsi="Times New Roman" w:cs="Times New Roman"/>
          <w:sz w:val="24"/>
          <w:szCs w:val="24"/>
          <w:lang w:eastAsia="lt-LT"/>
        </w:rPr>
        <w:t xml:space="preserve"> „</w:t>
      </w:r>
      <w:proofErr w:type="spellStart"/>
      <w:r w:rsidR="00F86243" w:rsidRPr="00F86243">
        <w:rPr>
          <w:rFonts w:ascii="Times New Roman" w:eastAsia="Batang" w:hAnsi="Times New Roman" w:cs="Times New Roman"/>
          <w:sz w:val="24"/>
          <w:szCs w:val="24"/>
          <w:lang w:eastAsia="lt-LT"/>
        </w:rPr>
        <w:t>Macierz</w:t>
      </w:r>
      <w:proofErr w:type="spellEnd"/>
      <w:r w:rsidR="00F86243" w:rsidRPr="00F86243">
        <w:rPr>
          <w:rFonts w:ascii="Times New Roman" w:eastAsia="Batang" w:hAnsi="Times New Roman" w:cs="Times New Roman"/>
          <w:sz w:val="24"/>
          <w:szCs w:val="24"/>
          <w:lang w:eastAsia="lt-LT"/>
        </w:rPr>
        <w:t xml:space="preserve"> </w:t>
      </w:r>
      <w:proofErr w:type="spellStart"/>
      <w:r w:rsidR="00F86243" w:rsidRPr="00F86243">
        <w:rPr>
          <w:rFonts w:ascii="Times New Roman" w:eastAsia="Batang" w:hAnsi="Times New Roman" w:cs="Times New Roman"/>
          <w:sz w:val="24"/>
          <w:szCs w:val="24"/>
          <w:lang w:eastAsia="lt-LT"/>
        </w:rPr>
        <w:t>szkolna</w:t>
      </w:r>
      <w:proofErr w:type="spellEnd"/>
      <w:r w:rsidR="00F86243" w:rsidRPr="00F86243">
        <w:rPr>
          <w:rFonts w:ascii="Times New Roman" w:eastAsia="Batang" w:hAnsi="Times New Roman" w:cs="Times New Roman"/>
          <w:sz w:val="24"/>
          <w:szCs w:val="24"/>
          <w:lang w:eastAsia="lt-LT"/>
        </w:rPr>
        <w:t>“</w:t>
      </w:r>
      <w:r>
        <w:rPr>
          <w:rFonts w:ascii="Times New Roman" w:eastAsia="Batang" w:hAnsi="Times New Roman" w:cs="Times New Roman"/>
          <w:sz w:val="24"/>
          <w:szCs w:val="24"/>
          <w:lang w:eastAsia="lt-LT"/>
        </w:rPr>
        <w:t>;</w:t>
      </w:r>
    </w:p>
    <w:p w:rsidR="00D83E80" w:rsidRDefault="00D83E80" w:rsidP="002425AA">
      <w:pPr>
        <w:spacing w:after="0" w:line="240" w:lineRule="auto"/>
        <w:ind w:firstLine="720"/>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Lenkijos Respublikos ambasada.</w:t>
      </w:r>
    </w:p>
    <w:p w:rsidR="00F86243" w:rsidRDefault="00F86243" w:rsidP="002425AA">
      <w:pPr>
        <w:spacing w:after="0" w:line="240" w:lineRule="auto"/>
        <w:ind w:firstLine="720"/>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 xml:space="preserve">Vilniaus </w:t>
      </w:r>
      <w:r w:rsidR="00CE5587">
        <w:rPr>
          <w:rFonts w:ascii="Times New Roman" w:eastAsia="Batang" w:hAnsi="Times New Roman" w:cs="Times New Roman"/>
          <w:sz w:val="24"/>
          <w:szCs w:val="24"/>
          <w:lang w:eastAsia="lt-LT"/>
        </w:rPr>
        <w:t>Edukologijos universitetu;</w:t>
      </w:r>
    </w:p>
    <w:p w:rsidR="00CE5587" w:rsidRDefault="00CE5587" w:rsidP="002425AA">
      <w:pPr>
        <w:spacing w:after="0" w:line="240" w:lineRule="auto"/>
        <w:ind w:firstLine="720"/>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Vilniaus kolegija;</w:t>
      </w:r>
    </w:p>
    <w:p w:rsidR="00CE5587" w:rsidRDefault="00CE5587" w:rsidP="002425AA">
      <w:pPr>
        <w:spacing w:after="0" w:line="240" w:lineRule="auto"/>
        <w:ind w:firstLine="720"/>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Vilniaus paslaugų verslo darbuotojų profesinio rengimo centru;</w:t>
      </w:r>
    </w:p>
    <w:p w:rsidR="00F86243" w:rsidRDefault="00F86243" w:rsidP="002425AA">
      <w:pPr>
        <w:spacing w:after="0" w:line="240" w:lineRule="auto"/>
        <w:ind w:firstLine="720"/>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Vilniaus rajono PPT;</w:t>
      </w:r>
    </w:p>
    <w:p w:rsidR="005318F7" w:rsidRDefault="00FB14E7" w:rsidP="002425AA">
      <w:pPr>
        <w:spacing w:after="0" w:line="240" w:lineRule="auto"/>
        <w:ind w:firstLine="720"/>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Vilniaus r.</w:t>
      </w:r>
      <w:r w:rsidR="006A2612">
        <w:rPr>
          <w:rFonts w:ascii="Times New Roman" w:eastAsia="Batang" w:hAnsi="Times New Roman" w:cs="Times New Roman"/>
          <w:sz w:val="24"/>
          <w:szCs w:val="24"/>
          <w:lang w:eastAsia="lt-LT"/>
        </w:rPr>
        <w:t xml:space="preserve"> </w:t>
      </w:r>
      <w:r>
        <w:rPr>
          <w:rFonts w:ascii="Times New Roman" w:eastAsia="Batang" w:hAnsi="Times New Roman" w:cs="Times New Roman"/>
          <w:sz w:val="24"/>
          <w:szCs w:val="24"/>
          <w:lang w:eastAsia="lt-LT"/>
        </w:rPr>
        <w:t>Marijampolio Meilės Lukšienės gimnazija</w:t>
      </w:r>
      <w:r w:rsidR="00F86243">
        <w:rPr>
          <w:rFonts w:ascii="Times New Roman" w:eastAsia="Batang" w:hAnsi="Times New Roman" w:cs="Times New Roman"/>
          <w:sz w:val="24"/>
          <w:szCs w:val="24"/>
          <w:lang w:eastAsia="lt-LT"/>
        </w:rPr>
        <w:t>;</w:t>
      </w:r>
    </w:p>
    <w:p w:rsidR="00F86243" w:rsidRDefault="00F86243" w:rsidP="002425AA">
      <w:pPr>
        <w:spacing w:after="0" w:line="240" w:lineRule="auto"/>
        <w:ind w:firstLine="720"/>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Vilniaus r. Rudaminos Ferdinando Ruščico gimnazija;</w:t>
      </w:r>
    </w:p>
    <w:p w:rsidR="00F86243" w:rsidRDefault="00203BAB" w:rsidP="002425AA">
      <w:pPr>
        <w:spacing w:after="0" w:line="240" w:lineRule="auto"/>
        <w:ind w:firstLine="720"/>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Vilniaus rajono</w:t>
      </w:r>
      <w:r w:rsidR="00F86243">
        <w:rPr>
          <w:rFonts w:ascii="Times New Roman" w:eastAsia="Batang" w:hAnsi="Times New Roman" w:cs="Times New Roman"/>
          <w:sz w:val="24"/>
          <w:szCs w:val="24"/>
          <w:lang w:eastAsia="lt-LT"/>
        </w:rPr>
        <w:t xml:space="preserve"> ikimokyklinėmis įstaigomis</w:t>
      </w:r>
      <w:r w:rsidR="00E9618F">
        <w:rPr>
          <w:rFonts w:ascii="Times New Roman" w:eastAsia="Batang" w:hAnsi="Times New Roman" w:cs="Times New Roman"/>
          <w:sz w:val="24"/>
          <w:szCs w:val="24"/>
          <w:lang w:eastAsia="lt-LT"/>
        </w:rPr>
        <w:t>;</w:t>
      </w:r>
    </w:p>
    <w:p w:rsidR="00F86243" w:rsidRDefault="00F86243" w:rsidP="002425AA">
      <w:pPr>
        <w:spacing w:after="0" w:line="240" w:lineRule="auto"/>
        <w:ind w:firstLine="720"/>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Vilniau</w:t>
      </w:r>
      <w:r w:rsidR="00E9618F">
        <w:rPr>
          <w:rFonts w:ascii="Times New Roman" w:eastAsia="Batang" w:hAnsi="Times New Roman" w:cs="Times New Roman"/>
          <w:sz w:val="24"/>
          <w:szCs w:val="24"/>
          <w:lang w:eastAsia="lt-LT"/>
        </w:rPr>
        <w:t>s rajono Marijampolio seniūnija;</w:t>
      </w:r>
    </w:p>
    <w:p w:rsidR="00F86243" w:rsidRDefault="002425AA" w:rsidP="002425AA">
      <w:pPr>
        <w:spacing w:after="0" w:line="240" w:lineRule="auto"/>
        <w:ind w:firstLine="720"/>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 xml:space="preserve">Vilniaus rajono </w:t>
      </w:r>
      <w:r w:rsidR="00F86243">
        <w:rPr>
          <w:rFonts w:ascii="Times New Roman" w:eastAsia="Batang" w:hAnsi="Times New Roman" w:cs="Times New Roman"/>
          <w:sz w:val="24"/>
          <w:szCs w:val="24"/>
          <w:lang w:eastAsia="lt-LT"/>
        </w:rPr>
        <w:t>Marijampolio ambulatorija</w:t>
      </w:r>
      <w:r w:rsidR="00E9618F">
        <w:rPr>
          <w:rFonts w:ascii="Times New Roman" w:eastAsia="Batang" w:hAnsi="Times New Roman" w:cs="Times New Roman"/>
          <w:sz w:val="24"/>
          <w:szCs w:val="24"/>
          <w:lang w:eastAsia="lt-LT"/>
        </w:rPr>
        <w:t>;</w:t>
      </w:r>
    </w:p>
    <w:p w:rsidR="00F86243" w:rsidRDefault="00F86243" w:rsidP="002425AA">
      <w:pPr>
        <w:spacing w:after="0" w:line="240" w:lineRule="auto"/>
        <w:ind w:firstLine="720"/>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Vi</w:t>
      </w:r>
      <w:r w:rsidR="002425AA">
        <w:rPr>
          <w:rFonts w:ascii="Times New Roman" w:eastAsia="Batang" w:hAnsi="Times New Roman" w:cs="Times New Roman"/>
          <w:sz w:val="24"/>
          <w:szCs w:val="24"/>
          <w:lang w:eastAsia="lt-LT"/>
        </w:rPr>
        <w:t>lniaus rajono</w:t>
      </w:r>
      <w:r w:rsidR="00CE5587">
        <w:rPr>
          <w:rFonts w:ascii="Times New Roman" w:eastAsia="Batang" w:hAnsi="Times New Roman" w:cs="Times New Roman"/>
          <w:sz w:val="24"/>
          <w:szCs w:val="24"/>
          <w:lang w:eastAsia="lt-LT"/>
        </w:rPr>
        <w:t xml:space="preserve"> seniūnijos </w:t>
      </w:r>
      <w:r w:rsidR="006A2612">
        <w:rPr>
          <w:rFonts w:ascii="Times New Roman" w:eastAsia="Batang" w:hAnsi="Times New Roman" w:cs="Times New Roman"/>
          <w:sz w:val="24"/>
          <w:szCs w:val="24"/>
          <w:lang w:eastAsia="lt-LT"/>
        </w:rPr>
        <w:t xml:space="preserve">Marijampolio </w:t>
      </w:r>
      <w:r w:rsidR="00CE5587">
        <w:rPr>
          <w:rFonts w:ascii="Times New Roman" w:eastAsia="Batang" w:hAnsi="Times New Roman" w:cs="Times New Roman"/>
          <w:sz w:val="24"/>
          <w:szCs w:val="24"/>
          <w:lang w:eastAsia="lt-LT"/>
        </w:rPr>
        <w:t>biblioteka.</w:t>
      </w:r>
    </w:p>
    <w:p w:rsidR="004F1522" w:rsidRDefault="001E3C13" w:rsidP="002425AA">
      <w:pPr>
        <w:spacing w:after="0" w:line="240" w:lineRule="auto"/>
        <w:ind w:firstLine="720"/>
        <w:jc w:val="both"/>
        <w:rPr>
          <w:rFonts w:ascii="Times New Roman" w:eastAsia="Batang" w:hAnsi="Times New Roman" w:cs="Times New Roman"/>
          <w:sz w:val="24"/>
          <w:szCs w:val="24"/>
          <w:lang w:eastAsia="lt-LT"/>
        </w:rPr>
      </w:pPr>
      <w:r w:rsidRPr="001E3C13">
        <w:rPr>
          <w:rFonts w:ascii="Times New Roman" w:eastAsia="Batang" w:hAnsi="Times New Roman" w:cs="Times New Roman"/>
          <w:sz w:val="24"/>
          <w:szCs w:val="24"/>
          <w:lang w:eastAsia="lt-LT"/>
        </w:rPr>
        <w:t xml:space="preserve">Lopšelis-darželis palaiko ryšius su socialiniais partneriais daugiausia per veiklų ir projektų organizavimą. </w:t>
      </w:r>
      <w:r w:rsidR="00A26A3A">
        <w:rPr>
          <w:rFonts w:ascii="Times New Roman" w:eastAsia="Batang" w:hAnsi="Times New Roman" w:cs="Times New Roman"/>
          <w:sz w:val="24"/>
          <w:szCs w:val="24"/>
          <w:lang w:eastAsia="lt-LT"/>
        </w:rPr>
        <w:t xml:space="preserve">Įstaigos pedagogai tobulino savo kvalifikaciją Lenkijos Respublikoje. </w:t>
      </w:r>
      <w:r w:rsidRPr="001E3C13">
        <w:rPr>
          <w:rFonts w:ascii="Times New Roman" w:eastAsia="Batang" w:hAnsi="Times New Roman" w:cs="Times New Roman"/>
          <w:sz w:val="24"/>
          <w:szCs w:val="24"/>
          <w:lang w:eastAsia="lt-LT"/>
        </w:rPr>
        <w:t xml:space="preserve">Pagrindiniai bendravimo ir bendradarbiavimo su socialiniais partneriais tikslai yra ugdomosios veiklos paįvairinimas ir švietimo kokybės gerinimas.  </w:t>
      </w:r>
    </w:p>
    <w:p w:rsidR="000F6238" w:rsidRDefault="000F6238" w:rsidP="002425AA">
      <w:pPr>
        <w:spacing w:after="0" w:line="240" w:lineRule="auto"/>
        <w:ind w:firstLine="720"/>
        <w:jc w:val="both"/>
        <w:rPr>
          <w:rFonts w:ascii="Times New Roman" w:eastAsia="Batang" w:hAnsi="Times New Roman" w:cs="Times New Roman"/>
          <w:sz w:val="24"/>
          <w:szCs w:val="24"/>
          <w:lang w:eastAsia="lt-LT"/>
        </w:rPr>
      </w:pPr>
    </w:p>
    <w:p w:rsidR="001678FF" w:rsidRDefault="001678FF" w:rsidP="002425AA">
      <w:pPr>
        <w:spacing w:after="0" w:line="240" w:lineRule="auto"/>
        <w:ind w:firstLine="720"/>
        <w:jc w:val="both"/>
        <w:rPr>
          <w:rFonts w:ascii="Times New Roman" w:eastAsia="Batang" w:hAnsi="Times New Roman" w:cs="Times New Roman"/>
          <w:sz w:val="24"/>
          <w:szCs w:val="24"/>
          <w:lang w:eastAsia="lt-LT"/>
        </w:rPr>
      </w:pPr>
    </w:p>
    <w:p w:rsidR="000F6238" w:rsidRDefault="000F6238" w:rsidP="004F1522">
      <w:pPr>
        <w:pStyle w:val="Akapitzlist"/>
        <w:numPr>
          <w:ilvl w:val="0"/>
          <w:numId w:val="17"/>
        </w:numPr>
        <w:spacing w:after="0" w:line="240" w:lineRule="auto"/>
        <w:rPr>
          <w:rFonts w:ascii="Times New Roman" w:eastAsia="Batang" w:hAnsi="Times New Roman" w:cs="Times New Roman"/>
          <w:b/>
          <w:sz w:val="24"/>
          <w:szCs w:val="24"/>
          <w:lang w:eastAsia="lt-LT"/>
        </w:rPr>
      </w:pPr>
      <w:r>
        <w:rPr>
          <w:rFonts w:ascii="Times New Roman" w:eastAsia="Batang" w:hAnsi="Times New Roman" w:cs="Times New Roman"/>
          <w:b/>
          <w:sz w:val="24"/>
          <w:szCs w:val="24"/>
          <w:lang w:eastAsia="lt-LT"/>
        </w:rPr>
        <w:t>LOPŠELIO – DARŽELIO  DIREKTORIAUS INICIATYVA (-OS)</w:t>
      </w:r>
    </w:p>
    <w:p w:rsidR="000F6238" w:rsidRPr="00B36B98" w:rsidRDefault="000F6238" w:rsidP="000F6238">
      <w:pPr>
        <w:pStyle w:val="Akapitzlist"/>
        <w:spacing w:after="0" w:line="240" w:lineRule="auto"/>
        <w:ind w:left="1080"/>
        <w:jc w:val="both"/>
        <w:rPr>
          <w:rFonts w:ascii="Times New Roman" w:eastAsia="Batang" w:hAnsi="Times New Roman" w:cs="Times New Roman"/>
          <w:b/>
          <w:sz w:val="24"/>
          <w:szCs w:val="24"/>
          <w:lang w:eastAsia="lt-LT"/>
        </w:rPr>
      </w:pPr>
    </w:p>
    <w:p w:rsidR="000F6238" w:rsidRDefault="000F6238" w:rsidP="000F6238">
      <w:pPr>
        <w:pStyle w:val="Akapitzlist"/>
        <w:spacing w:after="0" w:line="240" w:lineRule="auto"/>
        <w:ind w:left="0" w:firstLine="1298"/>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 xml:space="preserve">Koordinavau </w:t>
      </w:r>
      <w:r w:rsidRPr="00096916">
        <w:rPr>
          <w:rFonts w:ascii="Times New Roman" w:eastAsia="Batang" w:hAnsi="Times New Roman" w:cs="Times New Roman"/>
          <w:sz w:val="24"/>
          <w:szCs w:val="24"/>
          <w:lang w:eastAsia="lt-LT"/>
        </w:rPr>
        <w:t>lopšelio-darželio mokytojų tarybos veikl</w:t>
      </w:r>
      <w:r>
        <w:rPr>
          <w:rFonts w:ascii="Times New Roman" w:eastAsia="Batang" w:hAnsi="Times New Roman" w:cs="Times New Roman"/>
          <w:sz w:val="24"/>
          <w:szCs w:val="24"/>
          <w:lang w:eastAsia="lt-LT"/>
        </w:rPr>
        <w:t>ą</w:t>
      </w:r>
      <w:r w:rsidR="001678FF">
        <w:rPr>
          <w:rFonts w:ascii="Times New Roman" w:eastAsia="Batang" w:hAnsi="Times New Roman" w:cs="Times New Roman"/>
          <w:sz w:val="24"/>
          <w:szCs w:val="24"/>
          <w:lang w:eastAsia="lt-LT"/>
        </w:rPr>
        <w:t xml:space="preserve">. </w:t>
      </w:r>
      <w:r w:rsidRPr="005D44D9">
        <w:rPr>
          <w:rFonts w:ascii="Times New Roman" w:eastAsia="Batang" w:hAnsi="Times New Roman" w:cs="Times New Roman"/>
          <w:sz w:val="24"/>
          <w:szCs w:val="24"/>
          <w:lang w:eastAsia="lt-LT"/>
        </w:rPr>
        <w:t>Vykdyti ir analizuot</w:t>
      </w:r>
      <w:r>
        <w:rPr>
          <w:rFonts w:ascii="Times New Roman" w:eastAsia="Batang" w:hAnsi="Times New Roman" w:cs="Times New Roman"/>
          <w:sz w:val="24"/>
          <w:szCs w:val="24"/>
          <w:lang w:eastAsia="lt-LT"/>
        </w:rPr>
        <w:t xml:space="preserve">i veiklos rezultatai, vykdytos  tėvų, </w:t>
      </w:r>
      <w:r w:rsidRPr="005D44D9">
        <w:rPr>
          <w:rFonts w:ascii="Times New Roman" w:eastAsia="Batang" w:hAnsi="Times New Roman" w:cs="Times New Roman"/>
          <w:sz w:val="24"/>
          <w:szCs w:val="24"/>
          <w:lang w:eastAsia="lt-LT"/>
        </w:rPr>
        <w:t xml:space="preserve"> pedagogų apklausos, nuolat tikrinta planavimo procedūra grupėse.</w:t>
      </w:r>
      <w:r>
        <w:rPr>
          <w:rFonts w:ascii="Times New Roman" w:eastAsia="Batang" w:hAnsi="Times New Roman" w:cs="Times New Roman"/>
          <w:sz w:val="24"/>
          <w:szCs w:val="24"/>
          <w:lang w:eastAsia="lt-LT"/>
        </w:rPr>
        <w:t xml:space="preserve"> Vykdyta veiklos st</w:t>
      </w:r>
      <w:r w:rsidR="006B2D24">
        <w:rPr>
          <w:rFonts w:ascii="Times New Roman" w:eastAsia="Batang" w:hAnsi="Times New Roman" w:cs="Times New Roman"/>
          <w:sz w:val="24"/>
          <w:szCs w:val="24"/>
          <w:lang w:eastAsia="lt-LT"/>
        </w:rPr>
        <w:t xml:space="preserve">ebėsena, atliktas vidaus įsivertinimas. </w:t>
      </w:r>
      <w:r w:rsidR="001678FF">
        <w:rPr>
          <w:rFonts w:ascii="Times New Roman" w:eastAsia="Batang" w:hAnsi="Times New Roman" w:cs="Times New Roman"/>
          <w:sz w:val="24"/>
          <w:szCs w:val="24"/>
          <w:lang w:eastAsia="lt-LT"/>
        </w:rPr>
        <w:t>Įsivertinimo rezultatai panaudojami įstaigos tikslų ir uždavinių numatymui, bei ugdymo kokybė</w:t>
      </w:r>
      <w:r w:rsidR="00DF2FA5">
        <w:rPr>
          <w:rFonts w:ascii="Times New Roman" w:eastAsia="Batang" w:hAnsi="Times New Roman" w:cs="Times New Roman"/>
          <w:sz w:val="24"/>
          <w:szCs w:val="24"/>
          <w:lang w:eastAsia="lt-LT"/>
        </w:rPr>
        <w:t>s</w:t>
      </w:r>
      <w:r w:rsidR="001678FF">
        <w:rPr>
          <w:rFonts w:ascii="Times New Roman" w:eastAsia="Batang" w:hAnsi="Times New Roman" w:cs="Times New Roman"/>
          <w:sz w:val="24"/>
          <w:szCs w:val="24"/>
          <w:lang w:eastAsia="lt-LT"/>
        </w:rPr>
        <w:t xml:space="preserve"> gerinimui, vaikų pažangos ir pasiekimų vertinimui.</w:t>
      </w:r>
    </w:p>
    <w:p w:rsidR="000F6238" w:rsidRPr="00096916" w:rsidRDefault="000F6238" w:rsidP="000F6238">
      <w:pPr>
        <w:pStyle w:val="Akapitzlist"/>
        <w:spacing w:after="0" w:line="240" w:lineRule="auto"/>
        <w:ind w:left="0" w:firstLine="1298"/>
        <w:jc w:val="both"/>
        <w:rPr>
          <w:rFonts w:ascii="Times New Roman" w:eastAsia="Batang" w:hAnsi="Times New Roman" w:cs="Times New Roman"/>
          <w:sz w:val="24"/>
          <w:szCs w:val="24"/>
          <w:lang w:eastAsia="lt-LT"/>
        </w:rPr>
      </w:pPr>
      <w:r w:rsidRPr="005D44D9">
        <w:rPr>
          <w:rFonts w:ascii="Times New Roman" w:eastAsia="Batang" w:hAnsi="Times New Roman" w:cs="Times New Roman"/>
          <w:sz w:val="24"/>
          <w:szCs w:val="24"/>
          <w:lang w:eastAsia="lt-LT"/>
        </w:rPr>
        <w:t>Įgyvendinant įstaigos strateginiame veiklos plane numatytus veiklos prioritetus, inicijavau materialinės bazės atnaujinimą ir turtinimą</w:t>
      </w:r>
      <w:r>
        <w:rPr>
          <w:rFonts w:ascii="Times New Roman" w:eastAsia="Batang" w:hAnsi="Times New Roman" w:cs="Times New Roman"/>
          <w:sz w:val="24"/>
          <w:szCs w:val="24"/>
          <w:lang w:eastAsia="lt-LT"/>
        </w:rPr>
        <w:t xml:space="preserve">, </w:t>
      </w:r>
      <w:r w:rsidRPr="000E47CB">
        <w:rPr>
          <w:rFonts w:ascii="Times New Roman" w:eastAsia="Batang" w:hAnsi="Times New Roman" w:cs="Times New Roman"/>
          <w:sz w:val="24"/>
          <w:szCs w:val="24"/>
          <w:lang w:eastAsia="lt-LT"/>
        </w:rPr>
        <w:t>kūriau saugią ir sveiką edukacinę aplinką</w:t>
      </w:r>
      <w:r>
        <w:rPr>
          <w:rFonts w:ascii="Times New Roman" w:eastAsia="Batang" w:hAnsi="Times New Roman" w:cs="Times New Roman"/>
          <w:sz w:val="24"/>
          <w:szCs w:val="24"/>
          <w:lang w:eastAsia="lt-LT"/>
        </w:rPr>
        <w:t xml:space="preserve"> </w:t>
      </w:r>
      <w:r w:rsidRPr="000E47CB">
        <w:rPr>
          <w:rFonts w:ascii="Times New Roman" w:eastAsia="Batang" w:hAnsi="Times New Roman" w:cs="Times New Roman"/>
          <w:sz w:val="24"/>
          <w:szCs w:val="24"/>
          <w:lang w:eastAsia="lt-LT"/>
        </w:rPr>
        <w:t xml:space="preserve">vaikams bei darbuotojams. </w:t>
      </w:r>
    </w:p>
    <w:p w:rsidR="001E3C13" w:rsidRDefault="000F6238" w:rsidP="000F6238">
      <w:pPr>
        <w:pStyle w:val="Akapitzlist"/>
        <w:spacing w:after="0" w:line="240" w:lineRule="auto"/>
        <w:ind w:left="0" w:firstLine="1298"/>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 xml:space="preserve"> </w:t>
      </w:r>
      <w:r w:rsidR="001E3C13" w:rsidRPr="001E3C13">
        <w:rPr>
          <w:rFonts w:ascii="Times New Roman" w:eastAsia="Batang" w:hAnsi="Times New Roman" w:cs="Times New Roman"/>
          <w:sz w:val="24"/>
          <w:szCs w:val="24"/>
          <w:lang w:eastAsia="lt-LT"/>
        </w:rPr>
        <w:t>Inicijavau lopšelio-darželio aprūpinimą šiuolaikinėmis ugdymo priemonėmis: vaikų grupėse sukurtos naujausios edukacinės erdvė</w:t>
      </w:r>
      <w:r w:rsidR="001E3C13">
        <w:rPr>
          <w:rFonts w:ascii="Times New Roman" w:eastAsia="Batang" w:hAnsi="Times New Roman" w:cs="Times New Roman"/>
          <w:sz w:val="24"/>
          <w:szCs w:val="24"/>
          <w:lang w:eastAsia="lt-LT"/>
        </w:rPr>
        <w:t>s</w:t>
      </w:r>
      <w:r w:rsidR="001E3C13" w:rsidRPr="001E3C13">
        <w:rPr>
          <w:rFonts w:ascii="Times New Roman" w:eastAsia="Batang" w:hAnsi="Times New Roman" w:cs="Times New Roman"/>
          <w:sz w:val="24"/>
          <w:szCs w:val="24"/>
          <w:lang w:eastAsia="lt-LT"/>
        </w:rPr>
        <w:t>, kiekvienoj</w:t>
      </w:r>
      <w:r w:rsidR="00267C9E">
        <w:rPr>
          <w:rFonts w:ascii="Times New Roman" w:eastAsia="Batang" w:hAnsi="Times New Roman" w:cs="Times New Roman"/>
          <w:sz w:val="24"/>
          <w:szCs w:val="24"/>
          <w:lang w:eastAsia="lt-LT"/>
        </w:rPr>
        <w:t>e grupėje yra šviesos staliukas, nešiojamas kompiuteris, televizorius, muzikinis centras</w:t>
      </w:r>
      <w:r w:rsidR="001E3C13">
        <w:rPr>
          <w:rFonts w:ascii="Times New Roman" w:eastAsia="Batang" w:hAnsi="Times New Roman" w:cs="Times New Roman"/>
          <w:sz w:val="24"/>
          <w:szCs w:val="24"/>
          <w:lang w:eastAsia="lt-LT"/>
        </w:rPr>
        <w:t>.</w:t>
      </w:r>
    </w:p>
    <w:p w:rsidR="000F6238" w:rsidRDefault="001E3C13" w:rsidP="000F6238">
      <w:pPr>
        <w:pStyle w:val="Akapitzlist"/>
        <w:spacing w:after="0" w:line="240" w:lineRule="auto"/>
        <w:ind w:left="0" w:firstLine="1298"/>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Skatinau</w:t>
      </w:r>
      <w:r w:rsidRPr="001E3C13">
        <w:rPr>
          <w:rFonts w:ascii="Times New Roman" w:eastAsia="Batang" w:hAnsi="Times New Roman" w:cs="Times New Roman"/>
          <w:sz w:val="24"/>
          <w:szCs w:val="24"/>
          <w:lang w:eastAsia="lt-LT"/>
        </w:rPr>
        <w:t xml:space="preserve">  </w:t>
      </w:r>
      <w:r w:rsidR="000F6238">
        <w:rPr>
          <w:rFonts w:ascii="Times New Roman" w:eastAsia="Batang" w:hAnsi="Times New Roman" w:cs="Times New Roman"/>
          <w:sz w:val="24"/>
          <w:szCs w:val="24"/>
          <w:lang w:eastAsia="lt-LT"/>
        </w:rPr>
        <w:t xml:space="preserve">– </w:t>
      </w:r>
      <w:r w:rsidR="000F6238" w:rsidRPr="00E86531">
        <w:rPr>
          <w:rFonts w:ascii="Times New Roman" w:eastAsia="Batang" w:hAnsi="Times New Roman" w:cs="Times New Roman"/>
          <w:sz w:val="24"/>
          <w:szCs w:val="24"/>
          <w:lang w:eastAsia="lt-LT"/>
        </w:rPr>
        <w:t xml:space="preserve">darželio bendruomenę kurti ir įgyvendinti įstaigos politiką, tikslus, puoselėti kultūrines tradicijas. </w:t>
      </w:r>
    </w:p>
    <w:p w:rsidR="00D83E80" w:rsidRPr="00E86531" w:rsidRDefault="00D83E80" w:rsidP="000F6238">
      <w:pPr>
        <w:pStyle w:val="Akapitzlist"/>
        <w:spacing w:after="0" w:line="240" w:lineRule="auto"/>
        <w:ind w:left="0" w:firstLine="1298"/>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Inicijavau informacijos</w:t>
      </w:r>
      <w:r w:rsidR="006A2612">
        <w:rPr>
          <w:rFonts w:ascii="Times New Roman" w:eastAsia="Batang" w:hAnsi="Times New Roman" w:cs="Times New Roman"/>
          <w:sz w:val="24"/>
          <w:szCs w:val="24"/>
          <w:lang w:eastAsia="lt-LT"/>
        </w:rPr>
        <w:t xml:space="preserve"> apie vaikų ugdymą</w:t>
      </w:r>
      <w:r>
        <w:rPr>
          <w:rFonts w:ascii="Times New Roman" w:eastAsia="Batang" w:hAnsi="Times New Roman" w:cs="Times New Roman"/>
          <w:sz w:val="24"/>
          <w:szCs w:val="24"/>
          <w:lang w:eastAsia="lt-LT"/>
        </w:rPr>
        <w:t xml:space="preserve"> pateikimą tėvams socialinėje paskyroje </w:t>
      </w:r>
      <w:proofErr w:type="spellStart"/>
      <w:r>
        <w:rPr>
          <w:rFonts w:ascii="Times New Roman" w:eastAsia="Batang" w:hAnsi="Times New Roman" w:cs="Times New Roman"/>
          <w:sz w:val="24"/>
          <w:szCs w:val="24"/>
          <w:lang w:eastAsia="lt-LT"/>
        </w:rPr>
        <w:t>facebook</w:t>
      </w:r>
      <w:proofErr w:type="spellEnd"/>
      <w:r>
        <w:rPr>
          <w:rFonts w:ascii="Times New Roman" w:eastAsia="Batang" w:hAnsi="Times New Roman" w:cs="Times New Roman"/>
          <w:sz w:val="24"/>
          <w:szCs w:val="24"/>
          <w:lang w:eastAsia="lt-LT"/>
        </w:rPr>
        <w:t xml:space="preserve">. Sukurtos uždaros grupės, kuriose talpinama informaciją tėvams </w:t>
      </w:r>
      <w:r w:rsidR="004F1522">
        <w:rPr>
          <w:rFonts w:ascii="Times New Roman" w:eastAsia="Batang" w:hAnsi="Times New Roman" w:cs="Times New Roman"/>
          <w:sz w:val="24"/>
          <w:szCs w:val="24"/>
          <w:lang w:eastAsia="lt-LT"/>
        </w:rPr>
        <w:t xml:space="preserve">apie kasdieninį vaikų </w:t>
      </w:r>
      <w:r w:rsidR="00A26A3A">
        <w:rPr>
          <w:rFonts w:ascii="Times New Roman" w:eastAsia="Batang" w:hAnsi="Times New Roman" w:cs="Times New Roman"/>
          <w:sz w:val="24"/>
          <w:szCs w:val="24"/>
          <w:lang w:eastAsia="lt-LT"/>
        </w:rPr>
        <w:t>ugdymą</w:t>
      </w:r>
      <w:r w:rsidR="004F1522">
        <w:rPr>
          <w:rFonts w:ascii="Times New Roman" w:eastAsia="Batang" w:hAnsi="Times New Roman" w:cs="Times New Roman"/>
          <w:sz w:val="24"/>
          <w:szCs w:val="24"/>
          <w:lang w:eastAsia="lt-LT"/>
        </w:rPr>
        <w:t>(</w:t>
      </w:r>
      <w:proofErr w:type="spellStart"/>
      <w:r w:rsidR="004F1522">
        <w:rPr>
          <w:rFonts w:ascii="Times New Roman" w:eastAsia="Batang" w:hAnsi="Times New Roman" w:cs="Times New Roman"/>
          <w:sz w:val="24"/>
          <w:szCs w:val="24"/>
          <w:lang w:eastAsia="lt-LT"/>
        </w:rPr>
        <w:t>si</w:t>
      </w:r>
      <w:proofErr w:type="spellEnd"/>
      <w:r w:rsidR="004F1522">
        <w:rPr>
          <w:rFonts w:ascii="Times New Roman" w:eastAsia="Batang" w:hAnsi="Times New Roman" w:cs="Times New Roman"/>
          <w:sz w:val="24"/>
          <w:szCs w:val="24"/>
          <w:lang w:eastAsia="lt-LT"/>
        </w:rPr>
        <w:t>)</w:t>
      </w:r>
      <w:r>
        <w:rPr>
          <w:rFonts w:ascii="Times New Roman" w:eastAsia="Batang" w:hAnsi="Times New Roman" w:cs="Times New Roman"/>
          <w:sz w:val="24"/>
          <w:szCs w:val="24"/>
          <w:lang w:eastAsia="lt-LT"/>
        </w:rPr>
        <w:t>. Vyksta nuolatinis b</w:t>
      </w:r>
      <w:r w:rsidR="001E3C13">
        <w:rPr>
          <w:rFonts w:ascii="Times New Roman" w:eastAsia="Batang" w:hAnsi="Times New Roman" w:cs="Times New Roman"/>
          <w:sz w:val="24"/>
          <w:szCs w:val="24"/>
          <w:lang w:eastAsia="lt-LT"/>
        </w:rPr>
        <w:t>endravimas ir bendradarbiavimas tarp įstaigos pedagogų ir tėvų.</w:t>
      </w:r>
    </w:p>
    <w:p w:rsidR="000F6238" w:rsidRDefault="000F6238" w:rsidP="000F6238">
      <w:pPr>
        <w:pStyle w:val="Akapitzlist"/>
        <w:spacing w:after="0" w:line="240" w:lineRule="auto"/>
        <w:ind w:left="0" w:firstLine="1298"/>
        <w:jc w:val="both"/>
        <w:rPr>
          <w:rFonts w:ascii="Times New Roman" w:eastAsia="Batang" w:hAnsi="Times New Roman" w:cs="Times New Roman"/>
          <w:sz w:val="24"/>
          <w:szCs w:val="24"/>
          <w:lang w:eastAsia="lt-LT"/>
        </w:rPr>
      </w:pPr>
      <w:r w:rsidRPr="00E86531">
        <w:rPr>
          <w:rFonts w:ascii="Times New Roman" w:eastAsia="Batang" w:hAnsi="Times New Roman" w:cs="Times New Roman"/>
          <w:sz w:val="24"/>
          <w:szCs w:val="24"/>
          <w:lang w:eastAsia="lt-LT"/>
        </w:rPr>
        <w:t>Visiems pedagogams sudariau vienodas sąlygas tobulinti savo kvalifikaciją, profesinę kompetenciją</w:t>
      </w:r>
      <w:r w:rsidR="00D83E80">
        <w:rPr>
          <w:rFonts w:ascii="Times New Roman" w:eastAsia="Batang" w:hAnsi="Times New Roman" w:cs="Times New Roman"/>
          <w:sz w:val="24"/>
          <w:szCs w:val="24"/>
          <w:lang w:eastAsia="lt-LT"/>
        </w:rPr>
        <w:t>. 2016</w:t>
      </w:r>
      <w:r>
        <w:rPr>
          <w:rFonts w:ascii="Times New Roman" w:eastAsia="Batang" w:hAnsi="Times New Roman" w:cs="Times New Roman"/>
          <w:sz w:val="24"/>
          <w:szCs w:val="24"/>
          <w:lang w:eastAsia="lt-LT"/>
        </w:rPr>
        <w:t xml:space="preserve"> m</w:t>
      </w:r>
      <w:r w:rsidRPr="00E86531">
        <w:rPr>
          <w:rFonts w:ascii="Times New Roman" w:eastAsia="Batang" w:hAnsi="Times New Roman" w:cs="Times New Roman"/>
          <w:sz w:val="24"/>
          <w:szCs w:val="24"/>
          <w:lang w:eastAsia="lt-LT"/>
        </w:rPr>
        <w:t xml:space="preserve">. </w:t>
      </w:r>
      <w:r w:rsidR="00D83E80">
        <w:rPr>
          <w:rFonts w:ascii="Times New Roman" w:eastAsia="Batang" w:hAnsi="Times New Roman" w:cs="Times New Roman"/>
          <w:sz w:val="24"/>
          <w:szCs w:val="24"/>
          <w:lang w:eastAsia="lt-LT"/>
        </w:rPr>
        <w:t xml:space="preserve">meninio ugdymo pedagogė Diana </w:t>
      </w:r>
      <w:proofErr w:type="spellStart"/>
      <w:r w:rsidR="00D83E80">
        <w:rPr>
          <w:rFonts w:ascii="Times New Roman" w:eastAsia="Batang" w:hAnsi="Times New Roman" w:cs="Times New Roman"/>
          <w:sz w:val="24"/>
          <w:szCs w:val="24"/>
          <w:lang w:eastAsia="lt-LT"/>
        </w:rPr>
        <w:t>Symanovič</w:t>
      </w:r>
      <w:proofErr w:type="spellEnd"/>
      <w:r w:rsidR="00D83E80">
        <w:rPr>
          <w:rFonts w:ascii="Times New Roman" w:eastAsia="Batang" w:hAnsi="Times New Roman" w:cs="Times New Roman"/>
          <w:sz w:val="24"/>
          <w:szCs w:val="24"/>
          <w:lang w:eastAsia="lt-LT"/>
        </w:rPr>
        <w:t xml:space="preserve">  įgijo </w:t>
      </w:r>
      <w:r>
        <w:rPr>
          <w:rFonts w:ascii="Times New Roman" w:eastAsia="Batang" w:hAnsi="Times New Roman" w:cs="Times New Roman"/>
          <w:sz w:val="24"/>
          <w:szCs w:val="24"/>
          <w:lang w:eastAsia="lt-LT"/>
        </w:rPr>
        <w:t>vyresniosios</w:t>
      </w:r>
      <w:r w:rsidR="00D83E80">
        <w:rPr>
          <w:rFonts w:ascii="Times New Roman" w:eastAsia="Batang" w:hAnsi="Times New Roman" w:cs="Times New Roman"/>
          <w:sz w:val="24"/>
          <w:szCs w:val="24"/>
          <w:lang w:eastAsia="lt-LT"/>
        </w:rPr>
        <w:t xml:space="preserve"> meninio ugdymo </w:t>
      </w:r>
      <w:r w:rsidR="001E3C13">
        <w:rPr>
          <w:rFonts w:ascii="Times New Roman" w:eastAsia="Batang" w:hAnsi="Times New Roman" w:cs="Times New Roman"/>
          <w:sz w:val="24"/>
          <w:szCs w:val="24"/>
          <w:lang w:eastAsia="lt-LT"/>
        </w:rPr>
        <w:t>pedagogės</w:t>
      </w:r>
      <w:r>
        <w:rPr>
          <w:rFonts w:ascii="Times New Roman" w:eastAsia="Batang" w:hAnsi="Times New Roman" w:cs="Times New Roman"/>
          <w:sz w:val="24"/>
          <w:szCs w:val="24"/>
          <w:lang w:eastAsia="lt-LT"/>
        </w:rPr>
        <w:t xml:space="preserve"> kvalifikacinę kategoriją. </w:t>
      </w:r>
    </w:p>
    <w:p w:rsidR="000F6238" w:rsidRDefault="000F6238" w:rsidP="000F6238">
      <w:pPr>
        <w:pStyle w:val="Akapitzlist"/>
        <w:spacing w:after="0" w:line="240" w:lineRule="auto"/>
        <w:ind w:left="0" w:firstLine="1298"/>
        <w:jc w:val="both"/>
        <w:rPr>
          <w:rFonts w:ascii="Times New Roman" w:eastAsia="Batang" w:hAnsi="Times New Roman" w:cs="Times New Roman"/>
          <w:sz w:val="24"/>
          <w:szCs w:val="24"/>
          <w:lang w:eastAsia="lt-LT"/>
        </w:rPr>
      </w:pPr>
      <w:r w:rsidRPr="005D44D9">
        <w:rPr>
          <w:rFonts w:ascii="Times New Roman" w:eastAsia="Batang" w:hAnsi="Times New Roman" w:cs="Times New Roman"/>
          <w:sz w:val="24"/>
          <w:szCs w:val="24"/>
          <w:lang w:eastAsia="lt-LT"/>
        </w:rPr>
        <w:t>Skatinau darbuotojų iniciatyvas</w:t>
      </w:r>
      <w:r>
        <w:rPr>
          <w:rFonts w:ascii="Times New Roman" w:eastAsia="Batang" w:hAnsi="Times New Roman" w:cs="Times New Roman"/>
          <w:sz w:val="24"/>
          <w:szCs w:val="24"/>
          <w:lang w:eastAsia="lt-LT"/>
        </w:rPr>
        <w:t>,</w:t>
      </w:r>
      <w:r w:rsidRPr="005D44D9">
        <w:rPr>
          <w:rFonts w:ascii="Times New Roman" w:eastAsia="Batang" w:hAnsi="Times New Roman" w:cs="Times New Roman"/>
          <w:sz w:val="24"/>
          <w:szCs w:val="24"/>
          <w:lang w:eastAsia="lt-LT"/>
        </w:rPr>
        <w:t xml:space="preserve"> stiprinau veiklos motyvaciją ir bendrą atsakomybę už įstaigos veiklos rezultatus.</w:t>
      </w:r>
    </w:p>
    <w:p w:rsidR="000F6238" w:rsidRDefault="000F6238" w:rsidP="000F6238">
      <w:pPr>
        <w:pStyle w:val="Akapitzlist"/>
        <w:spacing w:after="0" w:line="240" w:lineRule="auto"/>
        <w:ind w:left="0" w:firstLine="1298"/>
        <w:jc w:val="both"/>
        <w:rPr>
          <w:rFonts w:ascii="Times New Roman" w:eastAsia="Batang" w:hAnsi="Times New Roman" w:cs="Times New Roman"/>
          <w:sz w:val="24"/>
          <w:szCs w:val="24"/>
          <w:lang w:eastAsia="lt-LT"/>
        </w:rPr>
      </w:pPr>
      <w:r w:rsidRPr="00E86531">
        <w:rPr>
          <w:rFonts w:ascii="Times New Roman" w:eastAsia="Batang" w:hAnsi="Times New Roman" w:cs="Times New Roman"/>
          <w:sz w:val="24"/>
          <w:szCs w:val="24"/>
          <w:lang w:eastAsia="lt-LT"/>
        </w:rPr>
        <w:t xml:space="preserve">Inicijavau informacijos sklaidą apie </w:t>
      </w:r>
      <w:r>
        <w:rPr>
          <w:rFonts w:ascii="Times New Roman" w:eastAsia="Batang" w:hAnsi="Times New Roman" w:cs="Times New Roman"/>
          <w:sz w:val="24"/>
          <w:szCs w:val="24"/>
          <w:lang w:eastAsia="lt-LT"/>
        </w:rPr>
        <w:t xml:space="preserve">lopšelio – </w:t>
      </w:r>
      <w:r w:rsidRPr="00E86531">
        <w:rPr>
          <w:rFonts w:ascii="Times New Roman" w:eastAsia="Batang" w:hAnsi="Times New Roman" w:cs="Times New Roman"/>
          <w:sz w:val="24"/>
          <w:szCs w:val="24"/>
          <w:lang w:eastAsia="lt-LT"/>
        </w:rPr>
        <w:t>darželio</w:t>
      </w:r>
      <w:r>
        <w:rPr>
          <w:rFonts w:ascii="Times New Roman" w:eastAsia="Batang" w:hAnsi="Times New Roman" w:cs="Times New Roman"/>
          <w:sz w:val="24"/>
          <w:szCs w:val="24"/>
          <w:lang w:eastAsia="lt-LT"/>
        </w:rPr>
        <w:t xml:space="preserve"> </w:t>
      </w:r>
      <w:r w:rsidRPr="00E86531">
        <w:rPr>
          <w:rFonts w:ascii="Times New Roman" w:eastAsia="Batang" w:hAnsi="Times New Roman" w:cs="Times New Roman"/>
          <w:sz w:val="24"/>
          <w:szCs w:val="24"/>
          <w:lang w:eastAsia="lt-LT"/>
        </w:rPr>
        <w:t>veiklą, renginius, šventes rajoninėje spaudoje, savivaldybės, įstaigos ir kitose</w:t>
      </w:r>
      <w:r>
        <w:rPr>
          <w:rFonts w:ascii="Times New Roman" w:eastAsia="Batang" w:hAnsi="Times New Roman" w:cs="Times New Roman"/>
          <w:sz w:val="24"/>
          <w:szCs w:val="24"/>
          <w:lang w:eastAsia="lt-LT"/>
        </w:rPr>
        <w:t xml:space="preserve"> internetinėse</w:t>
      </w:r>
      <w:r w:rsidRPr="00E86531">
        <w:rPr>
          <w:rFonts w:ascii="Times New Roman" w:eastAsia="Batang" w:hAnsi="Times New Roman" w:cs="Times New Roman"/>
          <w:sz w:val="24"/>
          <w:szCs w:val="24"/>
          <w:lang w:eastAsia="lt-LT"/>
        </w:rPr>
        <w:t xml:space="preserve"> svetainėse. </w:t>
      </w:r>
    </w:p>
    <w:p w:rsidR="00E105AC" w:rsidRDefault="00EF077E" w:rsidP="000F6238">
      <w:pPr>
        <w:pStyle w:val="Akapitzlist"/>
        <w:spacing w:after="0" w:line="240" w:lineRule="auto"/>
        <w:ind w:left="0" w:firstLine="1298"/>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Inicijava</w:t>
      </w:r>
      <w:r w:rsidR="00E105AC">
        <w:rPr>
          <w:rFonts w:ascii="Times New Roman" w:eastAsia="Batang" w:hAnsi="Times New Roman" w:cs="Times New Roman"/>
          <w:sz w:val="24"/>
          <w:szCs w:val="24"/>
          <w:lang w:eastAsia="lt-LT"/>
        </w:rPr>
        <w:t>u priešmokyklinio ugdymo grupės dalyvavimą visuomeninėje akcijoje „Mano svajonių profesija...“</w:t>
      </w:r>
      <w:r w:rsidR="006A2612">
        <w:rPr>
          <w:rFonts w:ascii="Times New Roman" w:eastAsia="Batang" w:hAnsi="Times New Roman" w:cs="Times New Roman"/>
          <w:sz w:val="24"/>
          <w:szCs w:val="24"/>
          <w:lang w:eastAsia="lt-LT"/>
        </w:rPr>
        <w:t>,</w:t>
      </w:r>
      <w:r w:rsidR="00E105AC">
        <w:rPr>
          <w:rFonts w:ascii="Times New Roman" w:eastAsia="Batang" w:hAnsi="Times New Roman" w:cs="Times New Roman"/>
          <w:sz w:val="24"/>
          <w:szCs w:val="24"/>
          <w:lang w:eastAsia="lt-LT"/>
        </w:rPr>
        <w:t xml:space="preserve"> skirtoje paremti naująją Europos komisijos iniciatyvą</w:t>
      </w:r>
      <w:r w:rsidR="006A2612">
        <w:rPr>
          <w:rFonts w:ascii="Times New Roman" w:eastAsia="Batang" w:hAnsi="Times New Roman" w:cs="Times New Roman"/>
          <w:sz w:val="24"/>
          <w:szCs w:val="24"/>
          <w:lang w:eastAsia="lt-LT"/>
        </w:rPr>
        <w:t>,</w:t>
      </w:r>
      <w:r w:rsidR="00E105AC">
        <w:rPr>
          <w:rFonts w:ascii="Times New Roman" w:eastAsia="Batang" w:hAnsi="Times New Roman" w:cs="Times New Roman"/>
          <w:sz w:val="24"/>
          <w:szCs w:val="24"/>
          <w:lang w:eastAsia="lt-LT"/>
        </w:rPr>
        <w:t xml:space="preserve">  - Europos profesinių gebėjimų savaitę, kuri vyko Briuselyje ir visoje Europoje gruodžio 5-9 d.</w:t>
      </w:r>
    </w:p>
    <w:p w:rsidR="000F6238" w:rsidRDefault="000F6238" w:rsidP="000F6238">
      <w:pPr>
        <w:pStyle w:val="Akapitzlist"/>
        <w:spacing w:after="0" w:line="240" w:lineRule="auto"/>
        <w:ind w:left="0" w:firstLine="1298"/>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 xml:space="preserve">Sudariau sąlygas aukštųjų ir profesinių mokyklų studentams atlikti pedagoginę ir profesinę praktiką. </w:t>
      </w:r>
    </w:p>
    <w:p w:rsidR="000F6238" w:rsidRPr="009B6A29" w:rsidRDefault="000F6238" w:rsidP="000F6238">
      <w:pPr>
        <w:spacing w:after="0" w:line="240" w:lineRule="auto"/>
        <w:ind w:firstLine="1298"/>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Skatinau </w:t>
      </w:r>
      <w:r w:rsidRPr="000C6BE0">
        <w:rPr>
          <w:rFonts w:ascii="Times New Roman" w:eastAsia="Batang" w:hAnsi="Times New Roman" w:cs="Times New Roman"/>
          <w:sz w:val="24"/>
          <w:szCs w:val="24"/>
        </w:rPr>
        <w:t>aktyvų pedagogų, ugdytinių dalyvavimą konkursuose, projektuose, akcijose, parodose, šventėse ir kt. renginiuose.</w:t>
      </w:r>
    </w:p>
    <w:p w:rsidR="000F6238" w:rsidRDefault="000F6238" w:rsidP="002425AA">
      <w:pPr>
        <w:spacing w:after="0" w:line="240" w:lineRule="auto"/>
        <w:ind w:firstLine="720"/>
        <w:jc w:val="both"/>
        <w:rPr>
          <w:rFonts w:ascii="Times New Roman" w:eastAsia="Batang" w:hAnsi="Times New Roman" w:cs="Times New Roman"/>
          <w:sz w:val="24"/>
          <w:szCs w:val="24"/>
          <w:lang w:eastAsia="lt-LT"/>
        </w:rPr>
      </w:pPr>
    </w:p>
    <w:p w:rsidR="005318F7" w:rsidRPr="00837AA7" w:rsidRDefault="0039729C" w:rsidP="0039729C">
      <w:pPr>
        <w:tabs>
          <w:tab w:val="left" w:pos="3225"/>
        </w:tabs>
        <w:spacing w:after="0" w:line="240" w:lineRule="auto"/>
        <w:ind w:firstLine="720"/>
        <w:jc w:val="center"/>
        <w:rPr>
          <w:rFonts w:ascii="Times New Roman" w:eastAsia="Batang" w:hAnsi="Times New Roman" w:cs="Times New Roman"/>
          <w:b/>
          <w:sz w:val="24"/>
          <w:szCs w:val="24"/>
          <w:lang w:eastAsia="lt-LT"/>
        </w:rPr>
      </w:pPr>
      <w:r>
        <w:rPr>
          <w:rFonts w:ascii="Times New Roman" w:eastAsia="Batang" w:hAnsi="Times New Roman" w:cs="Times New Roman"/>
          <w:b/>
          <w:sz w:val="24"/>
          <w:szCs w:val="24"/>
          <w:lang w:eastAsia="lt-LT"/>
        </w:rPr>
        <w:t>10</w:t>
      </w:r>
      <w:r w:rsidR="002B3D76">
        <w:rPr>
          <w:rFonts w:ascii="Times New Roman" w:eastAsia="Batang" w:hAnsi="Times New Roman" w:cs="Times New Roman"/>
          <w:b/>
          <w:sz w:val="24"/>
          <w:szCs w:val="24"/>
          <w:lang w:eastAsia="lt-LT"/>
        </w:rPr>
        <w:t>. PROBLEMOS, REIKALINGA PAGALBA</w:t>
      </w:r>
    </w:p>
    <w:p w:rsidR="005318F7" w:rsidRDefault="005318F7" w:rsidP="002425AA">
      <w:pPr>
        <w:spacing w:after="0" w:line="240" w:lineRule="auto"/>
        <w:ind w:firstLine="720"/>
        <w:jc w:val="both"/>
        <w:rPr>
          <w:rFonts w:ascii="Times New Roman" w:eastAsia="Batang" w:hAnsi="Times New Roman" w:cs="Times New Roman"/>
          <w:sz w:val="24"/>
          <w:szCs w:val="24"/>
          <w:lang w:eastAsia="lt-LT"/>
        </w:rPr>
      </w:pPr>
    </w:p>
    <w:p w:rsidR="006B2D24" w:rsidRDefault="005318F7" w:rsidP="006B2D24">
      <w:pPr>
        <w:spacing w:after="0" w:line="240" w:lineRule="auto"/>
        <w:ind w:firstLine="720"/>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Įstaiga veikia neturėdama</w:t>
      </w:r>
      <w:r w:rsidR="006B2D24">
        <w:rPr>
          <w:rFonts w:ascii="Times New Roman" w:eastAsia="Batang" w:hAnsi="Times New Roman" w:cs="Times New Roman"/>
          <w:sz w:val="24"/>
          <w:szCs w:val="24"/>
          <w:lang w:eastAsia="lt-LT"/>
        </w:rPr>
        <w:t xml:space="preserve"> leidimo</w:t>
      </w:r>
      <w:r w:rsidR="001E3C13">
        <w:rPr>
          <w:rFonts w:ascii="Times New Roman" w:eastAsia="Batang" w:hAnsi="Times New Roman" w:cs="Times New Roman"/>
          <w:sz w:val="24"/>
          <w:szCs w:val="24"/>
          <w:lang w:eastAsia="lt-LT"/>
        </w:rPr>
        <w:t>-</w:t>
      </w:r>
      <w:r w:rsidR="00DF2FA5">
        <w:rPr>
          <w:rFonts w:ascii="Times New Roman" w:eastAsia="Batang" w:hAnsi="Times New Roman" w:cs="Times New Roman"/>
          <w:sz w:val="24"/>
          <w:szCs w:val="24"/>
          <w:lang w:eastAsia="lt-LT"/>
        </w:rPr>
        <w:t xml:space="preserve"> higienos paso. (Įstaigos patalpų būklė neatitinka higienos normų r</w:t>
      </w:r>
      <w:r w:rsidR="009A1332">
        <w:rPr>
          <w:rFonts w:ascii="Times New Roman" w:eastAsia="Batang" w:hAnsi="Times New Roman" w:cs="Times New Roman"/>
          <w:sz w:val="24"/>
          <w:szCs w:val="24"/>
          <w:lang w:eastAsia="lt-LT"/>
        </w:rPr>
        <w:t>eikalavimų.</w:t>
      </w:r>
      <w:r w:rsidR="00DF2FA5">
        <w:rPr>
          <w:rFonts w:ascii="Times New Roman" w:eastAsia="Batang" w:hAnsi="Times New Roman" w:cs="Times New Roman"/>
          <w:sz w:val="24"/>
          <w:szCs w:val="24"/>
          <w:lang w:eastAsia="lt-LT"/>
        </w:rPr>
        <w:t>)</w:t>
      </w:r>
    </w:p>
    <w:p w:rsidR="001E3C13" w:rsidRDefault="005318F7" w:rsidP="006B2D24">
      <w:pPr>
        <w:spacing w:after="0" w:line="240" w:lineRule="auto"/>
        <w:ind w:firstLine="720"/>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 xml:space="preserve">Įstaigai reikalinga </w:t>
      </w:r>
      <w:r w:rsidR="009A1332">
        <w:rPr>
          <w:rFonts w:ascii="Times New Roman" w:eastAsia="Batang" w:hAnsi="Times New Roman" w:cs="Times New Roman"/>
          <w:sz w:val="24"/>
          <w:szCs w:val="24"/>
          <w:lang w:eastAsia="lt-LT"/>
        </w:rPr>
        <w:t>renovacija ir priestato statyba, norint sukurti sa</w:t>
      </w:r>
      <w:r w:rsidR="009A1332" w:rsidRPr="009A1332">
        <w:rPr>
          <w:rFonts w:ascii="Times New Roman" w:eastAsia="Batang" w:hAnsi="Times New Roman" w:cs="Times New Roman"/>
          <w:sz w:val="24"/>
          <w:szCs w:val="24"/>
          <w:lang w:eastAsia="lt-LT"/>
        </w:rPr>
        <w:t>ugi</w:t>
      </w:r>
      <w:r w:rsidR="009A1332">
        <w:rPr>
          <w:rFonts w:ascii="Times New Roman" w:eastAsia="Batang" w:hAnsi="Times New Roman" w:cs="Times New Roman"/>
          <w:sz w:val="24"/>
          <w:szCs w:val="24"/>
          <w:lang w:eastAsia="lt-LT"/>
        </w:rPr>
        <w:t>ą ir šiuolaikišką</w:t>
      </w:r>
      <w:r w:rsidR="009A1332" w:rsidRPr="009A1332">
        <w:rPr>
          <w:rFonts w:ascii="Times New Roman" w:eastAsia="Batang" w:hAnsi="Times New Roman" w:cs="Times New Roman"/>
          <w:sz w:val="24"/>
          <w:szCs w:val="24"/>
          <w:lang w:eastAsia="lt-LT"/>
        </w:rPr>
        <w:t xml:space="preserve"> </w:t>
      </w:r>
      <w:r w:rsidR="009A1332">
        <w:rPr>
          <w:rFonts w:ascii="Times New Roman" w:eastAsia="Batang" w:hAnsi="Times New Roman" w:cs="Times New Roman"/>
          <w:sz w:val="24"/>
          <w:szCs w:val="24"/>
          <w:lang w:eastAsia="lt-LT"/>
        </w:rPr>
        <w:t>aplinką</w:t>
      </w:r>
      <w:r w:rsidR="009A1332" w:rsidRPr="009A1332">
        <w:rPr>
          <w:rFonts w:ascii="Times New Roman" w:eastAsia="Batang" w:hAnsi="Times New Roman" w:cs="Times New Roman"/>
          <w:sz w:val="24"/>
          <w:szCs w:val="24"/>
          <w:lang w:eastAsia="lt-LT"/>
        </w:rPr>
        <w:t>,</w:t>
      </w:r>
      <w:r w:rsidR="009A1332">
        <w:rPr>
          <w:rFonts w:ascii="Times New Roman" w:eastAsia="Batang" w:hAnsi="Times New Roman" w:cs="Times New Roman"/>
          <w:sz w:val="24"/>
          <w:szCs w:val="24"/>
          <w:lang w:eastAsia="lt-LT"/>
        </w:rPr>
        <w:t xml:space="preserve"> sudaryti kokybiška</w:t>
      </w:r>
      <w:r w:rsidR="009A1332" w:rsidRPr="009A1332">
        <w:rPr>
          <w:rFonts w:ascii="Times New Roman" w:eastAsia="Batang" w:hAnsi="Times New Roman" w:cs="Times New Roman"/>
          <w:sz w:val="24"/>
          <w:szCs w:val="24"/>
          <w:lang w:eastAsia="lt-LT"/>
        </w:rPr>
        <w:t>s darbo sąlygo</w:t>
      </w:r>
      <w:r w:rsidR="009A1332">
        <w:rPr>
          <w:rFonts w:ascii="Times New Roman" w:eastAsia="Batang" w:hAnsi="Times New Roman" w:cs="Times New Roman"/>
          <w:sz w:val="24"/>
          <w:szCs w:val="24"/>
          <w:lang w:eastAsia="lt-LT"/>
        </w:rPr>
        <w:t>s kabinetuose, grupėse. Įstaigai reikalinga sporto salė</w:t>
      </w:r>
      <w:r w:rsidR="00476203">
        <w:rPr>
          <w:rFonts w:ascii="Times New Roman" w:eastAsia="Batang" w:hAnsi="Times New Roman" w:cs="Times New Roman"/>
          <w:sz w:val="24"/>
          <w:szCs w:val="24"/>
          <w:lang w:eastAsia="lt-LT"/>
        </w:rPr>
        <w:t>, kurioje bus galimybė teikti vaikams papildomą ugdymą, rengti konferencijas rajono pedagogams, įvairius renginius kaimo bendruomenei.</w:t>
      </w:r>
      <w:r w:rsidR="002B3D76">
        <w:rPr>
          <w:rFonts w:ascii="Times New Roman" w:eastAsia="Batang" w:hAnsi="Times New Roman" w:cs="Times New Roman"/>
          <w:sz w:val="24"/>
          <w:szCs w:val="24"/>
          <w:lang w:eastAsia="lt-LT"/>
        </w:rPr>
        <w:t xml:space="preserve"> </w:t>
      </w:r>
      <w:r w:rsidR="00270608">
        <w:rPr>
          <w:rFonts w:ascii="Times New Roman" w:eastAsia="Batang" w:hAnsi="Times New Roman" w:cs="Times New Roman"/>
          <w:sz w:val="24"/>
          <w:szCs w:val="24"/>
          <w:lang w:eastAsia="lt-LT"/>
        </w:rPr>
        <w:t xml:space="preserve">Bendras įstaigos plotas – 584 </w:t>
      </w:r>
      <w:proofErr w:type="spellStart"/>
      <w:r w:rsidR="00270608">
        <w:rPr>
          <w:rFonts w:ascii="Times New Roman" w:eastAsia="Batang" w:hAnsi="Times New Roman" w:cs="Times New Roman"/>
          <w:sz w:val="24"/>
          <w:szCs w:val="24"/>
          <w:lang w:eastAsia="lt-LT"/>
        </w:rPr>
        <w:t>kv.m</w:t>
      </w:r>
      <w:proofErr w:type="spellEnd"/>
      <w:r w:rsidR="00270608">
        <w:rPr>
          <w:rFonts w:ascii="Times New Roman" w:eastAsia="Batang" w:hAnsi="Times New Roman" w:cs="Times New Roman"/>
          <w:sz w:val="24"/>
          <w:szCs w:val="24"/>
          <w:lang w:eastAsia="lt-LT"/>
        </w:rPr>
        <w:t>. Jame ugdomi 73 vaikai ir dirba 21 darbuotojas.</w:t>
      </w:r>
    </w:p>
    <w:p w:rsidR="006B2D24" w:rsidRDefault="00270608" w:rsidP="006B2D24">
      <w:pPr>
        <w:spacing w:after="0" w:line="240" w:lineRule="auto"/>
        <w:ind w:firstLine="720"/>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 xml:space="preserve"> </w:t>
      </w:r>
      <w:r w:rsidR="001E3C13">
        <w:rPr>
          <w:rFonts w:ascii="Times New Roman" w:eastAsia="Batang" w:hAnsi="Times New Roman" w:cs="Times New Roman"/>
          <w:sz w:val="24"/>
          <w:szCs w:val="24"/>
          <w:lang w:eastAsia="lt-LT"/>
        </w:rPr>
        <w:t>Didėja skaičius</w:t>
      </w:r>
      <w:r w:rsidR="006B2D24">
        <w:rPr>
          <w:rFonts w:ascii="Times New Roman" w:eastAsia="Batang" w:hAnsi="Times New Roman" w:cs="Times New Roman"/>
          <w:sz w:val="24"/>
          <w:szCs w:val="24"/>
          <w:lang w:eastAsia="lt-LT"/>
        </w:rPr>
        <w:t xml:space="preserve"> vaikų nepatenka</w:t>
      </w:r>
      <w:r w:rsidR="001E3C13">
        <w:rPr>
          <w:rFonts w:ascii="Times New Roman" w:eastAsia="Batang" w:hAnsi="Times New Roman" w:cs="Times New Roman"/>
          <w:sz w:val="24"/>
          <w:szCs w:val="24"/>
          <w:lang w:eastAsia="lt-LT"/>
        </w:rPr>
        <w:t>nčių</w:t>
      </w:r>
      <w:r w:rsidR="006B2D24">
        <w:rPr>
          <w:rFonts w:ascii="Times New Roman" w:eastAsia="Batang" w:hAnsi="Times New Roman" w:cs="Times New Roman"/>
          <w:sz w:val="24"/>
          <w:szCs w:val="24"/>
          <w:lang w:eastAsia="lt-LT"/>
        </w:rPr>
        <w:t xml:space="preserve"> į ikimokyklinio ug</w:t>
      </w:r>
      <w:r w:rsidR="001E3C13">
        <w:rPr>
          <w:rFonts w:ascii="Times New Roman" w:eastAsia="Batang" w:hAnsi="Times New Roman" w:cs="Times New Roman"/>
          <w:sz w:val="24"/>
          <w:szCs w:val="24"/>
          <w:lang w:eastAsia="lt-LT"/>
        </w:rPr>
        <w:t>dymo įstaigą.</w:t>
      </w:r>
    </w:p>
    <w:p w:rsidR="006B2D24" w:rsidRDefault="006B2D24" w:rsidP="002425AA">
      <w:pPr>
        <w:spacing w:after="0" w:line="240" w:lineRule="auto"/>
        <w:ind w:firstLine="720"/>
        <w:jc w:val="both"/>
        <w:rPr>
          <w:rFonts w:ascii="Times New Roman" w:eastAsia="Batang" w:hAnsi="Times New Roman" w:cs="Times New Roman"/>
          <w:sz w:val="24"/>
          <w:szCs w:val="24"/>
          <w:lang w:eastAsia="lt-LT"/>
        </w:rPr>
      </w:pPr>
    </w:p>
    <w:p w:rsidR="002B3D76" w:rsidRPr="002B3D76" w:rsidRDefault="005318F7" w:rsidP="002B3D76">
      <w:pPr>
        <w:jc w:val="center"/>
      </w:pPr>
      <w:r>
        <w:rPr>
          <w:rFonts w:ascii="Times New Roman" w:eastAsia="Batang" w:hAnsi="Times New Roman" w:cs="Times New Roman"/>
          <w:sz w:val="24"/>
          <w:szCs w:val="24"/>
          <w:lang w:eastAsia="lt-LT"/>
        </w:rPr>
        <w:t>__________________________</w:t>
      </w:r>
    </w:p>
    <w:p w:rsidR="00A26A3A" w:rsidRDefault="00A26A3A">
      <w:pPr>
        <w:rPr>
          <w:rFonts w:ascii="Times New Roman" w:hAnsi="Times New Roman" w:cs="Times New Roman"/>
          <w:sz w:val="24"/>
          <w:szCs w:val="24"/>
        </w:rPr>
      </w:pPr>
    </w:p>
    <w:p w:rsidR="00F53060" w:rsidRDefault="00837AA7">
      <w:pPr>
        <w:rPr>
          <w:rFonts w:ascii="Times New Roman" w:hAnsi="Times New Roman" w:cs="Times New Roman"/>
          <w:sz w:val="24"/>
          <w:szCs w:val="24"/>
        </w:rPr>
      </w:pPr>
      <w:r w:rsidRPr="00837AA7">
        <w:rPr>
          <w:rFonts w:ascii="Times New Roman" w:hAnsi="Times New Roman" w:cs="Times New Roman"/>
          <w:sz w:val="24"/>
          <w:szCs w:val="24"/>
        </w:rPr>
        <w:t>Direktorė</w:t>
      </w:r>
      <w:r w:rsidRPr="00837AA7">
        <w:rPr>
          <w:rFonts w:ascii="Times New Roman" w:hAnsi="Times New Roman" w:cs="Times New Roman"/>
          <w:sz w:val="24"/>
          <w:szCs w:val="24"/>
        </w:rPr>
        <w:tab/>
      </w:r>
      <w:r w:rsidRPr="00837AA7">
        <w:rPr>
          <w:rFonts w:ascii="Times New Roman" w:hAnsi="Times New Roman" w:cs="Times New Roman"/>
          <w:sz w:val="24"/>
          <w:szCs w:val="24"/>
        </w:rPr>
        <w:tab/>
      </w:r>
      <w:r>
        <w:rPr>
          <w:rFonts w:ascii="Times New Roman" w:hAnsi="Times New Roman" w:cs="Times New Roman"/>
          <w:sz w:val="24"/>
          <w:szCs w:val="24"/>
        </w:rPr>
        <w:tab/>
      </w:r>
      <w:r w:rsidRPr="00837AA7">
        <w:rPr>
          <w:rFonts w:ascii="Times New Roman" w:hAnsi="Times New Roman" w:cs="Times New Roman"/>
          <w:sz w:val="24"/>
          <w:szCs w:val="24"/>
        </w:rPr>
        <w:tab/>
      </w:r>
      <w:r w:rsidR="00CE3598">
        <w:rPr>
          <w:rFonts w:ascii="Times New Roman" w:hAnsi="Times New Roman" w:cs="Times New Roman"/>
          <w:sz w:val="24"/>
          <w:szCs w:val="24"/>
        </w:rPr>
        <w:t xml:space="preserve">                     </w:t>
      </w:r>
      <w:r w:rsidRPr="00837AA7">
        <w:rPr>
          <w:rFonts w:ascii="Times New Roman" w:hAnsi="Times New Roman" w:cs="Times New Roman"/>
          <w:sz w:val="24"/>
          <w:szCs w:val="24"/>
        </w:rPr>
        <w:tab/>
        <w:t>Irena Tamoševičienė</w:t>
      </w:r>
    </w:p>
    <w:p w:rsidR="00837AA7" w:rsidRDefault="002B3D76" w:rsidP="002B3D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7AA7">
        <w:rPr>
          <w:rFonts w:ascii="Times New Roman" w:hAnsi="Times New Roman" w:cs="Times New Roman"/>
          <w:sz w:val="24"/>
          <w:szCs w:val="24"/>
        </w:rPr>
        <w:t>SUDERINTA</w:t>
      </w:r>
    </w:p>
    <w:p w:rsidR="002B3D76" w:rsidRDefault="002B3D76" w:rsidP="002B3D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7AA7">
        <w:rPr>
          <w:rFonts w:ascii="Times New Roman" w:hAnsi="Times New Roman" w:cs="Times New Roman"/>
          <w:sz w:val="24"/>
          <w:szCs w:val="24"/>
        </w:rPr>
        <w:t>Vilniaus r. Marijampolio vaikų lopšelio – darželio</w:t>
      </w:r>
    </w:p>
    <w:p w:rsidR="00837AA7" w:rsidRDefault="00EF077E" w:rsidP="002B3D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tarybos 2017</w:t>
      </w:r>
      <w:r w:rsidR="00476203">
        <w:rPr>
          <w:rFonts w:ascii="Times New Roman" w:hAnsi="Times New Roman" w:cs="Times New Roman"/>
          <w:sz w:val="24"/>
          <w:szCs w:val="24"/>
        </w:rPr>
        <w:t xml:space="preserve"> m. gegužės 31</w:t>
      </w:r>
      <w:r w:rsidR="00BB530A">
        <w:rPr>
          <w:rFonts w:ascii="Times New Roman" w:hAnsi="Times New Roman" w:cs="Times New Roman"/>
          <w:sz w:val="24"/>
          <w:szCs w:val="24"/>
        </w:rPr>
        <w:t xml:space="preserve"> d.</w:t>
      </w:r>
      <w:r w:rsidR="00E70FAC">
        <w:rPr>
          <w:rFonts w:ascii="Times New Roman" w:hAnsi="Times New Roman" w:cs="Times New Roman"/>
          <w:sz w:val="24"/>
          <w:szCs w:val="24"/>
        </w:rPr>
        <w:t xml:space="preserve"> protokolo Nr.V2-02</w:t>
      </w:r>
    </w:p>
    <w:sectPr w:rsidR="00837AA7" w:rsidSect="00EC3DB3">
      <w:headerReference w:type="default" r:id="rId11"/>
      <w:pgSz w:w="11907" w:h="16839" w:code="9"/>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11C" w:rsidRDefault="00D9511C">
      <w:pPr>
        <w:spacing w:after="0" w:line="240" w:lineRule="auto"/>
      </w:pPr>
      <w:r>
        <w:separator/>
      </w:r>
    </w:p>
  </w:endnote>
  <w:endnote w:type="continuationSeparator" w:id="0">
    <w:p w:rsidR="00D9511C" w:rsidRDefault="00D95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11C" w:rsidRDefault="00D9511C">
      <w:pPr>
        <w:spacing w:after="0" w:line="240" w:lineRule="auto"/>
      </w:pPr>
      <w:r>
        <w:separator/>
      </w:r>
    </w:p>
  </w:footnote>
  <w:footnote w:type="continuationSeparator" w:id="0">
    <w:p w:rsidR="00D9511C" w:rsidRDefault="00D95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905549"/>
      <w:docPartObj>
        <w:docPartGallery w:val="Page Numbers (Top of Page)"/>
        <w:docPartUnique/>
      </w:docPartObj>
    </w:sdtPr>
    <w:sdtEndPr>
      <w:rPr>
        <w:noProof/>
      </w:rPr>
    </w:sdtEndPr>
    <w:sdtContent>
      <w:p w:rsidR="00267C9E" w:rsidRDefault="00267C9E">
        <w:pPr>
          <w:pStyle w:val="Nagwek"/>
          <w:jc w:val="right"/>
        </w:pPr>
        <w:r>
          <w:fldChar w:fldCharType="begin"/>
        </w:r>
        <w:r>
          <w:instrText xml:space="preserve"> PAGE   \* MERGEFORMAT </w:instrText>
        </w:r>
        <w:r>
          <w:fldChar w:fldCharType="separate"/>
        </w:r>
        <w:r w:rsidR="002B26D4">
          <w:rPr>
            <w:noProof/>
          </w:rPr>
          <w:t>7</w:t>
        </w:r>
        <w:r>
          <w:rPr>
            <w:noProof/>
          </w:rPr>
          <w:fldChar w:fldCharType="end"/>
        </w:r>
      </w:p>
    </w:sdtContent>
  </w:sdt>
  <w:p w:rsidR="000C6BE0" w:rsidRDefault="00D9511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243F"/>
    <w:multiLevelType w:val="hybridMultilevel"/>
    <w:tmpl w:val="90FA6008"/>
    <w:lvl w:ilvl="0" w:tplc="9746D54E">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 w15:restartNumberingAfterBreak="0">
    <w:nsid w:val="063B399B"/>
    <w:multiLevelType w:val="hybridMultilevel"/>
    <w:tmpl w:val="4988337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0C6825C3"/>
    <w:multiLevelType w:val="hybridMultilevel"/>
    <w:tmpl w:val="B0621D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9AD1660"/>
    <w:multiLevelType w:val="hybridMultilevel"/>
    <w:tmpl w:val="EF0ADFA0"/>
    <w:lvl w:ilvl="0" w:tplc="9746D54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388802FC"/>
    <w:multiLevelType w:val="hybridMultilevel"/>
    <w:tmpl w:val="26865376"/>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399D0A7A"/>
    <w:multiLevelType w:val="hybridMultilevel"/>
    <w:tmpl w:val="4D4A6F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D1B0319"/>
    <w:multiLevelType w:val="hybridMultilevel"/>
    <w:tmpl w:val="6BEA69C2"/>
    <w:lvl w:ilvl="0" w:tplc="9746D54E">
      <w:start w:val="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D4243CC"/>
    <w:multiLevelType w:val="hybridMultilevel"/>
    <w:tmpl w:val="49665A3E"/>
    <w:lvl w:ilvl="0" w:tplc="8DBC05A8">
      <w:start w:val="3"/>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4E420B72"/>
    <w:multiLevelType w:val="hybridMultilevel"/>
    <w:tmpl w:val="8DFA1C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1A0C52"/>
    <w:multiLevelType w:val="hybridMultilevel"/>
    <w:tmpl w:val="97B6B876"/>
    <w:lvl w:ilvl="0" w:tplc="98EC40C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5CE74BFC"/>
    <w:multiLevelType w:val="hybridMultilevel"/>
    <w:tmpl w:val="8F261F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2B3109"/>
    <w:multiLevelType w:val="hybridMultilevel"/>
    <w:tmpl w:val="E970EC08"/>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12" w15:restartNumberingAfterBreak="0">
    <w:nsid w:val="656E0BC2"/>
    <w:multiLevelType w:val="hybridMultilevel"/>
    <w:tmpl w:val="BF8AB02A"/>
    <w:lvl w:ilvl="0" w:tplc="9746D54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6C304DBD"/>
    <w:multiLevelType w:val="multilevel"/>
    <w:tmpl w:val="4B86E8F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6D260EC4"/>
    <w:multiLevelType w:val="hybridMultilevel"/>
    <w:tmpl w:val="1060A8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9405A0D"/>
    <w:multiLevelType w:val="hybridMultilevel"/>
    <w:tmpl w:val="143224D0"/>
    <w:lvl w:ilvl="0" w:tplc="44B67C18">
      <w:start w:val="7"/>
      <w:numFmt w:val="bullet"/>
      <w:lvlText w:val="-"/>
      <w:lvlJc w:val="left"/>
      <w:pPr>
        <w:ind w:left="1080" w:hanging="360"/>
      </w:pPr>
      <w:rPr>
        <w:rFonts w:ascii="Times New Roman" w:eastAsia="Batang"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6" w15:restartNumberingAfterBreak="0">
    <w:nsid w:val="7B747574"/>
    <w:multiLevelType w:val="hybridMultilevel"/>
    <w:tmpl w:val="5CACCA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0"/>
  </w:num>
  <w:num w:numId="4">
    <w:abstractNumId w:val="8"/>
  </w:num>
  <w:num w:numId="5">
    <w:abstractNumId w:val="9"/>
  </w:num>
  <w:num w:numId="6">
    <w:abstractNumId w:val="0"/>
  </w:num>
  <w:num w:numId="7">
    <w:abstractNumId w:val="11"/>
  </w:num>
  <w:num w:numId="8">
    <w:abstractNumId w:val="12"/>
  </w:num>
  <w:num w:numId="9">
    <w:abstractNumId w:val="1"/>
  </w:num>
  <w:num w:numId="10">
    <w:abstractNumId w:val="15"/>
  </w:num>
  <w:num w:numId="11">
    <w:abstractNumId w:val="7"/>
  </w:num>
  <w:num w:numId="12">
    <w:abstractNumId w:val="16"/>
  </w:num>
  <w:num w:numId="13">
    <w:abstractNumId w:val="2"/>
  </w:num>
  <w:num w:numId="14">
    <w:abstractNumId w:val="5"/>
  </w:num>
  <w:num w:numId="15">
    <w:abstractNumId w:val="3"/>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F7"/>
    <w:rsid w:val="00005560"/>
    <w:rsid w:val="0002361A"/>
    <w:rsid w:val="000F6238"/>
    <w:rsid w:val="000F6B94"/>
    <w:rsid w:val="0010792D"/>
    <w:rsid w:val="00113A0B"/>
    <w:rsid w:val="001151AC"/>
    <w:rsid w:val="001208D8"/>
    <w:rsid w:val="001678FF"/>
    <w:rsid w:val="00177C62"/>
    <w:rsid w:val="001B53EB"/>
    <w:rsid w:val="001E3C13"/>
    <w:rsid w:val="001F3D16"/>
    <w:rsid w:val="00203BAB"/>
    <w:rsid w:val="002425AA"/>
    <w:rsid w:val="00264955"/>
    <w:rsid w:val="00267C9E"/>
    <w:rsid w:val="00270608"/>
    <w:rsid w:val="00281972"/>
    <w:rsid w:val="00290C50"/>
    <w:rsid w:val="00295A9B"/>
    <w:rsid w:val="002B26D4"/>
    <w:rsid w:val="002B3D76"/>
    <w:rsid w:val="00331911"/>
    <w:rsid w:val="00341634"/>
    <w:rsid w:val="00344CDF"/>
    <w:rsid w:val="0039729C"/>
    <w:rsid w:val="00416CFB"/>
    <w:rsid w:val="00422163"/>
    <w:rsid w:val="00476203"/>
    <w:rsid w:val="00477484"/>
    <w:rsid w:val="00491A22"/>
    <w:rsid w:val="004F1522"/>
    <w:rsid w:val="004F45CE"/>
    <w:rsid w:val="00501701"/>
    <w:rsid w:val="00511C41"/>
    <w:rsid w:val="005318F7"/>
    <w:rsid w:val="0053775F"/>
    <w:rsid w:val="00550BDC"/>
    <w:rsid w:val="0057028D"/>
    <w:rsid w:val="0057074B"/>
    <w:rsid w:val="005A109F"/>
    <w:rsid w:val="00627F07"/>
    <w:rsid w:val="006A2612"/>
    <w:rsid w:val="006B2D24"/>
    <w:rsid w:val="006D08AE"/>
    <w:rsid w:val="006D65D1"/>
    <w:rsid w:val="007608C0"/>
    <w:rsid w:val="007A18F2"/>
    <w:rsid w:val="007A363E"/>
    <w:rsid w:val="007D3B72"/>
    <w:rsid w:val="00837AA7"/>
    <w:rsid w:val="008533E2"/>
    <w:rsid w:val="008650F5"/>
    <w:rsid w:val="009068F8"/>
    <w:rsid w:val="00971B5B"/>
    <w:rsid w:val="009A1332"/>
    <w:rsid w:val="009B3BE6"/>
    <w:rsid w:val="009B45D7"/>
    <w:rsid w:val="009E73E8"/>
    <w:rsid w:val="00A26A3A"/>
    <w:rsid w:val="00A51F68"/>
    <w:rsid w:val="00A5592B"/>
    <w:rsid w:val="00A630EF"/>
    <w:rsid w:val="00A64A48"/>
    <w:rsid w:val="00A95E19"/>
    <w:rsid w:val="00AF7205"/>
    <w:rsid w:val="00B32B13"/>
    <w:rsid w:val="00B63739"/>
    <w:rsid w:val="00B84214"/>
    <w:rsid w:val="00B94564"/>
    <w:rsid w:val="00BA449D"/>
    <w:rsid w:val="00BB530A"/>
    <w:rsid w:val="00C24B45"/>
    <w:rsid w:val="00C30E0A"/>
    <w:rsid w:val="00C34B84"/>
    <w:rsid w:val="00C41E23"/>
    <w:rsid w:val="00C86FEF"/>
    <w:rsid w:val="00CB335F"/>
    <w:rsid w:val="00CE3598"/>
    <w:rsid w:val="00CE5587"/>
    <w:rsid w:val="00D20164"/>
    <w:rsid w:val="00D304EA"/>
    <w:rsid w:val="00D67320"/>
    <w:rsid w:val="00D83E80"/>
    <w:rsid w:val="00D9511C"/>
    <w:rsid w:val="00D95FD3"/>
    <w:rsid w:val="00DC6259"/>
    <w:rsid w:val="00DF2FA5"/>
    <w:rsid w:val="00E105AC"/>
    <w:rsid w:val="00E41338"/>
    <w:rsid w:val="00E70FAC"/>
    <w:rsid w:val="00E9618F"/>
    <w:rsid w:val="00EA25EE"/>
    <w:rsid w:val="00EA3D9E"/>
    <w:rsid w:val="00EC3DB3"/>
    <w:rsid w:val="00EE72B5"/>
    <w:rsid w:val="00EF077E"/>
    <w:rsid w:val="00EF23FC"/>
    <w:rsid w:val="00F07C50"/>
    <w:rsid w:val="00F23CA2"/>
    <w:rsid w:val="00F53060"/>
    <w:rsid w:val="00F60AA2"/>
    <w:rsid w:val="00F657E2"/>
    <w:rsid w:val="00F86243"/>
    <w:rsid w:val="00F92CD4"/>
    <w:rsid w:val="00FB14E7"/>
    <w:rsid w:val="00FC096A"/>
    <w:rsid w:val="00FC66AF"/>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013F9-5BB2-4797-881C-1BAB9402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ind w:firstLine="129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18F7"/>
    <w:pPr>
      <w:spacing w:after="200" w:line="276" w:lineRule="auto"/>
      <w:ind w:firstLine="0"/>
      <w:jc w:val="left"/>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18F7"/>
    <w:pPr>
      <w:ind w:left="720"/>
      <w:contextualSpacing/>
    </w:pPr>
  </w:style>
  <w:style w:type="table" w:styleId="Tabela-Siatka">
    <w:name w:val="Table Grid"/>
    <w:basedOn w:val="Standardowy"/>
    <w:uiPriority w:val="59"/>
    <w:rsid w:val="005318F7"/>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318F7"/>
    <w:pPr>
      <w:tabs>
        <w:tab w:val="center" w:pos="4986"/>
        <w:tab w:val="right" w:pos="9972"/>
      </w:tabs>
      <w:spacing w:after="0" w:line="240" w:lineRule="auto"/>
    </w:pPr>
  </w:style>
  <w:style w:type="character" w:customStyle="1" w:styleId="NagwekZnak">
    <w:name w:val="Nagłówek Znak"/>
    <w:basedOn w:val="Domylnaczcionkaakapitu"/>
    <w:link w:val="Nagwek"/>
    <w:uiPriority w:val="99"/>
    <w:rsid w:val="005318F7"/>
  </w:style>
  <w:style w:type="character" w:styleId="Hipercze">
    <w:name w:val="Hyperlink"/>
    <w:basedOn w:val="Domylnaczcionkaakapitu"/>
    <w:uiPriority w:val="99"/>
    <w:unhideWhenUsed/>
    <w:rsid w:val="005318F7"/>
    <w:rPr>
      <w:color w:val="0000FF" w:themeColor="hyperlink"/>
      <w:u w:val="single"/>
    </w:rPr>
  </w:style>
  <w:style w:type="paragraph" w:styleId="Tekstdymka">
    <w:name w:val="Balloon Text"/>
    <w:basedOn w:val="Normalny"/>
    <w:link w:val="TekstdymkaZnak"/>
    <w:uiPriority w:val="99"/>
    <w:semiHidden/>
    <w:unhideWhenUsed/>
    <w:rsid w:val="00C30E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0E0A"/>
    <w:rPr>
      <w:rFonts w:ascii="Tahoma" w:hAnsi="Tahoma" w:cs="Tahoma"/>
      <w:sz w:val="16"/>
      <w:szCs w:val="16"/>
    </w:rPr>
  </w:style>
  <w:style w:type="paragraph" w:styleId="Stopka">
    <w:name w:val="footer"/>
    <w:basedOn w:val="Normalny"/>
    <w:link w:val="StopkaZnak"/>
    <w:uiPriority w:val="99"/>
    <w:unhideWhenUsed/>
    <w:rsid w:val="00267C9E"/>
    <w:pPr>
      <w:tabs>
        <w:tab w:val="center" w:pos="4819"/>
        <w:tab w:val="right" w:pos="9638"/>
      </w:tabs>
      <w:spacing w:after="0" w:line="240" w:lineRule="auto"/>
    </w:pPr>
  </w:style>
  <w:style w:type="character" w:customStyle="1" w:styleId="StopkaZnak">
    <w:name w:val="Stopka Znak"/>
    <w:basedOn w:val="Domylnaczcionkaakapitu"/>
    <w:link w:val="Stopka"/>
    <w:uiPriority w:val="99"/>
    <w:rsid w:val="00267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zelis.marijampolis.vilniausr.lm.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arzelis.marijampolis.vilniausr.lm.lt" TargetMode="Externa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A2B5B-DBBE-4F78-9718-AC1B05635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2359</Words>
  <Characters>14159</Characters>
  <Application>Microsoft Office Word</Application>
  <DocSecurity>0</DocSecurity>
  <Lines>117</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Regina Stupak</cp:lastModifiedBy>
  <cp:revision>4</cp:revision>
  <cp:lastPrinted>2017-06-07T08:56:00Z</cp:lastPrinted>
  <dcterms:created xsi:type="dcterms:W3CDTF">2017-06-16T08:09:00Z</dcterms:created>
  <dcterms:modified xsi:type="dcterms:W3CDTF">2017-06-23T05:58:00Z</dcterms:modified>
</cp:coreProperties>
</file>